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E2" w:rsidRPr="000614E2" w:rsidRDefault="000614E2" w:rsidP="000614E2">
      <w:pPr>
        <w:pStyle w:val="2"/>
      </w:pPr>
      <w:bookmarkStart w:id="0" w:name="_GoBack"/>
      <w:bookmarkEnd w:id="0"/>
      <w:r w:rsidRPr="000614E2">
        <w:t xml:space="preserve">АДМИНИСТРАЦИЯ НАДЕЖДИНСКОГО СЕЛЬСОВЕТА </w:t>
      </w:r>
    </w:p>
    <w:p w:rsidR="000614E2" w:rsidRPr="000614E2" w:rsidRDefault="000614E2" w:rsidP="000614E2">
      <w:pPr>
        <w:pStyle w:val="2"/>
      </w:pPr>
      <w:r w:rsidRPr="000614E2">
        <w:t>САРАКТАШСКОГО РАЙОНА ОРЕНБУРГСКОЙ ОБЛАСТИ</w:t>
      </w:r>
    </w:p>
    <w:p w:rsidR="000614E2" w:rsidRDefault="000614E2" w:rsidP="000614E2">
      <w:pPr>
        <w:jc w:val="center"/>
        <w:rPr>
          <w:sz w:val="28"/>
          <w:szCs w:val="28"/>
        </w:rPr>
      </w:pPr>
    </w:p>
    <w:p w:rsidR="000614E2" w:rsidRDefault="000614E2" w:rsidP="0006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614E2" w:rsidRDefault="000614E2" w:rsidP="000614E2">
      <w:pPr>
        <w:ind w:right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14E2" w:rsidRDefault="000614E2" w:rsidP="000614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20.07</w:t>
      </w:r>
      <w:smartTag w:uri="urn:schemas-microsoft-com:office:smarttags" w:element="metricconverter">
        <w:smartTagPr>
          <w:attr w:name="ProductID" w:val=".2018 г"/>
        </w:smartTagPr>
        <w:r>
          <w:rPr>
            <w:sz w:val="28"/>
            <w:szCs w:val="28"/>
          </w:rPr>
          <w:t>.2018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  с. Надеждинка </w:t>
      </w:r>
      <w:r w:rsidR="00CA07B6">
        <w:rPr>
          <w:sz w:val="28"/>
          <w:szCs w:val="28"/>
        </w:rPr>
        <w:t xml:space="preserve">                            № 28</w:t>
      </w:r>
      <w:r>
        <w:rPr>
          <w:sz w:val="28"/>
          <w:szCs w:val="28"/>
        </w:rPr>
        <w:t>-п</w:t>
      </w:r>
    </w:p>
    <w:p w:rsidR="000614E2" w:rsidRDefault="000614E2" w:rsidP="000614E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</w:t>
      </w:r>
      <w:hyperlink r:id="rId5" w:history="1">
        <w:r>
          <w:rPr>
            <w:rStyle w:val="a3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N 210-ФЗ “Об организации предоставления государственных и муниципальных услуг”, </w:t>
      </w:r>
      <w:hyperlink r:id="rId6" w:history="1">
        <w:r>
          <w:rPr>
            <w:rStyle w:val="a3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16.05.2011 N 373 “О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услуг”, руководствуясь Уставом Надеждинского сельсовета, постановляю:</w:t>
      </w:r>
    </w:p>
    <w:p w:rsidR="000614E2" w:rsidRDefault="000614E2" w:rsidP="000614E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 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.</w:t>
      </w:r>
    </w:p>
    <w:p w:rsidR="000614E2" w:rsidRDefault="000614E2" w:rsidP="000614E2">
      <w:pPr>
        <w:jc w:val="both"/>
        <w:rPr>
          <w:bCs/>
          <w:color w:val="000000"/>
          <w:spacing w:val="7"/>
          <w:sz w:val="28"/>
          <w:szCs w:val="28"/>
        </w:rPr>
      </w:pPr>
    </w:p>
    <w:p w:rsidR="000614E2" w:rsidRDefault="000614E2" w:rsidP="000614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 Признать утратившем силу постановление от  22.06.2012   № 33-п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>
        <w:rPr>
          <w:bCs/>
          <w:color w:val="000000"/>
          <w:sz w:val="28"/>
          <w:szCs w:val="28"/>
        </w:rPr>
        <w:t>Административном регламенте предоставления муниципальной услуги «</w:t>
      </w:r>
      <w:r>
        <w:rPr>
          <w:color w:val="000000"/>
          <w:sz w:val="28"/>
          <w:szCs w:val="28"/>
        </w:rPr>
        <w:t xml:space="preserve">Присвоение адреса объекту капитального строительства, земельному участку </w:t>
      </w:r>
      <w:r>
        <w:rPr>
          <w:rStyle w:val="1"/>
          <w:color w:val="00000A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Надеждинского сельсовета»</w:t>
      </w:r>
    </w:p>
    <w:p w:rsidR="000614E2" w:rsidRDefault="000614E2" w:rsidP="000614E2">
      <w:pPr>
        <w:ind w:firstLine="709"/>
        <w:rPr>
          <w:sz w:val="28"/>
          <w:szCs w:val="28"/>
        </w:rPr>
      </w:pPr>
    </w:p>
    <w:p w:rsidR="000614E2" w:rsidRDefault="000614E2" w:rsidP="000614E2">
      <w:pPr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после его обнародования и подлежит </w:t>
      </w:r>
      <w:r>
        <w:rPr>
          <w:bCs/>
          <w:sz w:val="28"/>
          <w:szCs w:val="28"/>
        </w:rPr>
        <w:t xml:space="preserve">размещению на официальном сайте муниципального образования </w:t>
      </w:r>
      <w:r>
        <w:rPr>
          <w:sz w:val="28"/>
          <w:szCs w:val="28"/>
        </w:rPr>
        <w:t xml:space="preserve">Надеждинский </w:t>
      </w:r>
      <w:r>
        <w:rPr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 в сети </w:t>
      </w:r>
      <w:r>
        <w:rPr>
          <w:color w:val="000000"/>
          <w:sz w:val="28"/>
          <w:szCs w:val="28"/>
        </w:rPr>
        <w:t xml:space="preserve">«интернет» </w:t>
      </w:r>
      <w:r>
        <w:rPr>
          <w:color w:val="000000"/>
          <w:sz w:val="28"/>
          <w:szCs w:val="28"/>
          <w:u w:val="single"/>
        </w:rPr>
        <w:t xml:space="preserve"> </w:t>
      </w:r>
      <w:hyperlink r:id="rId7" w:history="1">
        <w:r>
          <w:rPr>
            <w:rStyle w:val="a3"/>
            <w:szCs w:val="28"/>
          </w:rPr>
          <w:t>http://</w:t>
        </w:r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.//</w:t>
        </w:r>
        <w:hyperlink r:id="rId8" w:history="1">
          <w:r>
            <w:rPr>
              <w:rStyle w:val="a3"/>
              <w:szCs w:val="28"/>
              <w:lang w:val="en-US"/>
            </w:rPr>
            <w:t>admnadegdinka</w:t>
          </w:r>
          <w:r>
            <w:rPr>
              <w:rStyle w:val="a3"/>
              <w:szCs w:val="28"/>
            </w:rPr>
            <w:t>.ru/</w:t>
          </w:r>
        </w:hyperlink>
      </w:hyperlink>
      <w:r>
        <w:rPr>
          <w:sz w:val="28"/>
          <w:szCs w:val="28"/>
        </w:rPr>
        <w:t>.</w:t>
      </w:r>
    </w:p>
    <w:p w:rsidR="000614E2" w:rsidRDefault="000614E2" w:rsidP="000614E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3.  от  01.04.2015 г. № 15-п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614E2" w:rsidRDefault="000614E2" w:rsidP="000614E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исполнения настоящего постановления возложить на специалиста 1 категории  Надеждинского сельсовета (Яковлеву Ю.Л.).</w:t>
      </w:r>
    </w:p>
    <w:p w:rsidR="000614E2" w:rsidRDefault="000614E2" w:rsidP="000614E2">
      <w:pPr>
        <w:pStyle w:val="p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14E2" w:rsidRDefault="000614E2" w:rsidP="000614E2">
      <w:pPr>
        <w:pStyle w:val="p8"/>
        <w:jc w:val="both"/>
        <w:rPr>
          <w:sz w:val="28"/>
          <w:szCs w:val="28"/>
        </w:rPr>
      </w:pPr>
      <w:r>
        <w:rPr>
          <w:sz w:val="28"/>
          <w:szCs w:val="28"/>
        </w:rPr>
        <w:t>Надеждинского сельсовета                                                   Тимко О.А.</w:t>
      </w: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1362"/>
        <w:gridCol w:w="4907"/>
      </w:tblGrid>
      <w:tr w:rsidR="000614E2" w:rsidTr="000614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4E2" w:rsidRDefault="000614E2">
            <w:pPr>
              <w:pStyle w:val="p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4E2" w:rsidRDefault="000614E2">
            <w:pPr>
              <w:pStyle w:val="p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сельсовета, прокурору.</w:t>
            </w:r>
          </w:p>
        </w:tc>
      </w:tr>
    </w:tbl>
    <w:p w:rsidR="000614E2" w:rsidRDefault="000614E2" w:rsidP="000614E2">
      <w:pPr>
        <w:rPr>
          <w:sz w:val="28"/>
          <w:szCs w:val="28"/>
        </w:rPr>
      </w:pPr>
    </w:p>
    <w:p w:rsidR="000614E2" w:rsidRDefault="000614E2" w:rsidP="000614E2">
      <w:pPr>
        <w:rPr>
          <w:sz w:val="28"/>
          <w:szCs w:val="28"/>
        </w:rPr>
      </w:pPr>
    </w:p>
    <w:p w:rsidR="000614E2" w:rsidRDefault="000614E2" w:rsidP="000614E2">
      <w:pPr>
        <w:rPr>
          <w:sz w:val="28"/>
          <w:szCs w:val="28"/>
        </w:rPr>
      </w:pPr>
    </w:p>
    <w:p w:rsidR="000614E2" w:rsidRDefault="000614E2" w:rsidP="000614E2">
      <w:pPr>
        <w:rPr>
          <w:sz w:val="28"/>
          <w:szCs w:val="28"/>
        </w:rPr>
      </w:pPr>
    </w:p>
    <w:p w:rsidR="000614E2" w:rsidRDefault="000614E2" w:rsidP="000614E2">
      <w:pPr>
        <w:rPr>
          <w:sz w:val="28"/>
          <w:szCs w:val="28"/>
        </w:rPr>
      </w:pPr>
    </w:p>
    <w:p w:rsidR="000614E2" w:rsidRDefault="000614E2" w:rsidP="000614E2">
      <w:pPr>
        <w:rPr>
          <w:sz w:val="28"/>
          <w:szCs w:val="28"/>
        </w:rPr>
      </w:pPr>
    </w:p>
    <w:p w:rsidR="000614E2" w:rsidRDefault="000614E2" w:rsidP="000614E2">
      <w:pPr>
        <w:rPr>
          <w:sz w:val="28"/>
          <w:szCs w:val="28"/>
        </w:rPr>
      </w:pPr>
    </w:p>
    <w:p w:rsidR="000614E2" w:rsidRDefault="000614E2" w:rsidP="000614E2">
      <w:pPr>
        <w:rPr>
          <w:sz w:val="28"/>
          <w:szCs w:val="28"/>
        </w:rPr>
      </w:pPr>
    </w:p>
    <w:p w:rsidR="000614E2" w:rsidRDefault="000614E2" w:rsidP="000614E2">
      <w:pPr>
        <w:rPr>
          <w:sz w:val="28"/>
          <w:szCs w:val="28"/>
        </w:rPr>
      </w:pPr>
    </w:p>
    <w:p w:rsidR="000614E2" w:rsidRDefault="000614E2" w:rsidP="000614E2">
      <w:pPr>
        <w:rPr>
          <w:sz w:val="24"/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0614E2" w:rsidRDefault="000614E2" w:rsidP="000614E2">
      <w:pPr>
        <w:rPr>
          <w:szCs w:val="28"/>
        </w:rPr>
      </w:pPr>
      <w:r>
        <w:rPr>
          <w:szCs w:val="28"/>
        </w:rPr>
        <w:t xml:space="preserve">                                                                Приложение 1</w:t>
      </w:r>
    </w:p>
    <w:p w:rsidR="000614E2" w:rsidRDefault="000614E2" w:rsidP="000614E2">
      <w:pPr>
        <w:rPr>
          <w:szCs w:val="28"/>
        </w:rPr>
      </w:pPr>
      <w:r>
        <w:rPr>
          <w:szCs w:val="28"/>
        </w:rPr>
        <w:t xml:space="preserve">                                                               к постановлению </w:t>
      </w:r>
    </w:p>
    <w:p w:rsidR="000614E2" w:rsidRDefault="000614E2" w:rsidP="000614E2">
      <w:pPr>
        <w:rPr>
          <w:szCs w:val="28"/>
        </w:rPr>
      </w:pPr>
      <w:r>
        <w:rPr>
          <w:szCs w:val="28"/>
        </w:rPr>
        <w:t xml:space="preserve">                                                               администрации МО Надеждинский сельсовет</w:t>
      </w:r>
    </w:p>
    <w:p w:rsidR="000614E2" w:rsidRDefault="000614E2" w:rsidP="000614E2">
      <w:pPr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CA07B6">
        <w:rPr>
          <w:szCs w:val="28"/>
        </w:rPr>
        <w:t xml:space="preserve">          от  20.07.2018 г. № 28</w:t>
      </w:r>
      <w:r>
        <w:rPr>
          <w:szCs w:val="28"/>
        </w:rPr>
        <w:t>-п</w:t>
      </w:r>
    </w:p>
    <w:p w:rsidR="000614E2" w:rsidRDefault="000614E2" w:rsidP="000614E2">
      <w:pPr>
        <w:rPr>
          <w:szCs w:val="28"/>
        </w:rPr>
      </w:pPr>
    </w:p>
    <w:p w:rsidR="000614E2" w:rsidRDefault="000614E2" w:rsidP="000614E2">
      <w:pPr>
        <w:rPr>
          <w:szCs w:val="28"/>
        </w:rPr>
      </w:pPr>
    </w:p>
    <w:p w:rsidR="000614E2" w:rsidRDefault="000614E2" w:rsidP="000614E2">
      <w:pPr>
        <w:pStyle w:val="ConsPlusTitle"/>
        <w:jc w:val="center"/>
      </w:pPr>
      <w:r>
        <w:t>Административный регламент</w:t>
      </w:r>
    </w:p>
    <w:p w:rsidR="000614E2" w:rsidRDefault="000614E2" w:rsidP="000614E2">
      <w:pPr>
        <w:pStyle w:val="ConsPlusTitle"/>
        <w:jc w:val="center"/>
      </w:pPr>
      <w:r>
        <w:t xml:space="preserve">предоставления муниципальной услуги </w:t>
      </w:r>
    </w:p>
    <w:p w:rsidR="000614E2" w:rsidRDefault="000614E2" w:rsidP="000614E2">
      <w:pPr>
        <w:pStyle w:val="ConsPlusTitle"/>
        <w:jc w:val="center"/>
      </w:pPr>
      <w:r>
        <w:t xml:space="preserve">«Выдача разрешения на условно разрешенный вид использования </w:t>
      </w:r>
    </w:p>
    <w:p w:rsidR="000614E2" w:rsidRDefault="000614E2" w:rsidP="000614E2">
      <w:pPr>
        <w:pStyle w:val="ConsPlusTitle"/>
        <w:jc w:val="center"/>
      </w:pPr>
      <w:r>
        <w:t>земельного участка или объекта капитального строительства»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0614E2" w:rsidRDefault="000614E2" w:rsidP="000614E2">
      <w:pPr>
        <w:pStyle w:val="ConsPlusNormal"/>
        <w:jc w:val="both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регулирования регламента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0614E2" w:rsidRDefault="000614E2" w:rsidP="000614E2">
      <w:pPr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0614E2" w:rsidRDefault="000614E2" w:rsidP="000614E2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567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Круг заявителей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567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Наименование органа местного самоуправления: администрация муниципального образования Надеждинский сельсовет Саракташского района Оренбургской области.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 462117, Оренбургская область, Саракташский район, с.Надеждинка, ул.Центральная дом 57.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органа местного самоуправления: </w:t>
      </w:r>
      <w:r>
        <w:rPr>
          <w:sz w:val="24"/>
          <w:szCs w:val="24"/>
          <w:lang w:val="en-US"/>
        </w:rPr>
        <w:t>nad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adm</w:t>
      </w:r>
      <w:r>
        <w:rPr>
          <w:sz w:val="24"/>
          <w:szCs w:val="24"/>
        </w:rPr>
        <w:t>2014</w:t>
      </w:r>
      <w:r>
        <w:rPr>
          <w:sz w:val="24"/>
          <w:szCs w:val="24"/>
          <w:lang w:val="en-US"/>
        </w:rPr>
        <w:t>iakovleva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официального сайта органа местного самоуправления:</w:t>
      </w:r>
      <w:r>
        <w:t xml:space="preserve"> </w:t>
      </w:r>
      <w:hyperlink r:id="rId9" w:history="1">
        <w:r>
          <w:rPr>
            <w:rStyle w:val="a3"/>
          </w:rPr>
          <w:t>http://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.//</w:t>
        </w:r>
        <w:hyperlink r:id="rId10" w:history="1">
          <w:r>
            <w:rPr>
              <w:rStyle w:val="a3"/>
              <w:lang w:val="en-US"/>
            </w:rPr>
            <w:t>admnadegdinka</w:t>
          </w:r>
          <w:r>
            <w:rPr>
              <w:rStyle w:val="a3"/>
            </w:rPr>
            <w:t>.ru/</w:t>
          </w:r>
        </w:hyperlink>
      </w:hyperlink>
      <w:r>
        <w:rPr>
          <w:sz w:val="24"/>
          <w:szCs w:val="24"/>
        </w:rPr>
        <w:t>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органа местного самоуправления: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понедельник - четверг: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9.00 до 17.00 ч.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пятница: с 9.00 до 17.00 ч.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обеденный перерыв: с 13.00 до 14.00 ч.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суббота - воскресенье: выходные дни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hyperlink r:id="rId11" w:history="1">
        <w:r>
          <w:rPr>
            <w:rStyle w:val="a3"/>
          </w:rPr>
          <w:t>http://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.//</w:t>
        </w:r>
        <w:hyperlink r:id="rId12" w:history="1">
          <w:r>
            <w:rPr>
              <w:rStyle w:val="a3"/>
              <w:lang w:val="en-US"/>
            </w:rPr>
            <w:t>admnadegdinka</w:t>
          </w:r>
          <w:r>
            <w:rPr>
              <w:rStyle w:val="a3"/>
            </w:rPr>
            <w:t>.ru/</w:t>
          </w:r>
        </w:hyperlink>
      </w:hyperlink>
      <w:r>
        <w:rPr>
          <w:sz w:val="24"/>
          <w:szCs w:val="24"/>
        </w:rPr>
        <w:t>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Информация </w:t>
      </w:r>
      <w:r>
        <w:rPr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sz w:val="24"/>
          <w:szCs w:val="24"/>
        </w:rPr>
        <w:t xml:space="preserve">(при наличии соответствующего </w:t>
      </w:r>
      <w:r>
        <w:rPr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sz w:val="24"/>
          <w:szCs w:val="24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образовательного Надеждинский сельсовет Саракташского района.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блок-схема предоставления муниципальной услуги;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категория получателей муниципальной услуги;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перечень документов, необходимых для получения муниципальной услуги;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образец заявления для предоставления муниципальной услуги;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 основания отказа в предоставлении муниципальной услуги.</w:t>
      </w:r>
    </w:p>
    <w:p w:rsidR="000614E2" w:rsidRDefault="000614E2" w:rsidP="000614E2">
      <w:pPr>
        <w:tabs>
          <w:tab w:val="left" w:pos="709"/>
        </w:tabs>
        <w:ind w:firstLine="567"/>
        <w:jc w:val="both"/>
        <w:rPr>
          <w:sz w:val="24"/>
          <w:szCs w:val="24"/>
          <w:lang w:eastAsia="en-US"/>
        </w:rPr>
      </w:pPr>
      <w:r>
        <w:t>10. Информация о муниципальной услуге, в том числе о ходе ее предоставления, может быть получена по телефону, а также</w:t>
      </w:r>
      <w:r>
        <w:rPr>
          <w:lang w:eastAsia="en-US"/>
        </w:rPr>
        <w:t xml:space="preserve"> в электронной форме</w:t>
      </w:r>
      <w:r>
        <w:t xml:space="preserve"> </w:t>
      </w:r>
      <w:r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>
        <w:t xml:space="preserve">– </w:t>
      </w:r>
      <w:r>
        <w:rPr>
          <w:lang w:eastAsia="en-US"/>
        </w:rPr>
        <w:t>Портал).</w:t>
      </w:r>
    </w:p>
    <w:p w:rsidR="000614E2" w:rsidRDefault="000614E2" w:rsidP="000614E2">
      <w:pPr>
        <w:ind w:firstLine="567"/>
        <w:jc w:val="both"/>
      </w:pPr>
      <w: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0614E2" w:rsidRDefault="000614E2" w:rsidP="000614E2">
      <w:pPr>
        <w:ind w:firstLine="567"/>
        <w:jc w:val="both"/>
        <w:rPr>
          <w:lang w:eastAsia="en-US"/>
        </w:rPr>
      </w:pPr>
    </w:p>
    <w:p w:rsidR="000614E2" w:rsidRDefault="000614E2" w:rsidP="000614E2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услуги</w:t>
      </w:r>
    </w:p>
    <w:p w:rsidR="000614E2" w:rsidRDefault="000614E2" w:rsidP="000614E2">
      <w:pPr>
        <w:pStyle w:val="ConsPlusNormal"/>
        <w:jc w:val="both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муниципальной услуги</w:t>
      </w:r>
    </w:p>
    <w:p w:rsidR="000614E2" w:rsidRDefault="000614E2" w:rsidP="000614E2">
      <w:pPr>
        <w:pStyle w:val="ConsPlusNormal"/>
        <w:jc w:val="both"/>
        <w:rPr>
          <w:b/>
          <w:sz w:val="24"/>
          <w:szCs w:val="24"/>
        </w:rPr>
      </w:pPr>
    </w:p>
    <w:p w:rsidR="000614E2" w:rsidRDefault="000614E2" w:rsidP="000614E2">
      <w:pPr>
        <w:ind w:firstLine="567"/>
        <w:jc w:val="both"/>
        <w:rPr>
          <w:sz w:val="24"/>
          <w:szCs w:val="24"/>
        </w:rPr>
      </w:pPr>
      <w: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Муниципальная услуга носит заявительный порядок обращения.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</w:p>
    <w:p w:rsidR="000614E2" w:rsidRDefault="000614E2" w:rsidP="000614E2">
      <w:pPr>
        <w:ind w:firstLine="567"/>
        <w:jc w:val="both"/>
        <w:rPr>
          <w:sz w:val="24"/>
          <w:szCs w:val="24"/>
        </w:rPr>
      </w:pPr>
      <w: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 муниципального образования Надеждинский сельсовет Саракташского района (далее – орган местного самоуправления).</w:t>
      </w:r>
    </w:p>
    <w:p w:rsidR="000614E2" w:rsidRDefault="000614E2" w:rsidP="000614E2">
      <w:pPr>
        <w:ind w:firstLine="567"/>
        <w:jc w:val="both"/>
      </w:pPr>
      <w: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0614E2" w:rsidRDefault="000614E2" w:rsidP="000614E2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МФЦ (при наличии Соглашения </w:t>
      </w:r>
      <w:r>
        <w:t>о взаимодействии</w:t>
      </w:r>
      <w:r>
        <w:rPr>
          <w:lang w:eastAsia="en-US"/>
        </w:rPr>
        <w:t>).</w:t>
      </w:r>
    </w:p>
    <w:p w:rsidR="000614E2" w:rsidRDefault="000614E2" w:rsidP="000614E2">
      <w:pPr>
        <w:jc w:val="both"/>
      </w:pPr>
      <w:r>
        <w:t>_______________________________________________________________________________________________________________________________________________________________________.</w:t>
      </w:r>
    </w:p>
    <w:p w:rsidR="000614E2" w:rsidRDefault="000614E2" w:rsidP="000614E2">
      <w:pPr>
        <w:ind w:firstLine="567"/>
        <w:jc w:val="both"/>
      </w:pPr>
      <w:r>
        <w:t xml:space="preserve"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муниципального образования Надеждинский сельсовет органа местного самоуправления.                         </w:t>
      </w:r>
    </w:p>
    <w:p w:rsidR="000614E2" w:rsidRDefault="000614E2" w:rsidP="000614E2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 предоставления муниципальной услуги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ind w:firstLine="567"/>
        <w:jc w:val="both"/>
        <w:rPr>
          <w:sz w:val="24"/>
          <w:szCs w:val="24"/>
        </w:rPr>
      </w:pPr>
      <w:r>
        <w:t>17. Результатом предоставления муниципальной услуги является:</w:t>
      </w:r>
    </w:p>
    <w:p w:rsidR="000614E2" w:rsidRDefault="000614E2" w:rsidP="000614E2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0614E2" w:rsidRDefault="000614E2" w:rsidP="000614E2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0614E2" w:rsidRDefault="000614E2" w:rsidP="000614E2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0614E2" w:rsidRDefault="000614E2" w:rsidP="000614E2">
      <w:pPr>
        <w:pStyle w:val="a4"/>
        <w:widowControl w:val="0"/>
        <w:autoSpaceDE w:val="0"/>
        <w:autoSpaceDN w:val="0"/>
        <w:ind w:left="0" w:firstLine="709"/>
        <w:jc w:val="both"/>
      </w:pPr>
      <w:r>
        <w:t>1) В случае подачи заявления в электронной форме через Портал:</w:t>
      </w:r>
    </w:p>
    <w:p w:rsidR="000614E2" w:rsidRDefault="000614E2" w:rsidP="000614E2">
      <w:pPr>
        <w:tabs>
          <w:tab w:val="left" w:pos="709"/>
        </w:tabs>
        <w:ind w:firstLine="709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614E2" w:rsidRDefault="000614E2" w:rsidP="000614E2">
      <w:pPr>
        <w:pStyle w:val="msonormalcxsplast"/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0614E2" w:rsidRDefault="000614E2" w:rsidP="000614E2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</w:pPr>
      <w:r>
        <w:t>В случае подачи заявления через МФЦ (при наличии Соглашения):</w:t>
      </w:r>
    </w:p>
    <w:p w:rsidR="000614E2" w:rsidRDefault="000614E2" w:rsidP="000614E2">
      <w:pPr>
        <w:tabs>
          <w:tab w:val="left" w:pos="709"/>
        </w:tabs>
        <w:ind w:firstLine="709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614E2" w:rsidRDefault="000614E2" w:rsidP="000614E2">
      <w:pPr>
        <w:pStyle w:val="msonormalcxspmiddle"/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0614E2" w:rsidRDefault="000614E2" w:rsidP="000614E2">
      <w:pPr>
        <w:pStyle w:val="msonormalcxspmiddle"/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3) В случае подачи заявления лично в орган (организацию):</w:t>
      </w:r>
    </w:p>
    <w:p w:rsidR="000614E2" w:rsidRDefault="000614E2" w:rsidP="000614E2">
      <w:pPr>
        <w:pStyle w:val="msonormalcxspmiddle"/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614E2" w:rsidRDefault="000614E2" w:rsidP="000614E2">
      <w:pPr>
        <w:pStyle w:val="msonormalcxsplast"/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</w:rPr>
      </w:pPr>
      <w: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614E2" w:rsidRDefault="000614E2" w:rsidP="000614E2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 предоставления муниципальной услуги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>
        <w:rPr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19. Предоставление муниципальной услуги регулируется следующими нормативными правовыми актами:</w:t>
      </w:r>
    </w:p>
    <w:p w:rsidR="000614E2" w:rsidRDefault="000614E2" w:rsidP="000614E2">
      <w:pPr>
        <w:ind w:firstLine="567"/>
        <w:jc w:val="both"/>
        <w:rPr>
          <w:sz w:val="24"/>
          <w:szCs w:val="24"/>
        </w:rPr>
      </w:pPr>
      <w:r>
        <w:t>1) Конституцией Российской Федерации («Российская газета», 25.12.1993, № 237);</w:t>
      </w:r>
    </w:p>
    <w:p w:rsidR="000614E2" w:rsidRDefault="000614E2" w:rsidP="000614E2">
      <w:pPr>
        <w:ind w:firstLine="567"/>
        <w:jc w:val="both"/>
      </w:pPr>
      <w:r>
        <w:t>2) Градостроительным кодексом Российской Федерации от 29.12.2004 № 190-ФЗ («Российская газета», 30.12.2004, № 290);</w:t>
      </w:r>
    </w:p>
    <w:p w:rsidR="000614E2" w:rsidRDefault="000614E2" w:rsidP="000614E2">
      <w:pPr>
        <w:ind w:firstLine="567"/>
        <w:jc w:val="both"/>
      </w:pPr>
      <w: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0614E2" w:rsidRDefault="000614E2" w:rsidP="000614E2">
      <w:pPr>
        <w:ind w:firstLine="567"/>
        <w:jc w:val="both"/>
      </w:pPr>
      <w:r>
        <w:t xml:space="preserve">4) </w:t>
      </w:r>
      <w:r>
        <w:rPr>
          <w:bCs/>
        </w:rPr>
        <w:t xml:space="preserve">Земельным </w:t>
      </w:r>
      <w:hyperlink r:id="rId13" w:history="1">
        <w:r>
          <w:rPr>
            <w:rStyle w:val="a3"/>
            <w:bCs/>
          </w:rPr>
          <w:t>кодексом</w:t>
        </w:r>
      </w:hyperlink>
      <w:r>
        <w:rPr>
          <w:bCs/>
        </w:rPr>
        <w:t xml:space="preserve"> Российской Федерации («Российская газета», 30 октября 2001 года № 211 - 212, «Парламентская газета», 30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bCs/>
          </w:rPr>
          <w:t>2001 г</w:t>
        </w:r>
      </w:smartTag>
      <w:r>
        <w:rPr>
          <w:bCs/>
        </w:rPr>
        <w:t xml:space="preserve">., № 204 - 205, «Собрание законодательства Российской Федерации», 29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bCs/>
          </w:rPr>
          <w:t>2001 г</w:t>
        </w:r>
      </w:smartTag>
      <w:r>
        <w:rPr>
          <w:bCs/>
        </w:rPr>
        <w:t>., № 44 ст. 4147);</w:t>
      </w:r>
    </w:p>
    <w:p w:rsidR="000614E2" w:rsidRDefault="000614E2" w:rsidP="000614E2">
      <w:pPr>
        <w:ind w:firstLine="567"/>
        <w:jc w:val="both"/>
      </w:pPr>
      <w: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0614E2" w:rsidRDefault="000614E2" w:rsidP="000614E2">
      <w:pPr>
        <w:ind w:firstLine="567"/>
        <w:jc w:val="both"/>
      </w:pPr>
      <w: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0614E2" w:rsidRDefault="000614E2" w:rsidP="000614E2">
      <w:pPr>
        <w:ind w:firstLine="567"/>
        <w:jc w:val="both"/>
      </w:pPr>
      <w:r>
        <w:t>7) Федеральным законом от 27.07.2006 № 152-ФЗ «О персональных данных» («Российская газета», 29.07.2006, № 165);</w:t>
      </w:r>
    </w:p>
    <w:p w:rsidR="000614E2" w:rsidRDefault="000614E2" w:rsidP="000614E2">
      <w:pPr>
        <w:ind w:firstLine="567"/>
        <w:jc w:val="both"/>
      </w:pPr>
      <w:r>
        <w:t xml:space="preserve">8) Федеральным </w:t>
      </w:r>
      <w:hyperlink r:id="rId14" w:history="1">
        <w:r>
          <w:rPr>
            <w:rStyle w:val="a3"/>
          </w:rPr>
          <w:t>законом</w:t>
        </w:r>
      </w:hyperlink>
      <w: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0614E2" w:rsidRDefault="000614E2" w:rsidP="000614E2">
      <w:pPr>
        <w:ind w:firstLine="567"/>
        <w:jc w:val="both"/>
      </w:pPr>
      <w:r>
        <w:t>9) Законом Оренбургской области от 16.03.2007 № 1037/233-</w:t>
      </w:r>
      <w:r>
        <w:rPr>
          <w:lang w:val="en-US"/>
        </w:rPr>
        <w:t>IV</w:t>
      </w:r>
      <w:r>
        <w:t>-ОЗ «О градостроительной деятельности на территории Оренбургской области» (</w:t>
      </w:r>
      <w:r>
        <w:rPr>
          <w:lang w:eastAsia="en-US"/>
        </w:rPr>
        <w:t>«Южный Урал», № 60, (спецвыпуск № 35) 24.03.2007)</w:t>
      </w:r>
      <w:r>
        <w:t>;</w:t>
      </w:r>
    </w:p>
    <w:p w:rsidR="000614E2" w:rsidRDefault="000614E2" w:rsidP="000614E2">
      <w:pPr>
        <w:ind w:firstLine="720"/>
        <w:jc w:val="both"/>
        <w:rPr>
          <w:lang w:eastAsia="en-US"/>
        </w:rPr>
      </w:pPr>
      <w:r>
        <w:t xml:space="preserve">10) Постановлением Правительства Оренбургской области </w:t>
      </w:r>
      <w:r>
        <w:rPr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0614E2" w:rsidRDefault="000614E2" w:rsidP="000614E2">
      <w:pPr>
        <w:ind w:firstLine="720"/>
        <w:jc w:val="both"/>
      </w:pPr>
      <w: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pravo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, 29.01.2016);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>
        <w:rPr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0614E2" w:rsidRDefault="000614E2" w:rsidP="000614E2">
      <w:pPr>
        <w:ind w:firstLine="709"/>
        <w:jc w:val="both"/>
      </w:pPr>
      <w:r>
        <w:rPr>
          <w:lang w:eastAsia="en-US"/>
        </w:rPr>
        <w:t xml:space="preserve">13) </w:t>
      </w:r>
      <w: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0614E2" w:rsidRDefault="000614E2" w:rsidP="000614E2">
      <w:pPr>
        <w:ind w:firstLine="567"/>
      </w:pPr>
      <w:r>
        <w:t>14) Уставом муниципального образования;</w:t>
      </w:r>
    </w:p>
    <w:p w:rsidR="000614E2" w:rsidRDefault="000614E2" w:rsidP="000614E2">
      <w:pPr>
        <w:tabs>
          <w:tab w:val="left" w:pos="709"/>
        </w:tabs>
        <w:ind w:firstLine="567"/>
        <w:jc w:val="both"/>
      </w:pPr>
      <w:r>
        <w:t>15) настоящим Административным регламентом;</w:t>
      </w:r>
    </w:p>
    <w:p w:rsidR="000614E2" w:rsidRDefault="000614E2" w:rsidP="000614E2">
      <w:pPr>
        <w:tabs>
          <w:tab w:val="left" w:pos="709"/>
        </w:tabs>
        <w:ind w:firstLine="567"/>
        <w:jc w:val="both"/>
      </w:pPr>
      <w:r>
        <w:t>16) иными нормативными правовыми актами.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которые заявитель должен предоставить самостоятельно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20. Для получения муниципальной услуги заявитель предоставляет следующие документы: </w:t>
      </w:r>
    </w:p>
    <w:p w:rsidR="000614E2" w:rsidRDefault="000614E2" w:rsidP="000614E2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1) заявление по форме согласно приложению № 1 к настоящему Административному регламенту; </w:t>
      </w:r>
    </w:p>
    <w:p w:rsidR="000614E2" w:rsidRDefault="000614E2" w:rsidP="000614E2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0614E2" w:rsidRDefault="000614E2" w:rsidP="000614E2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>
        <w:rPr>
          <w:sz w:val="24"/>
          <w:szCs w:val="24"/>
        </w:rPr>
        <w:t>.</w:t>
      </w:r>
    </w:p>
    <w:p w:rsidR="000614E2" w:rsidRDefault="000614E2" w:rsidP="000614E2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</w:p>
    <w:p w:rsidR="000614E2" w:rsidRDefault="000614E2" w:rsidP="000614E2">
      <w:pPr>
        <w:pStyle w:val="ConsPlusNormal"/>
        <w:tabs>
          <w:tab w:val="left" w:pos="709"/>
        </w:tabs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  <w:lang w:eastAsia="ar-SA"/>
        </w:rPr>
        <w:t xml:space="preserve"> в</w:t>
      </w:r>
      <w:r>
        <w:rPr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кадастровый паспорт земельного участка, если в отношении участка осуществлен кадастровый учет;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0614E2" w:rsidRDefault="000614E2" w:rsidP="000614E2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целью получения муниципальной услуги</w:t>
      </w:r>
    </w:p>
    <w:p w:rsidR="000614E2" w:rsidRDefault="000614E2" w:rsidP="000614E2">
      <w:pPr>
        <w:pStyle w:val="ConsPlusNormal"/>
        <w:jc w:val="center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Заявитель вправе представить документы следующими способами:</w:t>
      </w:r>
    </w:p>
    <w:p w:rsidR="000614E2" w:rsidRDefault="000614E2" w:rsidP="000614E2">
      <w:pPr>
        <w:pStyle w:val="ConsPlusNormal"/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1) посредством личного обращения;</w:t>
      </w:r>
    </w:p>
    <w:p w:rsidR="000614E2" w:rsidRDefault="000614E2" w:rsidP="000614E2">
      <w:pPr>
        <w:pStyle w:val="ConsPlusNormal"/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2) почтовым отправлением;</w:t>
      </w:r>
    </w:p>
    <w:p w:rsidR="000614E2" w:rsidRDefault="000614E2" w:rsidP="000614E2">
      <w:pPr>
        <w:pStyle w:val="ConsPlusNormal"/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3) в электронном виде через Портал;</w:t>
      </w:r>
    </w:p>
    <w:p w:rsidR="000614E2" w:rsidRDefault="000614E2" w:rsidP="000614E2">
      <w:pPr>
        <w:pStyle w:val="ConsPlusNormal"/>
        <w:ind w:left="567" w:firstLine="142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4) через МФЦ (при наличии Соглашения о взаимодействии).</w:t>
      </w:r>
    </w:p>
    <w:p w:rsidR="000614E2" w:rsidRDefault="000614E2" w:rsidP="000614E2">
      <w:pPr>
        <w:pStyle w:val="ConsPlusNormal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0614E2" w:rsidRDefault="000614E2" w:rsidP="000614E2">
      <w:pPr>
        <w:pStyle w:val="ConsPlusNormal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0614E2" w:rsidRDefault="000614E2" w:rsidP="000614E2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0614E2" w:rsidRDefault="000614E2" w:rsidP="000614E2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0614E2" w:rsidRDefault="000614E2" w:rsidP="000614E2">
      <w:pPr>
        <w:ind w:firstLine="709"/>
        <w:jc w:val="both"/>
        <w:rPr>
          <w:sz w:val="24"/>
          <w:szCs w:val="24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0614E2" w:rsidRDefault="000614E2" w:rsidP="000614E2">
      <w:pPr>
        <w:ind w:firstLine="709"/>
        <w:jc w:val="both"/>
      </w:pPr>
      <w: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0614E2" w:rsidRDefault="000614E2" w:rsidP="000614E2">
      <w:pPr>
        <w:ind w:firstLine="709"/>
        <w:jc w:val="both"/>
        <w:rPr>
          <w:i/>
        </w:rPr>
      </w:pPr>
      <w: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0614E2" w:rsidRDefault="000614E2" w:rsidP="000614E2">
      <w:pPr>
        <w:ind w:firstLine="709"/>
        <w:jc w:val="both"/>
      </w:pPr>
      <w:r>
        <w:t>Требования к электронным документам, предоставляемым заявителем для получения услуги.</w:t>
      </w:r>
    </w:p>
    <w:p w:rsidR="000614E2" w:rsidRDefault="000614E2" w:rsidP="000614E2">
      <w:pPr>
        <w:ind w:firstLine="709"/>
        <w:jc w:val="both"/>
      </w:pPr>
      <w:r>
        <w:t xml:space="preserve">1) Прилагаемые к заявлению электронные документы представляются в одном из следующих форматов: </w:t>
      </w:r>
    </w:p>
    <w:p w:rsidR="000614E2" w:rsidRDefault="000614E2" w:rsidP="000614E2">
      <w:pPr>
        <w:numPr>
          <w:ilvl w:val="0"/>
          <w:numId w:val="4"/>
        </w:numPr>
        <w:adjustRightInd/>
        <w:spacing w:line="276" w:lineRule="auto"/>
        <w:ind w:left="0" w:firstLine="709"/>
        <w:jc w:val="both"/>
      </w:pPr>
      <w:r>
        <w:rPr>
          <w:lang w:val="en-US"/>
        </w:rPr>
        <w:t>doc</w:t>
      </w:r>
      <w:r>
        <w:t xml:space="preserve">, </w:t>
      </w:r>
      <w:r>
        <w:rPr>
          <w:lang w:val="en-US"/>
        </w:rPr>
        <w:t>docx</w:t>
      </w:r>
      <w:r>
        <w:t xml:space="preserve">, </w:t>
      </w:r>
      <w:r>
        <w:rPr>
          <w:lang w:val="en-US"/>
        </w:rPr>
        <w:t>rtf</w:t>
      </w:r>
      <w:r>
        <w:t xml:space="preserve">, </w:t>
      </w:r>
      <w:r>
        <w:rPr>
          <w:lang w:val="en-US"/>
        </w:rPr>
        <w:t>pdf</w:t>
      </w:r>
      <w:r>
        <w:t xml:space="preserve">, </w:t>
      </w:r>
      <w:r>
        <w:rPr>
          <w:lang w:val="en-US"/>
        </w:rPr>
        <w:t>odt</w:t>
      </w:r>
      <w:r>
        <w:t xml:space="preserve">, </w:t>
      </w:r>
      <w:r>
        <w:rPr>
          <w:lang w:val="en-US"/>
        </w:rPr>
        <w:t>jpg</w:t>
      </w:r>
      <w:r>
        <w:t xml:space="preserve">, </w:t>
      </w:r>
      <w:r>
        <w:rPr>
          <w:lang w:val="en-US"/>
        </w:rPr>
        <w:t>png</w:t>
      </w:r>
      <w:r>
        <w:t>;</w:t>
      </w:r>
    </w:p>
    <w:p w:rsidR="000614E2" w:rsidRDefault="000614E2" w:rsidP="000614E2">
      <w:pPr>
        <w:numPr>
          <w:ilvl w:val="0"/>
          <w:numId w:val="4"/>
        </w:numPr>
        <w:adjustRightInd/>
        <w:ind w:left="0" w:firstLine="709"/>
        <w:jc w:val="both"/>
      </w:pPr>
      <w: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lang w:val="en-US"/>
        </w:rPr>
        <w:t>zip</w:t>
      </w:r>
      <w:r>
        <w:t>.</w:t>
      </w:r>
    </w:p>
    <w:p w:rsidR="000614E2" w:rsidRDefault="000614E2" w:rsidP="000614E2">
      <w:pPr>
        <w:ind w:firstLine="709"/>
      </w:pPr>
      <w:bookmarkStart w:id="4" w:name="sub_1007"/>
      <w:bookmarkStart w:id="5" w:name="sub_1003"/>
      <w:r>
        <w:t>2) В целях представления электронных документов сканирование документов на бумажном носителе осуществляется:</w:t>
      </w:r>
    </w:p>
    <w:p w:rsidR="000614E2" w:rsidRDefault="000614E2" w:rsidP="000614E2">
      <w:pPr>
        <w:ind w:firstLine="709"/>
        <w:jc w:val="both"/>
      </w:pPr>
      <w:bookmarkStart w:id="6" w:name="sub_1071"/>
      <w:bookmarkEnd w:id="4"/>
      <w:r>
        <w:t>а) непосредственно с оригинала документа в масштабе 1:1 (не допускается сканирование с копий) с разрешением 300 dpi;</w:t>
      </w:r>
    </w:p>
    <w:p w:rsidR="000614E2" w:rsidRDefault="000614E2" w:rsidP="000614E2">
      <w:pPr>
        <w:ind w:firstLine="709"/>
        <w:jc w:val="both"/>
      </w:pPr>
      <w:bookmarkStart w:id="7" w:name="sub_1072"/>
      <w:bookmarkEnd w:id="6"/>
      <w:r>
        <w:t>б) в черно-белом режиме при отсутствии в документе графических изображений;</w:t>
      </w:r>
    </w:p>
    <w:p w:rsidR="000614E2" w:rsidRDefault="000614E2" w:rsidP="000614E2">
      <w:pPr>
        <w:ind w:firstLine="709"/>
        <w:jc w:val="both"/>
      </w:pPr>
      <w:bookmarkStart w:id="8" w:name="sub_1073"/>
      <w:bookmarkEnd w:id="7"/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0614E2" w:rsidRDefault="000614E2" w:rsidP="000614E2">
      <w:pPr>
        <w:ind w:firstLine="709"/>
        <w:jc w:val="both"/>
      </w:pPr>
      <w:bookmarkStart w:id="9" w:name="sub_1074"/>
      <w:bookmarkEnd w:id="8"/>
      <w:r>
        <w:t>г) в режиме "оттенки серого" при наличии в документе изображений, отличных от цветного изображения.</w:t>
      </w:r>
    </w:p>
    <w:p w:rsidR="000614E2" w:rsidRDefault="000614E2" w:rsidP="000614E2">
      <w:pPr>
        <w:ind w:firstLine="709"/>
        <w:jc w:val="both"/>
      </w:pPr>
      <w:r>
        <w:t>3) Документы в электронном виде подписываются квалифицированной ЭП.</w:t>
      </w:r>
      <w:bookmarkStart w:id="10" w:name="sub_1010"/>
      <w:bookmarkEnd w:id="9"/>
    </w:p>
    <w:p w:rsidR="000614E2" w:rsidRDefault="000614E2" w:rsidP="000614E2">
      <w:pPr>
        <w:ind w:firstLine="709"/>
        <w:jc w:val="both"/>
      </w:pPr>
      <w: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>
        <w:t>.</w:t>
      </w:r>
    </w:p>
    <w:p w:rsidR="000614E2" w:rsidRDefault="000614E2" w:rsidP="000614E2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Исчерпывающий перечень оснований для отказа в приёме документов, 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необходимых для предоставления муниципальной услуги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bookmarkStart w:id="11" w:name="P226"/>
      <w:bookmarkEnd w:id="11"/>
      <w:r>
        <w:rPr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0614E2" w:rsidRDefault="000614E2" w:rsidP="000614E2">
      <w:pPr>
        <w:ind w:firstLine="709"/>
        <w:jc w:val="both"/>
        <w:rPr>
          <w:sz w:val="24"/>
          <w:szCs w:val="24"/>
          <w:lang w:eastAsia="en-US"/>
        </w:rPr>
      </w:pPr>
      <w:r>
        <w:rPr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rPr>
          <w:lang w:eastAsia="en-US"/>
        </w:rPr>
        <w:t>2) представление заявления, подписанного неуполномоченным лицом;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rPr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rPr>
          <w:lang w:eastAsia="en-US"/>
        </w:rPr>
        <w:t>4) предоставление документов, содержащих незаверенные исправления, подчистки;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rPr>
          <w:lang w:eastAsia="en-US"/>
        </w:rPr>
        <w:t>5) предоставление документов, текст которых не поддаётся прочтению.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</w:t>
      </w:r>
    </w:p>
    <w:p w:rsidR="000614E2" w:rsidRDefault="000614E2" w:rsidP="000614E2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или отказа в предоставлении муниципальной услуги</w:t>
      </w:r>
    </w:p>
    <w:p w:rsidR="000614E2" w:rsidRDefault="000614E2" w:rsidP="000614E2">
      <w:pPr>
        <w:pStyle w:val="ConsPlusNormal"/>
        <w:jc w:val="both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0614E2" w:rsidRDefault="000614E2" w:rsidP="000614E2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</w:p>
    <w:p w:rsidR="000614E2" w:rsidRDefault="000614E2" w:rsidP="000614E2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ind w:left="540" w:firstLine="169"/>
        <w:rPr>
          <w:sz w:val="24"/>
          <w:szCs w:val="24"/>
        </w:rPr>
      </w:pPr>
      <w:r>
        <w:rPr>
          <w:sz w:val="24"/>
          <w:szCs w:val="24"/>
        </w:rPr>
        <w:t>32. ___________________________________________________________________________</w:t>
      </w:r>
    </w:p>
    <w:p w:rsidR="000614E2" w:rsidRDefault="000614E2" w:rsidP="000614E2">
      <w:pPr>
        <w:pStyle w:val="ConsPlusNormal"/>
        <w:ind w:firstLine="16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614E2" w:rsidRDefault="000614E2" w:rsidP="000614E2">
      <w:pPr>
        <w:pStyle w:val="ConsPlusNormal"/>
        <w:ind w:firstLine="16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614E2" w:rsidRDefault="000614E2" w:rsidP="000614E2">
      <w:pPr>
        <w:pStyle w:val="ConsPlusNormal"/>
        <w:jc w:val="center"/>
        <w:outlineLvl w:val="2"/>
        <w:rPr>
          <w:sz w:val="20"/>
          <w:szCs w:val="20"/>
          <w:lang w:eastAsia="en-US"/>
        </w:rPr>
      </w:pPr>
      <w:r>
        <w:rPr>
          <w:sz w:val="20"/>
        </w:rPr>
        <w:t xml:space="preserve">(указывается при наличии соответствующего </w:t>
      </w:r>
      <w:r>
        <w:rPr>
          <w:sz w:val="20"/>
          <w:lang w:eastAsia="en-US"/>
        </w:rPr>
        <w:t xml:space="preserve">нормативного правового акта представительного 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0"/>
        </w:rPr>
      </w:pPr>
      <w:r>
        <w:rPr>
          <w:sz w:val="20"/>
          <w:lang w:eastAsia="en-US"/>
        </w:rPr>
        <w:t>органа местного самоуправления</w:t>
      </w:r>
      <w:r>
        <w:rPr>
          <w:sz w:val="20"/>
        </w:rPr>
        <w:t>)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0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614E2" w:rsidRDefault="000614E2" w:rsidP="000614E2">
      <w:pPr>
        <w:pStyle w:val="ConsPlusNormal"/>
        <w:jc w:val="both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33. Муниципальная услуга предоставляется без взимания платы.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результата предоставления муниципальной услуги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к залу ожидания, информационным стендам, необходимым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для предоставления муниципальной услуги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0614E2" w:rsidRDefault="000614E2" w:rsidP="000614E2">
      <w:pPr>
        <w:ind w:firstLine="709"/>
        <w:jc w:val="both"/>
        <w:rPr>
          <w:sz w:val="24"/>
          <w:szCs w:val="24"/>
          <w:lang w:eastAsia="en-US"/>
        </w:rPr>
      </w:pPr>
      <w:r>
        <w:rPr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>
        <w:rPr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>
        <w:rPr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>
        <w:rPr>
          <w:sz w:val="24"/>
          <w:szCs w:val="24"/>
        </w:rPr>
        <w:t>писчая бумага, ручка).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>
        <w:rPr>
          <w:sz w:val="24"/>
          <w:szCs w:val="24"/>
          <w:lang w:eastAsia="en-US"/>
        </w:rPr>
        <w:t>средства связи и информации</w:t>
      </w:r>
      <w:r>
        <w:rPr>
          <w:sz w:val="24"/>
          <w:szCs w:val="24"/>
        </w:rPr>
        <w:t>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0614E2" w:rsidRDefault="000614E2" w:rsidP="000614E2">
      <w:pPr>
        <w:ind w:firstLine="709"/>
        <w:jc w:val="both"/>
        <w:rPr>
          <w:sz w:val="24"/>
          <w:szCs w:val="24"/>
          <w:lang w:eastAsia="en-US"/>
        </w:rPr>
      </w:pPr>
      <w:r>
        <w:rPr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соблюдение стандарта предоставления муниципальной услуги;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Показателем качества предоставления муниципальной услуги являются: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отсутствие очередей при приёме (выдаче) документов;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отсутствие нарушений сроков предоставления муниципальной услуги;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0614E2" w:rsidRDefault="000614E2" w:rsidP="000614E2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в электронной форме</w:t>
      </w:r>
    </w:p>
    <w:p w:rsidR="000614E2" w:rsidRDefault="000614E2" w:rsidP="000614E2">
      <w:pPr>
        <w:pStyle w:val="ConsPlusNormal"/>
        <w:jc w:val="both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административных процедур</w:t>
      </w: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0614E2" w:rsidRDefault="000614E2" w:rsidP="000614E2">
      <w:pPr>
        <w:ind w:firstLine="709"/>
        <w:jc w:val="both"/>
        <w:rPr>
          <w:sz w:val="24"/>
          <w:szCs w:val="24"/>
        </w:rPr>
      </w:pPr>
      <w:r>
        <w:lastRenderedPageBreak/>
        <w:t>1) прием заявления и документов, их  регистрация;</w:t>
      </w:r>
    </w:p>
    <w:p w:rsidR="000614E2" w:rsidRDefault="000614E2" w:rsidP="000614E2">
      <w:pPr>
        <w:ind w:firstLine="709"/>
        <w:jc w:val="both"/>
      </w:pPr>
      <w: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14E2" w:rsidRDefault="000614E2" w:rsidP="000614E2">
      <w:pPr>
        <w:ind w:firstLine="709"/>
        <w:jc w:val="both"/>
      </w:pPr>
      <w: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14E2" w:rsidRDefault="000614E2" w:rsidP="000614E2">
      <w:pPr>
        <w:ind w:firstLine="720"/>
        <w:jc w:val="both"/>
      </w:pPr>
      <w: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14E2" w:rsidRDefault="000614E2" w:rsidP="000614E2">
      <w:pPr>
        <w:ind w:firstLine="720"/>
        <w:jc w:val="both"/>
        <w:rPr>
          <w:lang w:eastAsia="en-US"/>
        </w:rPr>
      </w:pPr>
      <w:r>
        <w:rPr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rPr>
          <w:lang w:eastAsia="en-US"/>
        </w:rPr>
        <w:t>47. Данный перечень административных процедур является исчерпывающим.</w:t>
      </w:r>
    </w:p>
    <w:p w:rsidR="000614E2" w:rsidRDefault="000614E2" w:rsidP="000614E2">
      <w:pPr>
        <w:ind w:firstLine="709"/>
        <w:jc w:val="both"/>
        <w:rPr>
          <w:bCs/>
          <w:lang w:eastAsia="en-US"/>
        </w:rPr>
      </w:pPr>
      <w:r>
        <w:rPr>
          <w:lang w:eastAsia="en-US"/>
        </w:rPr>
        <w:t>48. При предоставлении муниципальной услуги в электронной форме осуществляется:</w:t>
      </w:r>
    </w:p>
    <w:p w:rsidR="000614E2" w:rsidRDefault="000614E2" w:rsidP="000614E2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0614E2" w:rsidRDefault="000614E2" w:rsidP="000614E2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запись на приём в орган местного самоуправления муниципального образования Надеждинский сельсовет Саракташского района, многофункциональный центр для подачи запроса о предоставлении услуги (далее - запрос); </w:t>
      </w:r>
    </w:p>
    <w:p w:rsidR="000614E2" w:rsidRDefault="000614E2" w:rsidP="000614E2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формирование запроса; 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rPr>
          <w:bCs/>
          <w:lang w:eastAsia="en-US"/>
        </w:rPr>
        <w:t>приём и регистрация органом местного самоуправления муниципального образования Надеждинский сельсовет Саракташского района запроса и иных документов, необходимых для предоставления услуги;</w:t>
      </w:r>
      <w:r>
        <w:rPr>
          <w:lang w:eastAsia="en-US"/>
        </w:rPr>
        <w:t xml:space="preserve"> </w:t>
      </w:r>
    </w:p>
    <w:p w:rsidR="000614E2" w:rsidRDefault="000614E2" w:rsidP="000614E2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получение результата предоставления услуги; </w:t>
      </w:r>
    </w:p>
    <w:p w:rsidR="000614E2" w:rsidRDefault="000614E2" w:rsidP="000614E2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получение сведений о ходе выполнения запроса; </w:t>
      </w:r>
    </w:p>
    <w:p w:rsidR="000614E2" w:rsidRDefault="000614E2" w:rsidP="000614E2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осуществление оценки качества предоставления услуги;</w:t>
      </w:r>
    </w:p>
    <w:p w:rsidR="000614E2" w:rsidRDefault="000614E2" w:rsidP="000614E2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6" w:history="1">
        <w:r>
          <w:rPr>
            <w:rStyle w:val="a3"/>
            <w:lang w:eastAsia="en-US"/>
          </w:rPr>
          <w:t>блок-схемой</w:t>
        </w:r>
      </w:hyperlink>
      <w:r>
        <w:rPr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0614E2" w:rsidRDefault="000614E2" w:rsidP="000614E2">
      <w:pPr>
        <w:ind w:firstLine="709"/>
        <w:jc w:val="both"/>
        <w:rPr>
          <w:lang w:eastAsia="en-US"/>
        </w:rPr>
      </w:pPr>
    </w:p>
    <w:p w:rsidR="000614E2" w:rsidRDefault="000614E2" w:rsidP="000614E2">
      <w:pPr>
        <w:ind w:firstLine="720"/>
        <w:jc w:val="center"/>
        <w:rPr>
          <w:b/>
        </w:rPr>
      </w:pPr>
      <w:r>
        <w:rPr>
          <w:b/>
        </w:rPr>
        <w:t>Приём заявления и документов, их регистрация</w:t>
      </w:r>
    </w:p>
    <w:p w:rsidR="000614E2" w:rsidRDefault="000614E2" w:rsidP="000614E2">
      <w:pPr>
        <w:pStyle w:val="ConsPlusNormal"/>
        <w:jc w:val="both"/>
        <w:rPr>
          <w:b/>
          <w:color w:val="00B0F0"/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50. О</w:t>
      </w:r>
      <w:r>
        <w:rPr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>
        <w:rPr>
          <w:lang w:eastAsia="en-US"/>
        </w:rPr>
        <w:t xml:space="preserve">  </w:t>
      </w:r>
    </w:p>
    <w:p w:rsidR="000614E2" w:rsidRDefault="000614E2" w:rsidP="000614E2">
      <w:pPr>
        <w:ind w:firstLine="709"/>
        <w:jc w:val="both"/>
        <w:rPr>
          <w:sz w:val="24"/>
          <w:szCs w:val="24"/>
          <w:lang w:eastAsia="en-US"/>
        </w:rPr>
      </w:pPr>
      <w: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lang w:eastAsia="en-US"/>
        </w:rPr>
        <w:t xml:space="preserve">проверку на наличие документов, указанных в </w:t>
      </w:r>
      <w:hyperlink r:id="rId17" w:history="1">
        <w:r>
          <w:rPr>
            <w:rStyle w:val="a3"/>
            <w:lang w:eastAsia="en-US"/>
          </w:rPr>
          <w:t>пункте 20</w:t>
        </w:r>
      </w:hyperlink>
      <w:r>
        <w:rPr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rPr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0614E2" w:rsidRDefault="000614E2" w:rsidP="000614E2">
      <w:pPr>
        <w:ind w:firstLine="709"/>
        <w:jc w:val="both"/>
        <w:rPr>
          <w:lang w:eastAsia="en-US"/>
        </w:rPr>
      </w:pPr>
      <w:r>
        <w:rPr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0614E2" w:rsidRDefault="000614E2" w:rsidP="000614E2">
      <w:pPr>
        <w:ind w:firstLine="709"/>
        <w:jc w:val="both"/>
        <w:rPr>
          <w:color w:val="000000"/>
        </w:rPr>
      </w:pPr>
    </w:p>
    <w:p w:rsidR="000614E2" w:rsidRDefault="000614E2" w:rsidP="000614E2">
      <w:pPr>
        <w:ind w:firstLine="720"/>
        <w:jc w:val="center"/>
        <w:rPr>
          <w:b/>
          <w:lang w:eastAsia="en-US"/>
        </w:rPr>
      </w:pPr>
      <w:r>
        <w:rPr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0614E2" w:rsidRDefault="000614E2" w:rsidP="000614E2">
      <w:pPr>
        <w:ind w:firstLine="720"/>
        <w:jc w:val="both"/>
        <w:rPr>
          <w:lang w:eastAsia="en-US"/>
        </w:rPr>
      </w:pP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Уполномоченными должностными лицами направляются </w:t>
      </w:r>
      <w:r>
        <w:rPr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</w:t>
      </w:r>
      <w:r>
        <w:rPr>
          <w:sz w:val="24"/>
          <w:szCs w:val="24"/>
          <w:lang w:eastAsia="en-US"/>
        </w:rPr>
        <w:lastRenderedPageBreak/>
        <w:t>в распоряжении государственных органов, органов местного самоуправления и иных организаций.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0614E2" w:rsidRDefault="000614E2" w:rsidP="000614E2">
      <w:pPr>
        <w:pStyle w:val="ConsPlusNormal"/>
        <w:jc w:val="both"/>
        <w:rPr>
          <w:b/>
          <w:sz w:val="24"/>
          <w:szCs w:val="24"/>
        </w:rPr>
      </w:pPr>
    </w:p>
    <w:p w:rsidR="000614E2" w:rsidRDefault="000614E2" w:rsidP="000614E2">
      <w:pPr>
        <w:ind w:firstLine="720"/>
        <w:jc w:val="center"/>
        <w:rPr>
          <w:b/>
          <w:sz w:val="24"/>
          <w:szCs w:val="24"/>
          <w:lang w:eastAsia="en-US"/>
        </w:rPr>
      </w:pPr>
      <w:r>
        <w:rPr>
          <w:b/>
        </w:rPr>
        <w:t>Р</w:t>
      </w:r>
      <w:r>
        <w:rPr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0614E2" w:rsidRDefault="000614E2" w:rsidP="000614E2">
      <w:pPr>
        <w:ind w:firstLine="720"/>
        <w:jc w:val="center"/>
        <w:rPr>
          <w:b/>
          <w:color w:val="FF0000"/>
          <w:lang w:eastAsia="en-US"/>
        </w:rPr>
      </w:pP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0614E2" w:rsidRDefault="000614E2" w:rsidP="000614E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>
        <w:rPr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>
        <w:rPr>
          <w:sz w:val="24"/>
          <w:szCs w:val="24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0614E2" w:rsidRDefault="000614E2" w:rsidP="000614E2">
      <w:pPr>
        <w:ind w:firstLine="567"/>
        <w:jc w:val="both"/>
        <w:rPr>
          <w:sz w:val="24"/>
          <w:szCs w:val="24"/>
        </w:rPr>
      </w:pPr>
      <w: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614E2" w:rsidRDefault="000614E2" w:rsidP="000614E2">
      <w:pPr>
        <w:ind w:firstLine="567"/>
        <w:jc w:val="both"/>
      </w:pPr>
      <w: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t xml:space="preserve">61. </w:t>
      </w:r>
      <w:r>
        <w:rPr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8" w:history="1">
        <w:r>
          <w:rPr>
            <w:rStyle w:val="a3"/>
            <w:lang w:eastAsia="en-US"/>
          </w:rPr>
          <w:t>кодексе</w:t>
        </w:r>
      </w:hyperlink>
      <w:r>
        <w:rPr>
          <w:lang w:eastAsia="en-US"/>
        </w:rPr>
        <w:t xml:space="preserve"> Российской Федерации;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</w:t>
      </w:r>
      <w:r>
        <w:rPr>
          <w:lang w:eastAsia="en-US"/>
        </w:rPr>
        <w:lastRenderedPageBreak/>
        <w:t>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t xml:space="preserve">64. </w:t>
      </w:r>
      <w:r>
        <w:rPr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614E2" w:rsidRDefault="000614E2" w:rsidP="000614E2">
      <w:pPr>
        <w:ind w:firstLine="567"/>
        <w:jc w:val="both"/>
        <w:rPr>
          <w:lang w:eastAsia="en-US"/>
        </w:rPr>
      </w:pPr>
      <w:bookmarkStart w:id="12" w:name="Par8"/>
      <w:bookmarkEnd w:id="12"/>
      <w:r>
        <w:rPr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0614E2" w:rsidRDefault="000614E2" w:rsidP="000614E2">
      <w:pPr>
        <w:ind w:firstLine="567"/>
        <w:jc w:val="both"/>
        <w:rPr>
          <w:lang w:eastAsia="en-US"/>
        </w:rPr>
      </w:pPr>
      <w:r>
        <w:rPr>
          <w:lang w:eastAsia="en-US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</w:p>
    <w:p w:rsidR="000614E2" w:rsidRDefault="000614E2" w:rsidP="000614E2">
      <w:pPr>
        <w:ind w:firstLine="720"/>
        <w:jc w:val="center"/>
        <w:rPr>
          <w:b/>
          <w:sz w:val="24"/>
          <w:szCs w:val="24"/>
          <w:lang w:eastAsia="en-US"/>
        </w:rPr>
      </w:pPr>
      <w:r>
        <w:rPr>
          <w:b/>
          <w:lang w:eastAsia="en-US"/>
        </w:rPr>
        <w:t xml:space="preserve">Уведомление заявителя о принятом решении и выдача разрешения </w:t>
      </w:r>
    </w:p>
    <w:p w:rsidR="000614E2" w:rsidRDefault="000614E2" w:rsidP="000614E2">
      <w:pPr>
        <w:ind w:firstLine="720"/>
        <w:jc w:val="center"/>
        <w:rPr>
          <w:b/>
          <w:lang w:eastAsia="en-US"/>
        </w:rPr>
      </w:pPr>
      <w:r>
        <w:rPr>
          <w:b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</w:p>
    <w:p w:rsidR="000614E2" w:rsidRDefault="000614E2" w:rsidP="000614E2">
      <w:pPr>
        <w:ind w:firstLine="720"/>
        <w:jc w:val="center"/>
        <w:rPr>
          <w:b/>
          <w:lang w:eastAsia="en-US"/>
        </w:rPr>
      </w:pPr>
      <w:r>
        <w:rPr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0614E2" w:rsidRDefault="000614E2" w:rsidP="000614E2">
      <w:pPr>
        <w:ind w:firstLine="720"/>
        <w:jc w:val="center"/>
        <w:rPr>
          <w:b/>
          <w:lang w:eastAsia="en-US"/>
        </w:rPr>
      </w:pPr>
      <w:r>
        <w:rPr>
          <w:b/>
          <w:lang w:eastAsia="en-US"/>
        </w:rPr>
        <w:t>или объекта капитального строительства)</w:t>
      </w:r>
    </w:p>
    <w:p w:rsidR="000614E2" w:rsidRDefault="000614E2" w:rsidP="000614E2">
      <w:pPr>
        <w:ind w:firstLine="720"/>
        <w:jc w:val="center"/>
        <w:rPr>
          <w:b/>
          <w:lang w:eastAsia="en-US"/>
        </w:rPr>
      </w:pP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>
        <w:rPr>
          <w:sz w:val="24"/>
          <w:szCs w:val="24"/>
          <w:lang w:eastAsia="en-US"/>
        </w:rPr>
        <w:t xml:space="preserve">шения </w:t>
      </w:r>
      <w:r>
        <w:rPr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sz w:val="24"/>
          <w:szCs w:val="24"/>
        </w:rPr>
        <w:t xml:space="preserve"> (мотивированный отказ в </w:t>
      </w:r>
      <w:r>
        <w:rPr>
          <w:lang w:eastAsia="en-US"/>
        </w:rPr>
        <w:t>выдаче</w:t>
      </w:r>
      <w:r>
        <w:rPr>
          <w:sz w:val="24"/>
          <w:szCs w:val="24"/>
        </w:rPr>
        <w:t xml:space="preserve"> разре</w:t>
      </w:r>
      <w:r>
        <w:rPr>
          <w:sz w:val="24"/>
          <w:szCs w:val="24"/>
          <w:lang w:eastAsia="en-US"/>
        </w:rPr>
        <w:t xml:space="preserve">шения </w:t>
      </w:r>
      <w:r>
        <w:rPr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sz w:val="24"/>
          <w:szCs w:val="24"/>
        </w:rPr>
        <w:t xml:space="preserve">). 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72. </w:t>
      </w:r>
      <w:r>
        <w:rPr>
          <w:sz w:val="24"/>
          <w:szCs w:val="24"/>
          <w:lang w:eastAsia="en-US"/>
        </w:rPr>
        <w:t>Уведомление заявителя о принятом решении осуществляется у</w:t>
      </w:r>
      <w:r>
        <w:rPr>
          <w:sz w:val="24"/>
          <w:szCs w:val="24"/>
        </w:rPr>
        <w:t>полномоченными должностными лицами органа местного самоуправления</w:t>
      </w:r>
      <w:r>
        <w:t xml:space="preserve"> </w:t>
      </w:r>
      <w:r>
        <w:rPr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73. Время выполнения административной процедуры: осуществляется не позднее 3-х дней.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74. Результатом выполнения административной процедуры является выдача заявителю: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разре</w:t>
      </w:r>
      <w:r>
        <w:rPr>
          <w:sz w:val="24"/>
          <w:szCs w:val="24"/>
          <w:lang w:eastAsia="en-US"/>
        </w:rPr>
        <w:t xml:space="preserve">шения </w:t>
      </w:r>
      <w:r>
        <w:rPr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sz w:val="24"/>
          <w:szCs w:val="24"/>
        </w:rPr>
        <w:t>: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мотивированный отказ в </w:t>
      </w:r>
      <w:r>
        <w:rPr>
          <w:lang w:eastAsia="en-US"/>
        </w:rPr>
        <w:t>выдаче</w:t>
      </w:r>
      <w:r>
        <w:rPr>
          <w:sz w:val="24"/>
          <w:szCs w:val="24"/>
        </w:rPr>
        <w:t xml:space="preserve"> разре</w:t>
      </w:r>
      <w:r>
        <w:rPr>
          <w:sz w:val="24"/>
          <w:szCs w:val="24"/>
          <w:lang w:eastAsia="en-US"/>
        </w:rPr>
        <w:t xml:space="preserve">шения </w:t>
      </w:r>
      <w:r>
        <w:rPr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sz w:val="24"/>
          <w:szCs w:val="24"/>
        </w:rPr>
        <w:t>.</w:t>
      </w:r>
    </w:p>
    <w:p w:rsidR="000614E2" w:rsidRDefault="000614E2" w:rsidP="000614E2">
      <w:pPr>
        <w:pStyle w:val="a4"/>
        <w:widowControl w:val="0"/>
        <w:autoSpaceDE w:val="0"/>
        <w:autoSpaceDN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>
        <w:rPr>
          <w:lang w:val="en-US"/>
        </w:rPr>
        <w:t>zip</w:t>
      </w:r>
      <w:r>
        <w:t xml:space="preserve"> направляются в личный кабинет заявителя).</w:t>
      </w:r>
    </w:p>
    <w:p w:rsidR="000614E2" w:rsidRDefault="000614E2" w:rsidP="000614E2">
      <w:pPr>
        <w:ind w:firstLine="540"/>
        <w:jc w:val="both"/>
      </w:pPr>
      <w: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lang w:eastAsia="en-US"/>
        </w:rPr>
        <w:t>в МФЦ</w:t>
      </w:r>
      <w:r>
        <w:t>.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614E2" w:rsidRDefault="000614E2" w:rsidP="000614E2">
      <w:pPr>
        <w:pStyle w:val="ConsPlusNormal"/>
        <w:ind w:firstLine="540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1"/>
        <w:rPr>
          <w:b/>
          <w:sz w:val="24"/>
          <w:szCs w:val="24"/>
        </w:rPr>
      </w:pPr>
      <w:bookmarkStart w:id="13" w:name="P385"/>
      <w:bookmarkEnd w:id="13"/>
      <w:r>
        <w:rPr>
          <w:b/>
          <w:sz w:val="24"/>
          <w:szCs w:val="24"/>
        </w:rPr>
        <w:t>4. Формы контроля за предоставлением муниципальной услуги</w:t>
      </w:r>
    </w:p>
    <w:p w:rsidR="000614E2" w:rsidRDefault="000614E2" w:rsidP="000614E2">
      <w:pPr>
        <w:pStyle w:val="ConsPlusNormal"/>
        <w:jc w:val="both"/>
        <w:rPr>
          <w:b/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0614E2" w:rsidRDefault="000614E2" w:rsidP="000614E2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(осуществляемые) ими в ходе предоставления муниципальной услуги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spacing w:before="108"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614E2" w:rsidRDefault="000614E2" w:rsidP="000614E2">
      <w:pPr>
        <w:ind w:firstLine="720"/>
        <w:jc w:val="both"/>
      </w:pPr>
    </w:p>
    <w:p w:rsidR="000614E2" w:rsidRDefault="000614E2" w:rsidP="000614E2">
      <w:pPr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jc w:val="both"/>
        <w:rPr>
          <w:sz w:val="24"/>
          <w:szCs w:val="24"/>
        </w:rPr>
      </w:pPr>
      <w:bookmarkStart w:id="14" w:name="sub_4066"/>
      <w:r>
        <w:tab/>
        <w:t>84. Заявитель может обратиться с жалобой, в том числе в следующих случаях:</w:t>
      </w:r>
    </w:p>
    <w:p w:rsidR="000614E2" w:rsidRDefault="000614E2" w:rsidP="000614E2">
      <w:pPr>
        <w:ind w:left="284" w:firstLine="283"/>
        <w:jc w:val="both"/>
      </w:pPr>
      <w:bookmarkStart w:id="15" w:name="sub_4661"/>
      <w:bookmarkEnd w:id="14"/>
      <w:r>
        <w:t xml:space="preserve">1) </w:t>
      </w:r>
      <w:bookmarkStart w:id="16" w:name="sub_4667"/>
      <w:bookmarkEnd w:id="15"/>
      <w:r>
        <w:t xml:space="preserve">нарушение срока регистрации запроса о предоставлении муниципальной услуги, запроса, указанного в </w:t>
      </w:r>
      <w:hyperlink r:id="rId19" w:history="1">
        <w:r>
          <w:rPr>
            <w:rStyle w:val="a3"/>
          </w:rPr>
          <w:t>статье 15.1</w:t>
        </w:r>
      </w:hyperlink>
      <w:r>
        <w:t xml:space="preserve"> №210-ФЗ;</w:t>
      </w:r>
    </w:p>
    <w:p w:rsidR="000614E2" w:rsidRDefault="000614E2" w:rsidP="000614E2">
      <w:pPr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>
          <w:rPr>
            <w:rStyle w:val="a3"/>
          </w:rPr>
          <w:t>частью 1.3 статьи 16</w:t>
        </w:r>
      </w:hyperlink>
      <w:r>
        <w:t xml:space="preserve"> №210-ФЗ;</w:t>
      </w:r>
    </w:p>
    <w:p w:rsidR="000614E2" w:rsidRDefault="000614E2" w:rsidP="000614E2">
      <w:pPr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0614E2" w:rsidRDefault="000614E2" w:rsidP="000614E2">
      <w:pPr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0614E2" w:rsidRDefault="000614E2" w:rsidP="000614E2">
      <w:pPr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1" w:history="1">
        <w:r>
          <w:rPr>
            <w:rStyle w:val="a3"/>
          </w:rPr>
          <w:t>частью 1.3 статьи 16</w:t>
        </w:r>
      </w:hyperlink>
      <w:r>
        <w:t xml:space="preserve"> №210-ФЗ;</w:t>
      </w:r>
    </w:p>
    <w:p w:rsidR="000614E2" w:rsidRDefault="000614E2" w:rsidP="000614E2">
      <w:pPr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0614E2" w:rsidRDefault="000614E2" w:rsidP="000614E2">
      <w:pPr>
        <w:ind w:firstLine="540"/>
        <w:jc w:val="both"/>
      </w:pPr>
      <w: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22" w:history="1">
        <w:r>
          <w:rPr>
            <w:rStyle w:val="a3"/>
          </w:rPr>
          <w:t>частью 1.1 статьи 16</w:t>
        </w:r>
      </w:hyperlink>
      <w: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</w:t>
      </w:r>
      <w:r>
        <w:lastRenderedPageBreak/>
        <w:t xml:space="preserve">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3" w:history="1">
        <w:r>
          <w:rPr>
            <w:rStyle w:val="a3"/>
          </w:rPr>
          <w:t>частью 1.3 статьи 16</w:t>
        </w:r>
      </w:hyperlink>
      <w:r>
        <w:t xml:space="preserve"> №210-ФЗ.</w:t>
      </w:r>
    </w:p>
    <w:p w:rsidR="000614E2" w:rsidRDefault="000614E2" w:rsidP="000614E2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614E2" w:rsidRDefault="000614E2" w:rsidP="000614E2">
      <w:pPr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0614E2" w:rsidRDefault="000614E2" w:rsidP="000614E2">
      <w:pPr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4" w:history="1">
        <w:r>
          <w:rPr>
            <w:rStyle w:val="a3"/>
          </w:rPr>
          <w:t>частью 1.3 статьи 16</w:t>
        </w:r>
      </w:hyperlink>
      <w:r>
        <w:t xml:space="preserve"> № 210-ФЗ.</w:t>
      </w:r>
    </w:p>
    <w:p w:rsidR="000614E2" w:rsidRDefault="000614E2" w:rsidP="000614E2">
      <w:pPr>
        <w:ind w:firstLine="720"/>
        <w:jc w:val="both"/>
      </w:pPr>
    </w:p>
    <w:bookmarkEnd w:id="16"/>
    <w:p w:rsidR="000614E2" w:rsidRDefault="000614E2" w:rsidP="000614E2">
      <w:pPr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Предмет жалобы</w:t>
      </w:r>
    </w:p>
    <w:p w:rsidR="000614E2" w:rsidRDefault="000614E2" w:rsidP="000614E2">
      <w:pPr>
        <w:jc w:val="both"/>
        <w:rPr>
          <w:lang w:eastAsia="en-US"/>
        </w:rPr>
      </w:pP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>85.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муниципального образования Надеждинский сельсовет Саракташского района  и его должностных лиц, муниципальных служащих органа местного самоуправления администрации муниципального образования Надеждинский сельсовет Саракташского района,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>86. Жалоба должна содержать:</w:t>
      </w:r>
    </w:p>
    <w:p w:rsidR="000614E2" w:rsidRDefault="000614E2" w:rsidP="000614E2">
      <w:pPr>
        <w:ind w:firstLine="720"/>
        <w:jc w:val="both"/>
      </w:pPr>
      <w:bookmarkStart w:id="17" w:name="sub_4681"/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0614E2" w:rsidRDefault="000614E2" w:rsidP="000614E2">
      <w:pPr>
        <w:ind w:firstLine="720"/>
        <w:jc w:val="both"/>
      </w:pPr>
      <w:bookmarkStart w:id="18" w:name="sub_4682"/>
      <w:bookmarkEnd w:id="17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0614E2" w:rsidRDefault="000614E2" w:rsidP="000614E2">
      <w:pPr>
        <w:ind w:firstLine="720"/>
        <w:jc w:val="both"/>
      </w:pPr>
      <w:bookmarkStart w:id="19" w:name="sub_4683"/>
      <w:bookmarkEnd w:id="18"/>
      <w:r>
        <w:t>3) сведения об обжалуемых решениях и действиях (бездействии)</w:t>
      </w:r>
      <w:bookmarkStart w:id="20" w:name="sub_4684"/>
      <w:bookmarkEnd w:id="19"/>
      <w:r>
        <w:t>;</w:t>
      </w:r>
    </w:p>
    <w:p w:rsidR="000614E2" w:rsidRDefault="000614E2" w:rsidP="000614E2">
      <w:pPr>
        <w:ind w:firstLine="720"/>
        <w:jc w:val="both"/>
      </w:pPr>
      <w: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0614E2" w:rsidRDefault="000614E2" w:rsidP="000614E2">
      <w:pPr>
        <w:ind w:firstLine="72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bookmarkEnd w:id="20"/>
    <w:p w:rsidR="000614E2" w:rsidRDefault="000614E2" w:rsidP="000614E2">
      <w:pPr>
        <w:jc w:val="both"/>
        <w:rPr>
          <w:bCs/>
          <w:lang w:eastAsia="en-US"/>
        </w:rPr>
      </w:pPr>
    </w:p>
    <w:p w:rsidR="000614E2" w:rsidRDefault="000614E2" w:rsidP="000614E2">
      <w:pPr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Органы  местного самоуправления</w:t>
      </w:r>
      <w:r>
        <w:rPr>
          <w:b/>
          <w:lang w:eastAsia="en-US"/>
        </w:rPr>
        <w:br/>
        <w:t>и уполномоченные на рассмотрение жалобы должностные лица,</w:t>
      </w:r>
    </w:p>
    <w:p w:rsidR="000614E2" w:rsidRDefault="000614E2" w:rsidP="000614E2">
      <w:pPr>
        <w:jc w:val="center"/>
        <w:rPr>
          <w:b/>
          <w:lang w:eastAsia="en-US"/>
        </w:rPr>
      </w:pPr>
      <w:r>
        <w:rPr>
          <w:b/>
          <w:lang w:eastAsia="en-US"/>
        </w:rPr>
        <w:t>которым может быть направлена жалоба</w:t>
      </w:r>
    </w:p>
    <w:p w:rsidR="000614E2" w:rsidRDefault="000614E2" w:rsidP="000614E2">
      <w:pPr>
        <w:jc w:val="both"/>
        <w:rPr>
          <w:lang w:eastAsia="en-US"/>
        </w:rPr>
      </w:pP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 xml:space="preserve">87. Жалоба рассматривается органом местного самоуправления администрации муниципального образования Надеждинский сельсовет Саракташского района,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5" w:history="1">
        <w:r>
          <w:rPr>
            <w:rStyle w:val="a3"/>
          </w:rPr>
          <w:t>частью 1.1 статьи 16</w:t>
        </w:r>
      </w:hyperlink>
      <w:r>
        <w:t xml:space="preserve"> № 210-ФЗ, подаются руководителям этих организаций.</w:t>
      </w:r>
    </w:p>
    <w:p w:rsidR="000614E2" w:rsidRDefault="000614E2" w:rsidP="000614E2">
      <w:pPr>
        <w:ind w:firstLine="540"/>
        <w:jc w:val="both"/>
        <w:rPr>
          <w:bCs/>
          <w:lang w:eastAsia="en-US"/>
        </w:rPr>
      </w:pPr>
    </w:p>
    <w:p w:rsidR="000614E2" w:rsidRDefault="000614E2" w:rsidP="000614E2">
      <w:pPr>
        <w:jc w:val="both"/>
        <w:outlineLvl w:val="0"/>
        <w:rPr>
          <w:bCs/>
          <w:lang w:eastAsia="en-US"/>
        </w:rPr>
      </w:pPr>
    </w:p>
    <w:p w:rsidR="000614E2" w:rsidRDefault="000614E2" w:rsidP="000614E2">
      <w:pPr>
        <w:jc w:val="center"/>
        <w:outlineLvl w:val="0"/>
        <w:rPr>
          <w:b/>
          <w:lang w:eastAsia="en-US"/>
        </w:rPr>
      </w:pPr>
      <w:bookmarkStart w:id="21" w:name="Par11"/>
      <w:bookmarkEnd w:id="21"/>
      <w:r>
        <w:rPr>
          <w:b/>
          <w:lang w:eastAsia="en-US"/>
        </w:rPr>
        <w:t>Порядок подачи и рассмотрения жалобы</w:t>
      </w:r>
    </w:p>
    <w:p w:rsidR="000614E2" w:rsidRDefault="000614E2" w:rsidP="000614E2">
      <w:pPr>
        <w:jc w:val="center"/>
        <w:outlineLvl w:val="0"/>
        <w:rPr>
          <w:b/>
          <w:lang w:eastAsia="en-US"/>
        </w:rPr>
      </w:pPr>
    </w:p>
    <w:p w:rsidR="000614E2" w:rsidRDefault="000614E2" w:rsidP="000614E2">
      <w:pPr>
        <w:ind w:firstLine="540"/>
        <w:jc w:val="both"/>
      </w:pPr>
      <w:r>
        <w:rPr>
          <w:lang w:eastAsia="en-US"/>
        </w:rPr>
        <w:t>88. Жалоба подается в письменной форме на бумажном носителе</w:t>
      </w:r>
      <w:r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</w:t>
      </w:r>
      <w:r>
        <w:rPr>
          <w:bCs/>
          <w:lang w:eastAsia="en-US"/>
        </w:rPr>
        <w:lastRenderedPageBreak/>
        <w:t xml:space="preserve">государственных и муниципальных услуг (далее – система досудебного обжалования), организаций, </w:t>
      </w:r>
      <w:r>
        <w:t xml:space="preserve">предусмотренных </w:t>
      </w:r>
      <w:hyperlink r:id="rId26" w:history="1">
        <w:r>
          <w:rPr>
            <w:rStyle w:val="a3"/>
          </w:rPr>
          <w:t>частью 1.1 статьи 16</w:t>
        </w:r>
      </w:hyperlink>
      <w:r>
        <w:t xml:space="preserve"> № 210-ФЗ,</w:t>
      </w:r>
      <w:r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>
        <w:t xml:space="preserve">. </w:t>
      </w:r>
    </w:p>
    <w:p w:rsidR="000614E2" w:rsidRDefault="000614E2" w:rsidP="000614E2">
      <w:pPr>
        <w:pStyle w:val="msonormalcxspmiddle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614E2" w:rsidRDefault="000614E2" w:rsidP="000614E2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0614E2" w:rsidRDefault="000614E2" w:rsidP="000614E2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>Жалоба в письменной форме может также быть направлена по почте.</w:t>
      </w: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614E2" w:rsidRDefault="000614E2" w:rsidP="000614E2">
      <w:pPr>
        <w:ind w:firstLine="540"/>
        <w:jc w:val="both"/>
      </w:pPr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7" w:history="1">
        <w:r>
          <w:rPr>
            <w:rStyle w:val="a3"/>
          </w:rPr>
          <w:t>статьей</w:t>
        </w:r>
      </w:hyperlink>
      <w: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>93.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0614E2" w:rsidRDefault="000614E2" w:rsidP="000614E2">
      <w:pPr>
        <w:ind w:firstLine="540"/>
        <w:jc w:val="both"/>
        <w:rPr>
          <w:lang w:eastAsia="en-US"/>
        </w:rPr>
      </w:pPr>
      <w:r>
        <w:rPr>
          <w:lang w:eastAsia="en-US"/>
        </w:rPr>
        <w:t xml:space="preserve"> </w:t>
      </w:r>
      <w:hyperlink r:id="rId28" w:history="1">
        <w:r>
          <w:rPr>
            <w:rStyle w:val="a3"/>
            <w:lang w:eastAsia="en-US"/>
          </w:rPr>
          <w:t>статьей 5.63</w:t>
        </w:r>
      </w:hyperlink>
      <w:r>
        <w:rPr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614E2" w:rsidRDefault="000614E2" w:rsidP="000614E2">
      <w:pPr>
        <w:ind w:firstLine="540"/>
        <w:jc w:val="both"/>
        <w:rPr>
          <w:lang w:eastAsia="en-US"/>
        </w:rPr>
      </w:pPr>
    </w:p>
    <w:p w:rsidR="000614E2" w:rsidRDefault="000614E2" w:rsidP="000614E2">
      <w:pPr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Сроки рассмотрения жалобы</w:t>
      </w:r>
    </w:p>
    <w:p w:rsidR="000614E2" w:rsidRDefault="000614E2" w:rsidP="000614E2">
      <w:pPr>
        <w:ind w:firstLine="540"/>
        <w:jc w:val="center"/>
        <w:rPr>
          <w:b/>
          <w:lang w:eastAsia="en-US"/>
        </w:rPr>
      </w:pPr>
    </w:p>
    <w:p w:rsidR="000614E2" w:rsidRDefault="000614E2" w:rsidP="000614E2">
      <w:pPr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94. Жалоба, поступившая в орган, предоставляющий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МФЦ, учредителю МФЦ, в организации, </w:t>
      </w:r>
      <w:r>
        <w:t xml:space="preserve">предусмотренные </w:t>
      </w:r>
      <w:hyperlink r:id="rId29" w:history="1">
        <w:r>
          <w:rPr>
            <w:rStyle w:val="a3"/>
          </w:rPr>
          <w:t>частью 1.1 статьи 16</w:t>
        </w:r>
      </w:hyperlink>
      <w:r>
        <w:t xml:space="preserve"> № 210-ФЗ, </w:t>
      </w:r>
      <w:r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должностного лица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2" w:name="Par25"/>
      <w:bookmarkEnd w:id="22"/>
    </w:p>
    <w:p w:rsidR="000614E2" w:rsidRDefault="000614E2" w:rsidP="000614E2">
      <w:pPr>
        <w:ind w:firstLine="540"/>
        <w:jc w:val="center"/>
        <w:rPr>
          <w:b/>
          <w:lang w:eastAsia="en-US"/>
        </w:rPr>
      </w:pPr>
    </w:p>
    <w:p w:rsidR="000614E2" w:rsidRDefault="000614E2" w:rsidP="000614E2">
      <w:pPr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Результат рассмотрения жалобы</w:t>
      </w:r>
    </w:p>
    <w:p w:rsidR="000614E2" w:rsidRDefault="000614E2" w:rsidP="000614E2">
      <w:pPr>
        <w:ind w:firstLine="540"/>
        <w:jc w:val="center"/>
        <w:rPr>
          <w:bCs/>
          <w:lang w:eastAsia="en-US"/>
        </w:rPr>
      </w:pPr>
    </w:p>
    <w:p w:rsidR="000614E2" w:rsidRDefault="000614E2" w:rsidP="000614E2">
      <w:pPr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0614E2" w:rsidRDefault="000614E2" w:rsidP="000614E2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0614E2" w:rsidRDefault="000614E2" w:rsidP="000614E2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2) в удовлетворении жалобы отказывается.</w:t>
      </w:r>
    </w:p>
    <w:p w:rsidR="000614E2" w:rsidRDefault="000614E2" w:rsidP="000614E2">
      <w:pPr>
        <w:rPr>
          <w:b/>
          <w:lang w:eastAsia="en-US"/>
        </w:rPr>
      </w:pPr>
    </w:p>
    <w:p w:rsidR="000614E2" w:rsidRDefault="000614E2" w:rsidP="000614E2">
      <w:pPr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0614E2" w:rsidRDefault="000614E2" w:rsidP="000614E2">
      <w:pPr>
        <w:ind w:firstLine="540"/>
        <w:jc w:val="center"/>
        <w:rPr>
          <w:b/>
          <w:bCs/>
          <w:lang w:eastAsia="en-US"/>
        </w:rPr>
      </w:pPr>
    </w:p>
    <w:p w:rsidR="000614E2" w:rsidRDefault="000614E2" w:rsidP="000614E2">
      <w:pPr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r:id="rId30" w:anchor="Par25#Par25" w:history="1">
        <w:r>
          <w:rPr>
            <w:rStyle w:val="a3"/>
            <w:bCs/>
            <w:lang w:eastAsia="en-US"/>
          </w:rPr>
          <w:t>пункте</w:t>
        </w:r>
      </w:hyperlink>
      <w:r>
        <w:rPr>
          <w:bCs/>
          <w:lang w:eastAsia="en-US"/>
        </w:rPr>
        <w:t xml:space="preserve"> 95 Административного регламента.</w:t>
      </w:r>
    </w:p>
    <w:p w:rsidR="000614E2" w:rsidRDefault="000614E2" w:rsidP="000614E2">
      <w:pPr>
        <w:ind w:firstLine="540"/>
        <w:jc w:val="both"/>
        <w:rPr>
          <w:b/>
        </w:rPr>
      </w:pPr>
      <w:r>
        <w:rPr>
          <w:bCs/>
          <w:lang w:eastAsia="en-US"/>
        </w:rPr>
        <w:t xml:space="preserve">97. </w:t>
      </w:r>
      <w: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0614E2" w:rsidRDefault="000614E2" w:rsidP="000614E2">
      <w:pPr>
        <w:pStyle w:val="ConsPlusNormal"/>
        <w:jc w:val="center"/>
        <w:outlineLvl w:val="2"/>
        <w:rPr>
          <w:sz w:val="24"/>
          <w:szCs w:val="24"/>
        </w:rPr>
      </w:pPr>
    </w:p>
    <w:p w:rsidR="000614E2" w:rsidRDefault="000614E2" w:rsidP="000614E2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обжалования решения по жалобе</w:t>
      </w:r>
    </w:p>
    <w:p w:rsidR="000614E2" w:rsidRDefault="000614E2" w:rsidP="000614E2">
      <w:pPr>
        <w:pStyle w:val="ConsPlusNormal"/>
        <w:jc w:val="both"/>
        <w:rPr>
          <w:sz w:val="24"/>
          <w:szCs w:val="24"/>
        </w:rPr>
      </w:pPr>
    </w:p>
    <w:p w:rsidR="000614E2" w:rsidRDefault="000614E2" w:rsidP="000614E2">
      <w:pPr>
        <w:ind w:firstLine="540"/>
        <w:jc w:val="both"/>
        <w:rPr>
          <w:sz w:val="24"/>
          <w:szCs w:val="24"/>
          <w:lang w:eastAsia="en-US"/>
        </w:rPr>
      </w:pPr>
      <w:r>
        <w:t xml:space="preserve">98. </w:t>
      </w:r>
      <w:r>
        <w:rPr>
          <w:lang w:eastAsia="en-US"/>
        </w:rPr>
        <w:t>Заявитель вправе обжаловать принятое по жалобе решение в порядке, установленном пунктом 87 настоящего Административного регламента.</w:t>
      </w:r>
    </w:p>
    <w:p w:rsidR="000614E2" w:rsidRDefault="000614E2" w:rsidP="000614E2">
      <w:pPr>
        <w:jc w:val="both"/>
        <w:rPr>
          <w:lang w:eastAsia="en-US"/>
        </w:rPr>
      </w:pPr>
    </w:p>
    <w:p w:rsidR="000614E2" w:rsidRDefault="000614E2" w:rsidP="000614E2">
      <w:pPr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Право заявителя на получение информации и документов,</w:t>
      </w:r>
    </w:p>
    <w:p w:rsidR="000614E2" w:rsidRDefault="000614E2" w:rsidP="000614E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необходимых для обоснования и рассмотрения жалобы</w:t>
      </w:r>
    </w:p>
    <w:p w:rsidR="000614E2" w:rsidRDefault="000614E2" w:rsidP="000614E2">
      <w:pPr>
        <w:jc w:val="both"/>
        <w:rPr>
          <w:bCs/>
          <w:lang w:eastAsia="en-US"/>
        </w:rPr>
      </w:pPr>
    </w:p>
    <w:p w:rsidR="000614E2" w:rsidRDefault="000614E2" w:rsidP="000614E2">
      <w:pPr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0614E2" w:rsidRDefault="000614E2" w:rsidP="000614E2">
      <w:pPr>
        <w:jc w:val="center"/>
        <w:outlineLvl w:val="0"/>
        <w:rPr>
          <w:b/>
          <w:bCs/>
          <w:lang w:eastAsia="en-US"/>
        </w:rPr>
      </w:pPr>
    </w:p>
    <w:p w:rsidR="000614E2" w:rsidRDefault="000614E2" w:rsidP="000614E2">
      <w:pPr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Способы информирования заявителя</w:t>
      </w:r>
    </w:p>
    <w:p w:rsidR="000614E2" w:rsidRDefault="000614E2" w:rsidP="000614E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 порядке подачи и рассмотрения жалобы</w:t>
      </w:r>
    </w:p>
    <w:p w:rsidR="000614E2" w:rsidRDefault="000614E2" w:rsidP="000614E2">
      <w:pPr>
        <w:jc w:val="both"/>
        <w:rPr>
          <w:bCs/>
          <w:lang w:eastAsia="en-US"/>
        </w:rPr>
      </w:pPr>
    </w:p>
    <w:p w:rsidR="000614E2" w:rsidRDefault="000614E2" w:rsidP="000614E2">
      <w:pPr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0614E2" w:rsidRDefault="000614E2" w:rsidP="000614E2">
      <w:pPr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0614E2" w:rsidRDefault="000614E2" w:rsidP="000614E2">
      <w:pPr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0614E2" w:rsidRDefault="000614E2" w:rsidP="000614E2">
      <w:pPr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0614E2" w:rsidRDefault="000614E2" w:rsidP="000614E2">
      <w:pPr>
        <w:ind w:firstLine="540"/>
        <w:jc w:val="both"/>
        <w:rPr>
          <w:b/>
          <w:bCs/>
          <w:lang w:eastAsia="en-US"/>
        </w:rPr>
      </w:pPr>
    </w:p>
    <w:p w:rsidR="000614E2" w:rsidRDefault="000614E2" w:rsidP="000614E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_________________</w:t>
      </w: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  <w:r>
        <w:t>Приложение №1 к Административному</w:t>
      </w:r>
    </w:p>
    <w:p w:rsidR="000614E2" w:rsidRDefault="000614E2" w:rsidP="000614E2">
      <w:pPr>
        <w:ind w:left="7371"/>
      </w:pPr>
      <w:r>
        <w:t xml:space="preserve">регламенту </w:t>
      </w:r>
      <w:r>
        <w:rPr>
          <w:bCs/>
        </w:rPr>
        <w:t xml:space="preserve"> </w:t>
      </w:r>
    </w:p>
    <w:p w:rsidR="000614E2" w:rsidRDefault="000614E2" w:rsidP="000614E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314"/>
      </w:tblGrid>
      <w:tr w:rsidR="000614E2" w:rsidTr="000614E2">
        <w:tc>
          <w:tcPr>
            <w:tcW w:w="10314" w:type="dxa"/>
          </w:tcPr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614E2" w:rsidTr="000614E2">
        <w:tc>
          <w:tcPr>
            <w:tcW w:w="10314" w:type="dxa"/>
          </w:tcPr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614E2" w:rsidRDefault="000614E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4E2" w:rsidRDefault="000614E2" w:rsidP="000614E2"/>
    <w:p w:rsidR="000614E2" w:rsidRDefault="000614E2" w:rsidP="000614E2">
      <w:pPr>
        <w:jc w:val="center"/>
      </w:pPr>
      <w:r>
        <w:t>Заявление</w:t>
      </w:r>
    </w:p>
    <w:p w:rsidR="000614E2" w:rsidRDefault="000614E2" w:rsidP="000614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0614E2" w:rsidRDefault="000614E2" w:rsidP="000614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0614E2" w:rsidRDefault="000614E2" w:rsidP="000614E2">
      <w:pPr>
        <w:jc w:val="center"/>
        <w:rPr>
          <w:sz w:val="24"/>
          <w:szCs w:val="24"/>
        </w:rPr>
      </w:pPr>
      <w:r>
        <w:t>от «____» ________________20__</w:t>
      </w:r>
    </w:p>
    <w:p w:rsidR="000614E2" w:rsidRDefault="000614E2" w:rsidP="000614E2">
      <w:pPr>
        <w:jc w:val="center"/>
      </w:pPr>
    </w:p>
    <w:p w:rsidR="000614E2" w:rsidRDefault="000614E2" w:rsidP="000614E2">
      <w:pPr>
        <w:ind w:firstLine="708"/>
        <w:jc w:val="both"/>
      </w:pPr>
    </w:p>
    <w:p w:rsidR="000614E2" w:rsidRDefault="000614E2" w:rsidP="000614E2">
      <w:pPr>
        <w:ind w:firstLine="708"/>
        <w:jc w:val="both"/>
      </w:pPr>
      <w: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0614E2" w:rsidRDefault="000614E2" w:rsidP="000614E2">
      <w:pPr>
        <w:jc w:val="both"/>
      </w:pPr>
      <w:r>
        <w:t>____________________________________________________________________________________</w:t>
      </w:r>
    </w:p>
    <w:p w:rsidR="000614E2" w:rsidRDefault="000614E2" w:rsidP="000614E2">
      <w:pPr>
        <w:jc w:val="center"/>
      </w:pPr>
      <w: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0614E2" w:rsidRDefault="000614E2" w:rsidP="000614E2">
      <w:pPr>
        <w:jc w:val="both"/>
        <w:rPr>
          <w:sz w:val="24"/>
          <w:szCs w:val="24"/>
        </w:rPr>
      </w:pPr>
    </w:p>
    <w:p w:rsidR="000614E2" w:rsidRDefault="000614E2" w:rsidP="000614E2">
      <w:pPr>
        <w:jc w:val="both"/>
      </w:pPr>
      <w:r>
        <w:t>____________________________________________________________________________________</w:t>
      </w:r>
    </w:p>
    <w:p w:rsidR="000614E2" w:rsidRDefault="000614E2" w:rsidP="000614E2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0614E2" w:rsidRDefault="000614E2" w:rsidP="000614E2">
      <w:pPr>
        <w:jc w:val="both"/>
      </w:pPr>
      <w:r>
        <w:t>расположенного по адресу: ___________________________________________________________.</w:t>
      </w:r>
    </w:p>
    <w:p w:rsidR="000614E2" w:rsidRDefault="000614E2" w:rsidP="000614E2">
      <w:pPr>
        <w:jc w:val="both"/>
      </w:pPr>
    </w:p>
    <w:p w:rsidR="000614E2" w:rsidRDefault="000614E2" w:rsidP="000614E2">
      <w:pPr>
        <w:jc w:val="both"/>
      </w:pPr>
      <w: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614E2" w:rsidRDefault="000614E2" w:rsidP="000614E2">
      <w:pPr>
        <w:jc w:val="both"/>
      </w:pPr>
    </w:p>
    <w:p w:rsidR="000614E2" w:rsidRDefault="000614E2" w:rsidP="000614E2">
      <w:pPr>
        <w:ind w:firstLine="708"/>
        <w:jc w:val="both"/>
      </w:pPr>
      <w: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0614E2" w:rsidRDefault="000614E2" w:rsidP="000614E2">
      <w:pPr>
        <w:ind w:firstLine="708"/>
        <w:jc w:val="both"/>
      </w:pPr>
    </w:p>
    <w:p w:rsidR="000614E2" w:rsidRDefault="000614E2" w:rsidP="000614E2">
      <w:pPr>
        <w:jc w:val="both"/>
      </w:pPr>
      <w: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0614E2" w:rsidRDefault="000614E2" w:rsidP="000614E2">
      <w:pPr>
        <w:ind w:firstLine="708"/>
        <w:jc w:val="both"/>
      </w:pPr>
    </w:p>
    <w:p w:rsidR="000614E2" w:rsidRDefault="000614E2" w:rsidP="000614E2">
      <w:pPr>
        <w:ind w:firstLine="708"/>
        <w:jc w:val="both"/>
      </w:pPr>
      <w:r>
        <w:t>ДА/НЕТ Прошу произвести регистрацию в ЕСИА (только для физического лица).</w:t>
      </w:r>
    </w:p>
    <w:p w:rsidR="000614E2" w:rsidRDefault="000614E2" w:rsidP="000614E2">
      <w:pPr>
        <w:ind w:firstLine="708"/>
        <w:jc w:val="both"/>
      </w:pPr>
      <w:r>
        <w:t>СНИЛС ___-___-___-__</w:t>
      </w:r>
    </w:p>
    <w:p w:rsidR="000614E2" w:rsidRDefault="000614E2" w:rsidP="000614E2">
      <w:pPr>
        <w:ind w:firstLine="708"/>
        <w:jc w:val="both"/>
      </w:pPr>
    </w:p>
    <w:p w:rsidR="000614E2" w:rsidRDefault="000614E2" w:rsidP="000614E2">
      <w:pPr>
        <w:ind w:firstLine="708"/>
        <w:jc w:val="both"/>
      </w:pPr>
      <w:r>
        <w:t>ДА/НЕТ Прошу подтвердить регистрацию учетной записи в ЕСИА</w:t>
      </w:r>
    </w:p>
    <w:p w:rsidR="000614E2" w:rsidRDefault="000614E2" w:rsidP="000614E2">
      <w:pPr>
        <w:ind w:firstLine="708"/>
        <w:jc w:val="both"/>
      </w:pPr>
    </w:p>
    <w:p w:rsidR="000614E2" w:rsidRDefault="000614E2" w:rsidP="000614E2">
      <w:pPr>
        <w:ind w:firstLine="708"/>
        <w:jc w:val="both"/>
      </w:pPr>
      <w:r>
        <w:t>ДА/НЕТ Прошу восстановить доступ в ЕСИА</w:t>
      </w:r>
    </w:p>
    <w:p w:rsidR="000614E2" w:rsidRDefault="000614E2" w:rsidP="000614E2">
      <w:pPr>
        <w:jc w:val="both"/>
      </w:pPr>
    </w:p>
    <w:p w:rsidR="000614E2" w:rsidRDefault="000614E2" w:rsidP="000614E2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3"/>
        <w:gridCol w:w="398"/>
        <w:gridCol w:w="2343"/>
        <w:gridCol w:w="521"/>
        <w:gridCol w:w="2946"/>
      </w:tblGrid>
      <w:tr w:rsidR="000614E2" w:rsidTr="000614E2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4E2" w:rsidRDefault="00061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614E2" w:rsidRDefault="00061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4E2" w:rsidRDefault="00061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14E2" w:rsidRDefault="00061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4E2" w:rsidRDefault="000614E2">
            <w:pPr>
              <w:jc w:val="both"/>
              <w:rPr>
                <w:sz w:val="24"/>
                <w:szCs w:val="24"/>
              </w:rPr>
            </w:pPr>
          </w:p>
        </w:tc>
      </w:tr>
      <w:tr w:rsidR="000614E2" w:rsidTr="000614E2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4E2" w:rsidRDefault="000614E2">
            <w:pPr>
              <w:jc w:val="center"/>
              <w:rPr>
                <w:sz w:val="24"/>
                <w:szCs w:val="24"/>
              </w:rPr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0614E2" w:rsidRDefault="00061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4E2" w:rsidRDefault="000614E2">
            <w:pPr>
              <w:jc w:val="center"/>
              <w:rPr>
                <w:sz w:val="24"/>
                <w:szCs w:val="24"/>
              </w:rPr>
            </w:pPr>
            <w:r>
              <w:t>(личная подпись)</w:t>
            </w:r>
          </w:p>
        </w:tc>
        <w:tc>
          <w:tcPr>
            <w:tcW w:w="567" w:type="dxa"/>
          </w:tcPr>
          <w:p w:rsidR="000614E2" w:rsidRDefault="00061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4E2" w:rsidRDefault="000614E2">
            <w:pPr>
              <w:jc w:val="center"/>
              <w:rPr>
                <w:sz w:val="24"/>
                <w:szCs w:val="24"/>
              </w:rPr>
            </w:pPr>
            <w:r>
              <w:t>(фамилия и инициалы)</w:t>
            </w:r>
          </w:p>
        </w:tc>
      </w:tr>
    </w:tbl>
    <w:p w:rsidR="000614E2" w:rsidRDefault="000614E2" w:rsidP="000614E2">
      <w:pPr>
        <w:jc w:val="both"/>
      </w:pPr>
      <w:r>
        <w:t xml:space="preserve"> </w:t>
      </w:r>
    </w:p>
    <w:p w:rsidR="000614E2" w:rsidRDefault="000614E2" w:rsidP="000614E2">
      <w:pPr>
        <w:jc w:val="both"/>
      </w:pPr>
      <w:r>
        <w:t>для юридического лица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___________ 20___ г.       </w:t>
      </w:r>
    </w:p>
    <w:p w:rsidR="000614E2" w:rsidRDefault="000614E2" w:rsidP="000614E2">
      <w:pPr>
        <w:jc w:val="both"/>
      </w:pPr>
      <w:r>
        <w:tab/>
        <w:t xml:space="preserve">М.П. </w:t>
      </w:r>
    </w:p>
    <w:p w:rsidR="000614E2" w:rsidRDefault="000614E2" w:rsidP="000614E2">
      <w:pPr>
        <w:jc w:val="both"/>
      </w:pPr>
    </w:p>
    <w:p w:rsidR="000614E2" w:rsidRDefault="000614E2" w:rsidP="0006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614E2" w:rsidRDefault="000614E2" w:rsidP="000614E2">
      <w:r>
        <w:t xml:space="preserve"> </w:t>
      </w: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left="7371"/>
      </w:pPr>
    </w:p>
    <w:p w:rsidR="000614E2" w:rsidRDefault="000614E2" w:rsidP="000614E2">
      <w:pPr>
        <w:ind w:firstLine="6521"/>
        <w:rPr>
          <w:lang w:eastAsia="en-US"/>
        </w:rPr>
      </w:pPr>
      <w:r>
        <w:rPr>
          <w:lang w:eastAsia="en-US"/>
        </w:rPr>
        <w:t>Приложение № 2</w:t>
      </w:r>
    </w:p>
    <w:p w:rsidR="000614E2" w:rsidRDefault="000614E2" w:rsidP="000614E2">
      <w:pPr>
        <w:ind w:firstLine="6521"/>
        <w:rPr>
          <w:lang w:eastAsia="en-US"/>
        </w:rPr>
      </w:pPr>
      <w:r>
        <w:rPr>
          <w:lang w:eastAsia="en-US"/>
        </w:rPr>
        <w:t>к Административному</w:t>
      </w:r>
    </w:p>
    <w:p w:rsidR="000614E2" w:rsidRDefault="000614E2" w:rsidP="000614E2">
      <w:pPr>
        <w:ind w:firstLine="6521"/>
        <w:rPr>
          <w:lang w:eastAsia="en-US"/>
        </w:rPr>
      </w:pPr>
      <w:r>
        <w:rPr>
          <w:lang w:eastAsia="en-US"/>
        </w:rPr>
        <w:t>регламенту</w:t>
      </w:r>
    </w:p>
    <w:p w:rsidR="000614E2" w:rsidRDefault="000614E2" w:rsidP="000614E2">
      <w:pPr>
        <w:ind w:firstLine="709"/>
        <w:jc w:val="center"/>
        <w:rPr>
          <w:b/>
          <w:lang w:eastAsia="en-US"/>
        </w:rPr>
      </w:pPr>
    </w:p>
    <w:p w:rsidR="000614E2" w:rsidRDefault="000614E2" w:rsidP="0006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614E2" w:rsidRDefault="000614E2" w:rsidP="000614E2">
      <w:pPr>
        <w:jc w:val="center"/>
        <w:rPr>
          <w:lang w:eastAsia="en-US"/>
        </w:rPr>
      </w:pPr>
      <w:r>
        <w:rPr>
          <w:lang w:eastAsia="en-US"/>
        </w:rPr>
        <w:t xml:space="preserve">Блок-схема </w:t>
      </w:r>
    </w:p>
    <w:p w:rsidR="000614E2" w:rsidRDefault="000614E2" w:rsidP="000614E2">
      <w:pPr>
        <w:jc w:val="center"/>
        <w:rPr>
          <w:lang w:eastAsia="en-US"/>
        </w:rPr>
      </w:pPr>
      <w:r>
        <w:rPr>
          <w:lang w:eastAsia="en-US"/>
        </w:rPr>
        <w:t xml:space="preserve">исполнения предоставления муниципальной услуги </w:t>
      </w:r>
    </w:p>
    <w:p w:rsidR="000614E2" w:rsidRDefault="000614E2" w:rsidP="000614E2">
      <w:pPr>
        <w:jc w:val="center"/>
        <w:rPr>
          <w:lang w:eastAsia="en-US"/>
        </w:rPr>
      </w:pPr>
      <w:r>
        <w:rPr>
          <w:lang w:eastAsia="en-US"/>
        </w:rPr>
        <w:t xml:space="preserve">«Выдача разрешения на условно разрешенный вид использования </w:t>
      </w:r>
    </w:p>
    <w:p w:rsidR="000614E2" w:rsidRDefault="000614E2" w:rsidP="000614E2">
      <w:pPr>
        <w:jc w:val="center"/>
        <w:rPr>
          <w:lang w:eastAsia="en-US"/>
        </w:rPr>
      </w:pPr>
      <w:r>
        <w:rPr>
          <w:lang w:eastAsia="en-US"/>
        </w:rPr>
        <w:t xml:space="preserve">земельного участка или объекта капитального строительства» </w:t>
      </w:r>
    </w:p>
    <w:p w:rsidR="000614E2" w:rsidRDefault="000614E2" w:rsidP="00061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614E2" w:rsidRDefault="000614E2" w:rsidP="000614E2">
      <w:pPr>
        <w:suppressAutoHyphens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0614E2" w:rsidTr="000614E2">
        <w:tc>
          <w:tcPr>
            <w:tcW w:w="9570" w:type="dxa"/>
            <w:gridSpan w:val="7"/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614E2" w:rsidRDefault="000614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4E2" w:rsidTr="000614E2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0614E2" w:rsidRDefault="007023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1" allowOverlap="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76200" t="11430" r="76200" b="17145"/>
                      <wp:wrapNone/>
                      <wp:docPr id="12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B2F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76200" t="11430" r="76200" b="17145"/>
                      <wp:wrapNone/>
                      <wp:docPr id="11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4A82F" id="Прямая со стрелкой 3" o:spid="_x0000_s1026" type="#_x0000_t32" style="position:absolute;margin-left:234.45pt;margin-top:.6pt;width:0;height:30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76200" t="11430" r="66675" b="17145"/>
                      <wp:wrapNone/>
                      <wp:docPr id="10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7145B" id="Прямая со стрелкой 2" o:spid="_x0000_s1026" type="#_x0000_t32" style="position:absolute;margin-left:67.2pt;margin-top:.6pt;width:.75pt;height:30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4E2" w:rsidTr="000614E2">
        <w:tc>
          <w:tcPr>
            <w:tcW w:w="2942" w:type="dxa"/>
          </w:tcPr>
          <w:p w:rsidR="000614E2" w:rsidRDefault="007023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9525" t="62865" r="19050" b="80010"/>
                      <wp:wrapNone/>
                      <wp:docPr id="9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EB68" id="Прямая со стрелкой 6" o:spid="_x0000_s1026" type="#_x0000_t32" style="position:absolute;margin-left:140.7pt;margin-top:15.55pt;width:21.75pt;height: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614E2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0614E2" w:rsidRDefault="007023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197485</wp:posOffset>
                      </wp:positionV>
                      <wp:extent cx="285750" cy="0"/>
                      <wp:effectExtent l="18415" t="72390" r="10160" b="8001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B8E2B" id="Прямая со стрелкой 8" o:spid="_x0000_s1026" type="#_x0000_t32" style="position:absolute;margin-left:135pt;margin-top:15.55pt;width:22.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614E2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Портал</w:t>
            </w:r>
          </w:p>
        </w:tc>
      </w:tr>
      <w:tr w:rsidR="000614E2" w:rsidTr="000614E2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0614E2" w:rsidRDefault="007023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76200" t="8255" r="76200" b="2032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56584" id="Прямая со стрелкой 7" o:spid="_x0000_s1026" type="#_x0000_t32" style="position:absolute;margin-left:234.45pt;margin-top:-.25pt;width:0;height:31.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OEeUBVgIAAFwEAAAOAAAAAAAAAAAAAAAAAC4CAABkcnMvZTJvRG9jLnhtbFBLAQIt&#10;ABQABgAIAAAAIQA0eL6n3QAAAAgBAAAPAAAAAAAAAAAAAAAAALAEAABkcnMvZG93bnJldi54bWxQ&#10;SwUGAAAAAAQABADzAAAAu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4E2" w:rsidTr="000614E2">
        <w:tc>
          <w:tcPr>
            <w:tcW w:w="9570" w:type="dxa"/>
            <w:gridSpan w:val="7"/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0614E2" w:rsidTr="000614E2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0614E2" w:rsidRDefault="007023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76200" t="11430" r="76200" b="17145"/>
                      <wp:wrapNone/>
                      <wp:docPr id="6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7479E" id="Прямая со стрелкой 9" o:spid="_x0000_s1026" type="#_x0000_t32" style="position:absolute;margin-left:234.45pt;margin-top:-.3pt;width:0;height:30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4E2" w:rsidTr="000614E2">
        <w:tc>
          <w:tcPr>
            <w:tcW w:w="9570" w:type="dxa"/>
            <w:gridSpan w:val="7"/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614E2" w:rsidRDefault="000614E2">
            <w:pPr>
              <w:jc w:val="center"/>
              <w:rPr>
                <w:rFonts w:ascii="Courier New" w:hAnsi="Courier New" w:cs="Courier New"/>
              </w:rPr>
            </w:pPr>
            <w:r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4E2" w:rsidTr="000614E2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0614E2" w:rsidRDefault="007023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76200" t="12065" r="76200" b="16510"/>
                      <wp:wrapNone/>
                      <wp:docPr id="5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6B70D" id="Прямая со стрелкой 10" o:spid="_x0000_s1026" type="#_x0000_t32" style="position:absolute;margin-left:234.45pt;margin-top:.55pt;width:0;height:30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4E2" w:rsidTr="000614E2">
        <w:tc>
          <w:tcPr>
            <w:tcW w:w="9570" w:type="dxa"/>
            <w:gridSpan w:val="7"/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614E2" w:rsidRDefault="000614E2">
            <w:pPr>
              <w:jc w:val="center"/>
            </w:pPr>
            <w:r>
              <w:t>Рассмотрение документов, представленных заявителем и ответов на запросы,</w:t>
            </w:r>
          </w:p>
          <w:p w:rsidR="000614E2" w:rsidRDefault="000614E2">
            <w:pPr>
              <w:jc w:val="center"/>
              <w:rPr>
                <w:lang w:eastAsia="en-US"/>
              </w:rPr>
            </w:pPr>
            <w:r>
              <w:t>полученные в результате межведомственного информационного взаимодействия</w: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4E2" w:rsidTr="000614E2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0614E2" w:rsidRDefault="007023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66675" t="6985" r="76200" b="21590"/>
                      <wp:wrapNone/>
                      <wp:docPr id="4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01618" id="Прямая со стрелкой 12" o:spid="_x0000_s1026" type="#_x0000_t32" style="position:absolute;margin-left:351.45pt;margin-top:-.3pt;width: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76200" t="6985" r="76200" b="21590"/>
                      <wp:wrapNone/>
                      <wp:docPr id="3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2169A" id="Прямая со стрелкой 11" o:spid="_x0000_s1026" type="#_x0000_t32" style="position:absolute;margin-left:109.95pt;margin-top:-.3pt;width:0;height:31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4E2" w:rsidTr="000614E2">
        <w:tc>
          <w:tcPr>
            <w:tcW w:w="4502" w:type="dxa"/>
            <w:gridSpan w:val="3"/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0614E2" w:rsidTr="000614E2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0614E2" w:rsidRDefault="007023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66675" t="6985" r="76200" b="21590"/>
                      <wp:wrapNone/>
                      <wp:docPr id="2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80D2" id="Прямая со стрелкой 14" o:spid="_x0000_s1026" type="#_x0000_t32" style="position:absolute;margin-left:351.45pt;margin-top:.6pt;width: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CvEU8FUAgAAYAQAAA4AAAAAAAAAAAAAAAAALgIAAGRycy9lMm9Eb2MueG1sUEsBAi0A&#10;FAAGAAgAAAAhAElRKG3eAAAACAEAAA8AAAAAAAAAAAAAAAAArgQAAGRycy9kb3ducmV2LnhtbFBL&#10;BQYAAAAABAAEAPMAAAC5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76200" t="6985" r="76200" b="21590"/>
                      <wp:wrapNone/>
                      <wp:docPr id="1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2BC42" id="Прямая со стрелкой 13" o:spid="_x0000_s1026" type="#_x0000_t32" style="position:absolute;margin-left:109.95pt;margin-top:.6pt;width:0;height:30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b+6bVVAIAAF0EAAAOAAAAAAAAAAAAAAAAAC4CAABkcnMvZTJvRG9jLnhtbFBLAQItABQA&#10;BgAIAAAAIQBv9g4I3AAAAAgBAAAPAAAAAAAAAAAAAAAAAK4EAABkcnMvZG93bnJldi54bWxQSwUG&#10;AAAAAAQABADzAAAAtw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4E2" w:rsidTr="000614E2">
        <w:tc>
          <w:tcPr>
            <w:tcW w:w="9570" w:type="dxa"/>
            <w:gridSpan w:val="7"/>
          </w:tcPr>
          <w:p w:rsidR="000614E2" w:rsidRDefault="000614E2">
            <w:pPr>
              <w:jc w:val="center"/>
              <w:rPr>
                <w:sz w:val="24"/>
                <w:szCs w:val="24"/>
              </w:rPr>
            </w:pPr>
          </w:p>
          <w:p w:rsidR="000614E2" w:rsidRDefault="000614E2">
            <w:pPr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0614E2" w:rsidRDefault="000614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614E2" w:rsidRDefault="000614E2" w:rsidP="000614E2">
      <w:pPr>
        <w:suppressAutoHyphens/>
        <w:ind w:firstLine="720"/>
        <w:jc w:val="both"/>
        <w:rPr>
          <w:lang w:eastAsia="ar-SA"/>
        </w:rPr>
      </w:pPr>
    </w:p>
    <w:p w:rsidR="000614E2" w:rsidRDefault="000614E2" w:rsidP="000614E2">
      <w:pPr>
        <w:suppressAutoHyphens/>
        <w:ind w:firstLine="720"/>
        <w:jc w:val="both"/>
        <w:rPr>
          <w:lang w:eastAsia="ar-SA"/>
        </w:rPr>
      </w:pPr>
    </w:p>
    <w:p w:rsidR="00384647" w:rsidRPr="000614E2" w:rsidRDefault="00384647" w:rsidP="000614E2"/>
    <w:sectPr w:rsidR="00384647" w:rsidRPr="0006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97"/>
    <w:rsid w:val="000614E2"/>
    <w:rsid w:val="00093937"/>
    <w:rsid w:val="00384647"/>
    <w:rsid w:val="00462937"/>
    <w:rsid w:val="005134B8"/>
    <w:rsid w:val="00623997"/>
    <w:rsid w:val="007023D5"/>
    <w:rsid w:val="008515FE"/>
    <w:rsid w:val="00AF0A49"/>
    <w:rsid w:val="00BA1103"/>
    <w:rsid w:val="00C368C2"/>
    <w:rsid w:val="00CA07B6"/>
    <w:rsid w:val="00DA09A2"/>
    <w:rsid w:val="00E17C33"/>
    <w:rsid w:val="00F8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C727F6-AC88-4E46-A330-AEA2287A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9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23997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399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3997"/>
    <w:rPr>
      <w:b/>
      <w:sz w:val="28"/>
      <w:lang w:val="ru-RU" w:eastAsia="ru-RU"/>
    </w:rPr>
  </w:style>
  <w:style w:type="character" w:styleId="a3">
    <w:name w:val="Hyperlink"/>
    <w:basedOn w:val="a0"/>
    <w:uiPriority w:val="99"/>
    <w:rsid w:val="00623997"/>
    <w:rPr>
      <w:rFonts w:cs="Times New Roman"/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62399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locked/>
    <w:rsid w:val="00623997"/>
    <w:rPr>
      <w:rFonts w:ascii="Courier New" w:eastAsia="Times New Roman" w:hAnsi="Courier New"/>
      <w:lang w:val="ru-RU" w:eastAsia="ar-SA" w:bidi="ar-SA"/>
    </w:rPr>
  </w:style>
  <w:style w:type="paragraph" w:styleId="a4">
    <w:name w:val="List Paragraph"/>
    <w:basedOn w:val="a"/>
    <w:uiPriority w:val="99"/>
    <w:qFormat/>
    <w:rsid w:val="006239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8">
    <w:name w:val="p8"/>
    <w:basedOn w:val="a"/>
    <w:uiPriority w:val="99"/>
    <w:rsid w:val="00623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23997"/>
    <w:pPr>
      <w:autoSpaceDE w:val="0"/>
      <w:autoSpaceDN w:val="0"/>
      <w:adjustRightInd w:val="0"/>
      <w:spacing w:after="0" w:line="240" w:lineRule="auto"/>
    </w:pPr>
    <w:rPr>
      <w:rFonts w:ascii="System" w:hAnsi="System" w:cs="System"/>
      <w:b/>
      <w:bCs/>
      <w:sz w:val="24"/>
      <w:szCs w:val="24"/>
    </w:rPr>
  </w:style>
  <w:style w:type="paragraph" w:customStyle="1" w:styleId="ConsPlusTitle">
    <w:name w:val="ConsPlusTitle"/>
    <w:uiPriority w:val="99"/>
    <w:rsid w:val="00623997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1">
    <w:name w:val="Основной шрифт абзаца1"/>
    <w:uiPriority w:val="99"/>
    <w:rsid w:val="00623997"/>
  </w:style>
  <w:style w:type="paragraph" w:customStyle="1" w:styleId="msonormalcxsplast">
    <w:name w:val="msonormalcxsplast"/>
    <w:basedOn w:val="a"/>
    <w:uiPriority w:val="99"/>
    <w:rsid w:val="00061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61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avrilovka.ru/" TargetMode="External"/><Relationship Id="rId13" Type="http://schemas.openxmlformats.org/officeDocument/2006/relationships/hyperlink" Target="consultantplus://offline/ref=77B92D7EB644C0EF50069E9C003D09319B8B3CDF3188B82B698606B546p16BE" TargetMode="External"/><Relationship Id="rId18" Type="http://schemas.openxmlformats.org/officeDocument/2006/relationships/hyperlink" Target="consultantplus://offline/ref=4EE9D7DBA3852382E6B7FA83BF18DF72FD6963E1F8A7C296E152B63705o6g5J" TargetMode="External"/><Relationship Id="rId26" Type="http://schemas.openxmlformats.org/officeDocument/2006/relationships/hyperlink" Target="consultantplus://offline/ref=A37A1BEB0A7DBE28DAAEF855DE8CBBF697E6C0C4213C6ACB2A14F2EE459F48690D310A36DFC68E1EqDm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http://www./_________________" TargetMode="External"/><Relationship Id="rId12" Type="http://schemas.openxmlformats.org/officeDocument/2006/relationships/hyperlink" Target="http://admgavrilovka.ru/" TargetMode="External"/><Relationship Id="rId17" Type="http://schemas.openxmlformats.org/officeDocument/2006/relationships/hyperlink" Target="consultantplus://offline/ref=F11CA0BEDC9F8681F975D643EF54E79A8AFE031A971C62AC654EFA13827D15FBB66816CF58F2F451C5CA2Bs2j7E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E9DC809E806B967617B571FA1833CE335099EEFD14C1B7EEC590A1314F2946F7AA57CBAD20AE4E9232D6J5R6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yperlink" Target="consultantplus://offline/ref=A37A1BEB0A7DBE28DAAEF855DE8CBBF697E6C0C4213C6ACB2A14F2EE459F48690D310A36DFC68E1EqDm9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8C55724E9E94788D953AEDD150BD673374F5E0A41867188FAD89F08681EF23EB6280087915640ET4s4F" TargetMode="External"/><Relationship Id="rId11" Type="http://schemas.openxmlformats.org/officeDocument/2006/relationships/hyperlink" Target="http://www./_________________" TargetMode="External"/><Relationship Id="rId24" Type="http://schemas.openxmlformats.org/officeDocument/2006/relationships/hyperlink" Target="consultantplus://offline/ref=1DA3E51AE0180EC95543DCE6FD1FD774113BB293C9985922C80CA8C859F8AE379522880FB588FDEBK731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68C55724E9E94788D953AEDD150BD673374FBE2AA1E67188FAD89F08681EF23EB6280087915650DT4s3F" TargetMode="External"/><Relationship Id="rId15" Type="http://schemas.openxmlformats.org/officeDocument/2006/relationships/hyperlink" Target="http://www.pravo.gov.ru/" TargetMode="External"/><Relationship Id="rId23" Type="http://schemas.openxmlformats.org/officeDocument/2006/relationships/hyperlink" Target="consultantplus://offline/ref=1DA3E51AE0180EC95543DCE6FD1FD774113BB293C9985922C80CA8C859F8AE379522880FB588FDEBK731E" TargetMode="External"/><Relationship Id="rId28" Type="http://schemas.openxmlformats.org/officeDocument/2006/relationships/hyperlink" Target="consultantplus://offline/ref=C52D873195D1C21D6C120B6A49D35471040238F97A3725AD7F3A843224524E4F5750EED1F622L3u2J" TargetMode="External"/><Relationship Id="rId10" Type="http://schemas.openxmlformats.org/officeDocument/2006/relationships/hyperlink" Target="http://admgavrilovka.ru/" TargetMode="External"/><Relationship Id="rId19" Type="http://schemas.openxmlformats.org/officeDocument/2006/relationships/hyperlink" Target="consultantplus://offline/ref=1DA3E51AE0180EC95543DCE6FD1FD774113BB293C9985922C80CA8C859F8AE379522880CB1K83C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/_________________" TargetMode="External"/><Relationship Id="rId14" Type="http://schemas.openxmlformats.org/officeDocument/2006/relationships/hyperlink" Target="consultantplus://offline/ref=6D7BA3A833767AD1434F0C52DE2ABEB80F568C5722D49381984B705921U2AFF" TargetMode="External"/><Relationship Id="rId22" Type="http://schemas.openxmlformats.org/officeDocument/2006/relationships/hyperlink" Target="consultantplus://offline/ref=1DA3E51AE0180EC95543DCE6FD1FD774113BB293C9985922C80CA8C859F8AE379522880FB588FDEBK737E" TargetMode="External"/><Relationship Id="rId27" Type="http://schemas.openxmlformats.org/officeDocument/2006/relationships/hyperlink" Target="consultantplus://offline/ref=8188C12DC598D1A95CF4C4C51F21BB449C84A87B0DDDB862A2860BFDEDF7A21B91AAC52410qBB1N" TargetMode="External"/><Relationship Id="rId30" Type="http://schemas.openxmlformats.org/officeDocument/2006/relationships/hyperlink" Target="file:///D:\&#1056;&#1072;&#1073;&#1086;&#1095;&#1080;&#1081;%20&#1089;&#1090;&#1086;&#1083;\&#1055;&#1088;&#1080;&#1085;&#1103;&#1090;&#1100;%20&#1072;&#1076;&#1084;&#1080;&#1085;&#1080;&#1089;&#1090;.%20&#1088;&#1077;&#1075;&#1083;&#1072;&#1084;&#1077;&#1085;&#1090;&#1099;\&#1055;&#1088;&#1086;&#1077;&#1082;&#1090;%20&#1055;&#1086;&#1089;&#1090;%20&#1042;&#1099;&#1076;&#1072;&#1095;&#1072;%20&#1088;&#1072;&#1079;&#1088;&#1077;&#1096;&#1077;&#1085;&#1080;&#1103;%20&#1085;&#1072;%20&#1091;&#1089;&#1083;&#1086;&#1074;&#1085;&#1086;%20&#1088;&#1072;&#1079;&#1088;&#1077;&#1096;&#1077;&#1085;&#1085;&#1099;&#1081;%20&#1074;&#1080;&#1076;%20&#1080;&#1089;&#1087;&#1086;&#1083;&#1100;&#1079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10094</Words>
  <Characters>57541</Characters>
  <Application>Microsoft Office Word</Application>
  <DocSecurity>0</DocSecurity>
  <Lines>479</Lines>
  <Paragraphs>134</Paragraphs>
  <ScaleCrop>false</ScaleCrop>
  <Company/>
  <LinksUpToDate>false</LinksUpToDate>
  <CharactersWithSpaces>67501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НАДЕЖДИНСКОГО СЕЛЬСОВЕТА</dc:title>
  <dc:subject/>
  <dc:creator>User</dc:creator>
  <cp:keywords/>
  <dc:description/>
  <cp:lastModifiedBy>Надежда</cp:lastModifiedBy>
  <cp:revision>2</cp:revision>
  <cp:lastPrinted>2018-07-30T05:19:00Z</cp:lastPrinted>
  <dcterms:created xsi:type="dcterms:W3CDTF">2018-08-01T03:58:00Z</dcterms:created>
  <dcterms:modified xsi:type="dcterms:W3CDTF">2018-08-01T03:58:00Z</dcterms:modified>
</cp:coreProperties>
</file>