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D7A" w:rsidRDefault="00076D7A" w:rsidP="00076D7A">
      <w:pPr>
        <w:ind w:left="360"/>
        <w:rPr>
          <w:sz w:val="28"/>
          <w:szCs w:val="28"/>
        </w:rPr>
      </w:pPr>
      <w:bookmarkStart w:id="0" w:name="_GoBack"/>
      <w:bookmarkEnd w:id="0"/>
      <w:r>
        <w:rPr>
          <w:sz w:val="28"/>
          <w:szCs w:val="28"/>
        </w:rPr>
        <w:t xml:space="preserve"> </w:t>
      </w:r>
      <w:r>
        <w:t xml:space="preserve">                                                              </w:t>
      </w:r>
      <w:r w:rsidR="00E174C9">
        <w:rPr>
          <w:noProof/>
        </w:rPr>
        <w:drawing>
          <wp:inline distT="0" distB="0" distL="0" distR="0">
            <wp:extent cx="685800" cy="828675"/>
            <wp:effectExtent l="0" t="0" r="0" b="9525"/>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r>
        <w:t xml:space="preserve">                                                  </w:t>
      </w:r>
    </w:p>
    <w:p w:rsidR="00076D7A" w:rsidRDefault="00076D7A" w:rsidP="00076D7A">
      <w:pPr>
        <w:pStyle w:val="a3"/>
        <w:spacing w:after="0"/>
        <w:jc w:val="center"/>
      </w:pPr>
      <w:r>
        <w:rPr>
          <w:color w:val="000000"/>
          <w:sz w:val="28"/>
          <w:szCs w:val="28"/>
        </w:rPr>
        <w:t xml:space="preserve">СОВЕТ ДЕПУТАТОВ </w:t>
      </w:r>
    </w:p>
    <w:p w:rsidR="00076D7A" w:rsidRDefault="00076D7A" w:rsidP="00076D7A">
      <w:pPr>
        <w:pStyle w:val="a3"/>
        <w:spacing w:after="0"/>
        <w:jc w:val="center"/>
      </w:pPr>
      <w:r>
        <w:rPr>
          <w:color w:val="000000"/>
          <w:sz w:val="28"/>
          <w:szCs w:val="28"/>
        </w:rPr>
        <w:t>МУНИЦИПАЛЬНОГО ОБРАЗОВАНИЯ</w:t>
      </w:r>
      <w:r>
        <w:t xml:space="preserve"> </w:t>
      </w:r>
      <w:r>
        <w:rPr>
          <w:color w:val="000000"/>
          <w:sz w:val="28"/>
          <w:szCs w:val="28"/>
        </w:rPr>
        <w:t>НАДЕЖДИНСКИЙ СЕЛЬСОВЕТ САРАКТАШСКОГО РАЙОНА</w:t>
      </w:r>
      <w:r>
        <w:t xml:space="preserve"> </w:t>
      </w:r>
      <w:r>
        <w:rPr>
          <w:color w:val="000000"/>
          <w:sz w:val="28"/>
          <w:szCs w:val="28"/>
        </w:rPr>
        <w:t>ОРЕНБУРГСКОЙ ОБЛАСТИ</w:t>
      </w:r>
    </w:p>
    <w:p w:rsidR="00076D7A" w:rsidRDefault="00076D7A" w:rsidP="00076D7A">
      <w:pPr>
        <w:pStyle w:val="a3"/>
        <w:spacing w:after="0"/>
        <w:jc w:val="center"/>
      </w:pPr>
      <w:r>
        <w:rPr>
          <w:color w:val="000000"/>
          <w:sz w:val="28"/>
          <w:szCs w:val="28"/>
        </w:rPr>
        <w:t>ТРЕТЬЕГО СОЗЫВА</w:t>
      </w:r>
    </w:p>
    <w:p w:rsidR="00076D7A" w:rsidRDefault="00076D7A" w:rsidP="00076D7A">
      <w:pPr>
        <w:pStyle w:val="a3"/>
        <w:spacing w:after="0"/>
        <w:jc w:val="center"/>
      </w:pPr>
    </w:p>
    <w:p w:rsidR="00076D7A" w:rsidRDefault="00076D7A" w:rsidP="00076D7A">
      <w:pPr>
        <w:pStyle w:val="a3"/>
        <w:spacing w:after="0"/>
        <w:jc w:val="center"/>
      </w:pPr>
      <w:r>
        <w:rPr>
          <w:color w:val="000000"/>
          <w:sz w:val="28"/>
          <w:szCs w:val="28"/>
        </w:rPr>
        <w:t>РЕШЕНИЕ</w:t>
      </w:r>
    </w:p>
    <w:p w:rsidR="00076D7A" w:rsidRDefault="00F927F3" w:rsidP="00076D7A">
      <w:pPr>
        <w:pStyle w:val="a3"/>
        <w:spacing w:after="0"/>
        <w:jc w:val="center"/>
      </w:pPr>
      <w:r>
        <w:rPr>
          <w:color w:val="000000"/>
          <w:sz w:val="28"/>
          <w:szCs w:val="28"/>
        </w:rPr>
        <w:t>Внеочередного пятидесяти первого</w:t>
      </w:r>
      <w:r w:rsidR="00076D7A">
        <w:rPr>
          <w:color w:val="000000"/>
          <w:sz w:val="28"/>
          <w:szCs w:val="28"/>
        </w:rPr>
        <w:t xml:space="preserve"> заседания Совета депутатов</w:t>
      </w:r>
    </w:p>
    <w:p w:rsidR="00076D7A" w:rsidRDefault="00076D7A" w:rsidP="00076D7A">
      <w:pPr>
        <w:pStyle w:val="a3"/>
        <w:spacing w:after="0"/>
        <w:jc w:val="center"/>
      </w:pPr>
      <w:r>
        <w:rPr>
          <w:color w:val="000000"/>
          <w:sz w:val="28"/>
          <w:szCs w:val="28"/>
        </w:rPr>
        <w:t>муниципального образования Надеждинский сельсовет</w:t>
      </w:r>
    </w:p>
    <w:p w:rsidR="00076D7A" w:rsidRDefault="00076D7A" w:rsidP="00076D7A">
      <w:pPr>
        <w:pStyle w:val="a3"/>
        <w:spacing w:after="0"/>
        <w:jc w:val="center"/>
      </w:pPr>
      <w:r>
        <w:rPr>
          <w:color w:val="000000"/>
          <w:sz w:val="28"/>
          <w:szCs w:val="28"/>
        </w:rPr>
        <w:t>третьего созыва</w:t>
      </w:r>
    </w:p>
    <w:p w:rsidR="00076D7A" w:rsidRDefault="00076D7A" w:rsidP="00076D7A">
      <w:pPr>
        <w:jc w:val="both"/>
        <w:rPr>
          <w:sz w:val="28"/>
          <w:szCs w:val="28"/>
        </w:rPr>
      </w:pPr>
    </w:p>
    <w:p w:rsidR="00076D7A" w:rsidRDefault="00076D7A" w:rsidP="00076D7A">
      <w:pPr>
        <w:jc w:val="both"/>
        <w:rPr>
          <w:sz w:val="28"/>
          <w:szCs w:val="28"/>
        </w:rPr>
      </w:pPr>
      <w:r>
        <w:rPr>
          <w:sz w:val="28"/>
          <w:szCs w:val="28"/>
        </w:rPr>
        <w:t xml:space="preserve">№  147                                                                                                  27.06.2019                                                                                                        </w:t>
      </w:r>
    </w:p>
    <w:p w:rsidR="00076D7A" w:rsidRDefault="00076D7A" w:rsidP="00076D7A">
      <w:pPr>
        <w:tabs>
          <w:tab w:val="left" w:pos="5529"/>
          <w:tab w:val="left" w:pos="5954"/>
        </w:tabs>
        <w:rPr>
          <w:sz w:val="28"/>
          <w:szCs w:val="28"/>
        </w:rPr>
      </w:pPr>
    </w:p>
    <w:tbl>
      <w:tblPr>
        <w:tblpPr w:leftFromText="180" w:rightFromText="180" w:vertAnchor="text" w:horzAnchor="margin" w:tblpXSpec="center" w:tblpY="99"/>
        <w:tblW w:w="0" w:type="auto"/>
        <w:tblLook w:val="01E0" w:firstRow="1" w:lastRow="1" w:firstColumn="1" w:lastColumn="1" w:noHBand="0" w:noVBand="0"/>
      </w:tblPr>
      <w:tblGrid>
        <w:gridCol w:w="7427"/>
      </w:tblGrid>
      <w:tr w:rsidR="00F927F3" w:rsidRPr="00B6403F" w:rsidTr="00F927F3">
        <w:tc>
          <w:tcPr>
            <w:tcW w:w="7427" w:type="dxa"/>
          </w:tcPr>
          <w:p w:rsidR="00F927F3" w:rsidRPr="00362234" w:rsidRDefault="00F927F3" w:rsidP="00F927F3">
            <w:pPr>
              <w:pStyle w:val="a5"/>
              <w:ind w:left="-360"/>
              <w:jc w:val="center"/>
              <w:rPr>
                <w:rFonts w:ascii="Times New Roman" w:hAnsi="Times New Roman"/>
                <w:sz w:val="28"/>
                <w:szCs w:val="28"/>
              </w:rPr>
            </w:pPr>
            <w:r w:rsidRPr="00362234">
              <w:rPr>
                <w:rFonts w:ascii="Times New Roman" w:hAnsi="Times New Roman"/>
                <w:sz w:val="28"/>
                <w:szCs w:val="28"/>
              </w:rPr>
              <w:t xml:space="preserve">Об утверждении Положения о бюджетном процессе </w:t>
            </w:r>
          </w:p>
          <w:p w:rsidR="00F927F3" w:rsidRPr="00362234" w:rsidRDefault="00F927F3" w:rsidP="00F927F3">
            <w:pPr>
              <w:pStyle w:val="a5"/>
              <w:ind w:left="-360"/>
              <w:jc w:val="center"/>
              <w:rPr>
                <w:rFonts w:ascii="Times New Roman" w:hAnsi="Times New Roman"/>
                <w:sz w:val="28"/>
                <w:szCs w:val="28"/>
              </w:rPr>
            </w:pPr>
            <w:r w:rsidRPr="00362234">
              <w:rPr>
                <w:rFonts w:ascii="Times New Roman" w:hAnsi="Times New Roman"/>
                <w:sz w:val="28"/>
                <w:szCs w:val="28"/>
              </w:rPr>
              <w:t>в  мун</w:t>
            </w:r>
            <w:r>
              <w:rPr>
                <w:rFonts w:ascii="Times New Roman" w:hAnsi="Times New Roman"/>
                <w:sz w:val="28"/>
                <w:szCs w:val="28"/>
              </w:rPr>
              <w:t xml:space="preserve">иципальном образовании  Надеждинский </w:t>
            </w:r>
            <w:r w:rsidRPr="00362234">
              <w:rPr>
                <w:rFonts w:ascii="Times New Roman" w:hAnsi="Times New Roman"/>
                <w:sz w:val="28"/>
                <w:szCs w:val="28"/>
              </w:rPr>
              <w:t>сельсовет</w:t>
            </w:r>
          </w:p>
          <w:p w:rsidR="00F927F3" w:rsidRPr="00362234" w:rsidRDefault="00F927F3" w:rsidP="00F927F3">
            <w:pPr>
              <w:pStyle w:val="a5"/>
              <w:ind w:left="-360"/>
              <w:jc w:val="center"/>
              <w:rPr>
                <w:rFonts w:ascii="Times New Roman" w:hAnsi="Times New Roman"/>
                <w:sz w:val="28"/>
                <w:szCs w:val="28"/>
              </w:rPr>
            </w:pPr>
            <w:r w:rsidRPr="00362234">
              <w:rPr>
                <w:rFonts w:ascii="Times New Roman" w:hAnsi="Times New Roman"/>
                <w:sz w:val="28"/>
                <w:szCs w:val="28"/>
              </w:rPr>
              <w:t>Саракташского района Оренбургской области</w:t>
            </w:r>
          </w:p>
          <w:p w:rsidR="00F927F3" w:rsidRPr="00B6403F" w:rsidRDefault="00F927F3" w:rsidP="00F927F3">
            <w:pPr>
              <w:ind w:firstLine="709"/>
              <w:jc w:val="center"/>
              <w:rPr>
                <w:sz w:val="28"/>
                <w:szCs w:val="28"/>
              </w:rPr>
            </w:pPr>
          </w:p>
        </w:tc>
      </w:tr>
    </w:tbl>
    <w:p w:rsidR="00076D7A" w:rsidRPr="00B6403F" w:rsidRDefault="00076D7A" w:rsidP="00076D7A">
      <w:pPr>
        <w:shd w:val="clear" w:color="auto" w:fill="FFFFFF"/>
        <w:jc w:val="center"/>
        <w:rPr>
          <w:sz w:val="28"/>
          <w:szCs w:val="28"/>
        </w:rPr>
      </w:pPr>
      <w:r w:rsidRPr="00B6403F">
        <w:rPr>
          <w:sz w:val="28"/>
          <w:szCs w:val="28"/>
        </w:rPr>
        <w:t xml:space="preserve">           </w:t>
      </w:r>
    </w:p>
    <w:p w:rsidR="00076D7A" w:rsidRPr="00B6403F" w:rsidRDefault="00076D7A" w:rsidP="00076D7A">
      <w:pPr>
        <w:shd w:val="clear" w:color="auto" w:fill="FFFFFF"/>
        <w:jc w:val="center"/>
        <w:rPr>
          <w:sz w:val="28"/>
          <w:szCs w:val="28"/>
        </w:rPr>
      </w:pPr>
    </w:p>
    <w:p w:rsidR="00F927F3" w:rsidRDefault="00F927F3" w:rsidP="00F927F3">
      <w:pPr>
        <w:jc w:val="both"/>
        <w:rPr>
          <w:rFonts w:ascii="Arial" w:hAnsi="Arial" w:cs="Arial"/>
        </w:rPr>
      </w:pPr>
    </w:p>
    <w:p w:rsidR="00F927F3" w:rsidRDefault="00F927F3" w:rsidP="00F927F3">
      <w:pPr>
        <w:jc w:val="both"/>
        <w:rPr>
          <w:rFonts w:ascii="Arial" w:hAnsi="Arial" w:cs="Arial"/>
        </w:rPr>
      </w:pPr>
    </w:p>
    <w:p w:rsidR="00F927F3" w:rsidRDefault="00F927F3" w:rsidP="00F927F3">
      <w:pPr>
        <w:jc w:val="both"/>
        <w:rPr>
          <w:rFonts w:ascii="Arial" w:hAnsi="Arial" w:cs="Arial"/>
        </w:rPr>
      </w:pPr>
    </w:p>
    <w:p w:rsidR="00F927F3" w:rsidRDefault="00F927F3" w:rsidP="00F927F3">
      <w:pPr>
        <w:jc w:val="both"/>
        <w:rPr>
          <w:rFonts w:ascii="Arial" w:hAnsi="Arial" w:cs="Arial"/>
        </w:rPr>
      </w:pPr>
    </w:p>
    <w:p w:rsidR="00F927F3" w:rsidRPr="00F927F3" w:rsidRDefault="00F927F3" w:rsidP="00F927F3">
      <w:pPr>
        <w:jc w:val="both"/>
        <w:rPr>
          <w:b/>
          <w:sz w:val="28"/>
          <w:szCs w:val="28"/>
        </w:rPr>
      </w:pPr>
      <w:r w:rsidRPr="00F927F3">
        <w:rPr>
          <w:rFonts w:ascii="Arial" w:hAnsi="Arial" w:cs="Arial"/>
          <w:sz w:val="28"/>
          <w:szCs w:val="28"/>
        </w:rPr>
        <w:t xml:space="preserve">       </w:t>
      </w:r>
      <w:r w:rsidRPr="00F927F3">
        <w:rPr>
          <w:sz w:val="28"/>
          <w:szCs w:val="28"/>
        </w:rPr>
        <w:t xml:space="preserve">В соответствии с Бюджетным кодексом Российской Федерации, Федеральным законом от 06.10.2003 г. №131-ФЗ «Об общих принципах организации местного самоуправления в Российской Федерации» и Уставом муниципального образования Надеждинский сельсовет Саракташского района Оренбургской  области, Совет депутатов Надеждинского сельсовета   </w:t>
      </w:r>
      <w:r w:rsidRPr="00F927F3">
        <w:rPr>
          <w:b/>
          <w:sz w:val="28"/>
          <w:szCs w:val="28"/>
        </w:rPr>
        <w:t>РЕШИЛ:</w:t>
      </w:r>
    </w:p>
    <w:p w:rsidR="00F927F3" w:rsidRPr="00F927F3" w:rsidRDefault="00F927F3" w:rsidP="00F927F3">
      <w:pPr>
        <w:jc w:val="both"/>
        <w:rPr>
          <w:b/>
          <w:sz w:val="28"/>
          <w:szCs w:val="28"/>
        </w:rPr>
      </w:pPr>
    </w:p>
    <w:p w:rsidR="00F927F3" w:rsidRPr="00F927F3" w:rsidRDefault="00F927F3" w:rsidP="00F927F3">
      <w:pPr>
        <w:jc w:val="both"/>
        <w:rPr>
          <w:sz w:val="28"/>
          <w:szCs w:val="28"/>
        </w:rPr>
      </w:pPr>
      <w:bookmarkStart w:id="1" w:name="sub_1"/>
      <w:r w:rsidRPr="00F927F3">
        <w:rPr>
          <w:sz w:val="28"/>
          <w:szCs w:val="28"/>
        </w:rPr>
        <w:tab/>
        <w:t xml:space="preserve">1. Утвердить «Положение о бюджетном процессе в </w:t>
      </w:r>
      <w:bookmarkStart w:id="2" w:name="sub_2"/>
      <w:bookmarkEnd w:id="1"/>
      <w:r w:rsidRPr="00F927F3">
        <w:rPr>
          <w:sz w:val="28"/>
          <w:szCs w:val="28"/>
        </w:rPr>
        <w:t>муниципальном образовании  Надеждинский сельсовет Саракташского района Оренбургской  области» согласно приложения к настоящему решению.</w:t>
      </w:r>
    </w:p>
    <w:p w:rsidR="00F927F3" w:rsidRPr="00F927F3" w:rsidRDefault="00F927F3" w:rsidP="00F927F3">
      <w:pPr>
        <w:jc w:val="both"/>
        <w:rPr>
          <w:sz w:val="28"/>
          <w:szCs w:val="28"/>
        </w:rPr>
      </w:pPr>
      <w:r w:rsidRPr="00F927F3">
        <w:rPr>
          <w:sz w:val="28"/>
          <w:szCs w:val="28"/>
        </w:rPr>
        <w:t xml:space="preserve">           2. Признать утратившими силу со дня вступления в силу настоящего решения, следующие решения Совета депутатов муниципального образования Надеждинский сельсовет Саракташского района Оренбургской  области:</w:t>
      </w:r>
    </w:p>
    <w:p w:rsidR="00F927F3" w:rsidRPr="00F927F3" w:rsidRDefault="00F927F3" w:rsidP="00F927F3">
      <w:pPr>
        <w:ind w:firstLine="708"/>
        <w:jc w:val="both"/>
        <w:rPr>
          <w:sz w:val="28"/>
          <w:szCs w:val="28"/>
        </w:rPr>
      </w:pPr>
      <w:r w:rsidRPr="00F927F3">
        <w:rPr>
          <w:sz w:val="28"/>
          <w:szCs w:val="28"/>
        </w:rPr>
        <w:t>- от 23.03.2011 № 22 « Об утверждении Положения « О бюджетном процессе в муниципальном образовании Надеждинский сельсовет Саракташского района Оренбургской  области»;</w:t>
      </w:r>
    </w:p>
    <w:p w:rsidR="00F927F3" w:rsidRPr="00F927F3" w:rsidRDefault="00F927F3" w:rsidP="00F927F3">
      <w:pPr>
        <w:pStyle w:val="ConsNonformat"/>
        <w:widowControl/>
        <w:jc w:val="both"/>
        <w:rPr>
          <w:rFonts w:ascii="Times New Roman" w:hAnsi="Times New Roman" w:cs="Times New Roman"/>
          <w:sz w:val="28"/>
          <w:szCs w:val="28"/>
        </w:rPr>
      </w:pPr>
      <w:r w:rsidRPr="00F927F3">
        <w:rPr>
          <w:rFonts w:ascii="Times New Roman" w:hAnsi="Times New Roman" w:cs="Times New Roman"/>
          <w:b/>
          <w:i/>
          <w:sz w:val="28"/>
          <w:szCs w:val="28"/>
        </w:rPr>
        <w:t xml:space="preserve"> </w:t>
      </w:r>
    </w:p>
    <w:p w:rsidR="00F927F3" w:rsidRPr="00F927F3" w:rsidRDefault="00F927F3" w:rsidP="00F927F3">
      <w:pPr>
        <w:pStyle w:val="1"/>
        <w:ind w:firstLine="708"/>
        <w:jc w:val="both"/>
        <w:rPr>
          <w:b w:val="0"/>
          <w:i w:val="0"/>
        </w:rPr>
      </w:pPr>
      <w:r w:rsidRPr="00F927F3">
        <w:rPr>
          <w:b w:val="0"/>
          <w:i w:val="0"/>
        </w:rPr>
        <w:t xml:space="preserve">  - от 20.03.2012 № 62 «О внесении изменений в Положение о бюджетном процессе в муниципальном образовании Надеждинский сельсовет Саракташского района Оренбургской  области, утвержденное решением Совета депутатов муниципального образования Надеждинский </w:t>
      </w:r>
      <w:r w:rsidRPr="00F927F3">
        <w:rPr>
          <w:b w:val="0"/>
          <w:i w:val="0"/>
        </w:rPr>
        <w:lastRenderedPageBreak/>
        <w:t>сельсовет Саракташского района Оренбургской  области от 23.03.2011 № 22» ;</w:t>
      </w:r>
    </w:p>
    <w:p w:rsidR="00F927F3" w:rsidRPr="00F927F3" w:rsidRDefault="00F927F3" w:rsidP="00F927F3">
      <w:pPr>
        <w:rPr>
          <w:sz w:val="28"/>
          <w:szCs w:val="28"/>
        </w:rPr>
      </w:pPr>
      <w:r w:rsidRPr="00F927F3">
        <w:rPr>
          <w:sz w:val="28"/>
          <w:szCs w:val="28"/>
        </w:rPr>
        <w:t xml:space="preserve">              - от 04.10.2013 № 109 «О внесении изменений в Положение о бюджетном процессе в муниципальном образовании Надеждинский сельсовет Саракташского района Оренбургской  области, утвержденное решением Совета депутатов муниципального образования Надеждинский сельсовет Саракташского района Оренбургской  области от 23.03.2011 № 22» ;</w:t>
      </w:r>
    </w:p>
    <w:p w:rsidR="00F927F3" w:rsidRPr="00F927F3" w:rsidRDefault="00F927F3" w:rsidP="00F927F3">
      <w:pPr>
        <w:rPr>
          <w:sz w:val="28"/>
          <w:szCs w:val="28"/>
        </w:rPr>
      </w:pPr>
      <w:r w:rsidRPr="00F927F3">
        <w:rPr>
          <w:sz w:val="28"/>
          <w:szCs w:val="28"/>
        </w:rPr>
        <w:t xml:space="preserve">            - от 06.03.2019 № 133 « Об утверждении Положения « О бюджетном процессе в муниципальном образовании Надеждинский сельсовет Саракташского района Оренбургской  области»</w:t>
      </w:r>
    </w:p>
    <w:p w:rsidR="00F927F3" w:rsidRPr="00F927F3" w:rsidRDefault="00F927F3" w:rsidP="00F927F3">
      <w:pPr>
        <w:jc w:val="both"/>
        <w:rPr>
          <w:sz w:val="28"/>
          <w:szCs w:val="28"/>
        </w:rPr>
      </w:pPr>
      <w:bookmarkStart w:id="3" w:name="sub_250"/>
      <w:bookmarkEnd w:id="2"/>
      <w:r w:rsidRPr="00F927F3">
        <w:rPr>
          <w:sz w:val="28"/>
          <w:szCs w:val="28"/>
        </w:rPr>
        <w:tab/>
        <w:t>3. Настоящее решение вступает в силу после дня его обнародования и подлежит размещению на официальном сайте администрации Надеждинского сельсовета .</w:t>
      </w:r>
    </w:p>
    <w:bookmarkEnd w:id="3"/>
    <w:p w:rsidR="00F927F3" w:rsidRPr="00F927F3" w:rsidRDefault="00F927F3" w:rsidP="00F927F3">
      <w:pPr>
        <w:jc w:val="both"/>
        <w:rPr>
          <w:sz w:val="28"/>
          <w:szCs w:val="28"/>
        </w:rPr>
      </w:pPr>
      <w:r w:rsidRPr="00F927F3">
        <w:rPr>
          <w:sz w:val="28"/>
          <w:szCs w:val="28"/>
        </w:rPr>
        <w:tab/>
        <w:t>4.  Контроль за исполнением настоящего решения оставляю за собой.</w:t>
      </w:r>
    </w:p>
    <w:p w:rsidR="00F927F3" w:rsidRPr="00F927F3" w:rsidRDefault="00F927F3" w:rsidP="00F927F3">
      <w:pPr>
        <w:jc w:val="both"/>
        <w:rPr>
          <w:sz w:val="28"/>
          <w:szCs w:val="28"/>
        </w:rPr>
      </w:pPr>
    </w:p>
    <w:p w:rsidR="00F927F3" w:rsidRPr="00F927F3" w:rsidRDefault="00F927F3" w:rsidP="00F927F3">
      <w:pPr>
        <w:pStyle w:val="af0"/>
        <w:rPr>
          <w:rFonts w:ascii="Times New Roman" w:hAnsi="Times New Roman" w:cs="Times New Roman"/>
          <w:sz w:val="28"/>
          <w:szCs w:val="28"/>
        </w:rPr>
      </w:pPr>
      <w:r w:rsidRPr="00F927F3">
        <w:rPr>
          <w:rFonts w:ascii="Times New Roman" w:hAnsi="Times New Roman" w:cs="Times New Roman"/>
          <w:sz w:val="28"/>
          <w:szCs w:val="28"/>
        </w:rPr>
        <w:t>Председатель Совета депутатов</w:t>
      </w:r>
    </w:p>
    <w:p w:rsidR="00F927F3" w:rsidRPr="00F927F3" w:rsidRDefault="00F927F3" w:rsidP="00F927F3">
      <w:pPr>
        <w:jc w:val="both"/>
        <w:rPr>
          <w:sz w:val="28"/>
          <w:szCs w:val="28"/>
        </w:rPr>
      </w:pPr>
      <w:r w:rsidRPr="00F927F3">
        <w:rPr>
          <w:sz w:val="28"/>
          <w:szCs w:val="28"/>
        </w:rPr>
        <w:t>Глава муниципального образования                                              О.А.Тимко</w:t>
      </w:r>
    </w:p>
    <w:p w:rsidR="00F927F3" w:rsidRPr="00F927F3" w:rsidRDefault="00F927F3" w:rsidP="00F927F3">
      <w:pPr>
        <w:jc w:val="both"/>
        <w:rPr>
          <w:sz w:val="28"/>
          <w:szCs w:val="28"/>
        </w:rPr>
      </w:pPr>
    </w:p>
    <w:p w:rsidR="00F927F3" w:rsidRPr="00F927F3" w:rsidRDefault="00F927F3" w:rsidP="00F927F3">
      <w:pPr>
        <w:pStyle w:val="ConsPlusNormal"/>
        <w:widowControl/>
        <w:ind w:left="-360"/>
        <w:jc w:val="right"/>
        <w:rPr>
          <w:rFonts w:ascii="Times New Roman" w:hAnsi="Times New Roman" w:cs="Times New Roman"/>
          <w:sz w:val="28"/>
          <w:szCs w:val="28"/>
        </w:rPr>
      </w:pPr>
      <w:bookmarkStart w:id="4" w:name="sub_100"/>
      <w:r w:rsidRPr="00F927F3">
        <w:rPr>
          <w:rFonts w:ascii="Times New Roman" w:hAnsi="Times New Roman" w:cs="Times New Roman"/>
          <w:sz w:val="28"/>
          <w:szCs w:val="28"/>
        </w:rPr>
        <w:t xml:space="preserve">  </w:t>
      </w: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Default="00F927F3" w:rsidP="00F927F3">
      <w:pPr>
        <w:pStyle w:val="ConsPlusNormal"/>
        <w:widowControl/>
        <w:ind w:left="-360"/>
        <w:jc w:val="right"/>
        <w:rPr>
          <w:rFonts w:ascii="Times New Roman" w:hAnsi="Times New Roman" w:cs="Times New Roman"/>
          <w:sz w:val="28"/>
          <w:szCs w:val="28"/>
        </w:rPr>
      </w:pPr>
    </w:p>
    <w:p w:rsidR="00F927F3" w:rsidRPr="00F927F3" w:rsidRDefault="00F927F3" w:rsidP="00F927F3">
      <w:pPr>
        <w:pStyle w:val="ConsPlusNormal"/>
        <w:widowControl/>
        <w:ind w:left="-360"/>
        <w:jc w:val="right"/>
        <w:rPr>
          <w:rFonts w:ascii="Times New Roman" w:hAnsi="Times New Roman" w:cs="Times New Roman"/>
          <w:sz w:val="28"/>
          <w:szCs w:val="28"/>
        </w:rPr>
      </w:pPr>
    </w:p>
    <w:p w:rsidR="00F927F3" w:rsidRPr="00F927F3" w:rsidRDefault="00F927F3" w:rsidP="00F927F3">
      <w:pPr>
        <w:pStyle w:val="ConsPlusNormal"/>
        <w:widowControl/>
        <w:ind w:left="-360"/>
        <w:jc w:val="right"/>
        <w:rPr>
          <w:rFonts w:ascii="Times New Roman" w:hAnsi="Times New Roman" w:cs="Times New Roman"/>
          <w:sz w:val="28"/>
          <w:szCs w:val="28"/>
        </w:rPr>
      </w:pPr>
    </w:p>
    <w:p w:rsidR="00F927F3" w:rsidRPr="00F927F3" w:rsidRDefault="00F927F3" w:rsidP="00F927F3">
      <w:pPr>
        <w:pStyle w:val="ConsPlusNormal"/>
        <w:widowControl/>
        <w:ind w:left="-360"/>
        <w:jc w:val="right"/>
        <w:rPr>
          <w:rFonts w:ascii="Times New Roman" w:hAnsi="Times New Roman" w:cs="Times New Roman"/>
          <w:sz w:val="28"/>
          <w:szCs w:val="28"/>
        </w:rPr>
      </w:pPr>
      <w:r w:rsidRPr="00F927F3">
        <w:rPr>
          <w:rFonts w:ascii="Times New Roman" w:hAnsi="Times New Roman" w:cs="Times New Roman"/>
          <w:sz w:val="28"/>
          <w:szCs w:val="28"/>
        </w:rPr>
        <w:t xml:space="preserve">Приложение  </w:t>
      </w:r>
    </w:p>
    <w:p w:rsidR="00F927F3" w:rsidRPr="00F927F3" w:rsidRDefault="00F927F3" w:rsidP="00F927F3">
      <w:pPr>
        <w:pStyle w:val="ConsPlusNormal"/>
        <w:widowControl/>
        <w:ind w:left="-360"/>
        <w:jc w:val="right"/>
        <w:rPr>
          <w:rFonts w:ascii="Times New Roman" w:hAnsi="Times New Roman" w:cs="Times New Roman"/>
          <w:sz w:val="28"/>
          <w:szCs w:val="28"/>
        </w:rPr>
      </w:pPr>
      <w:r w:rsidRPr="00F927F3">
        <w:rPr>
          <w:rFonts w:ascii="Times New Roman" w:hAnsi="Times New Roman" w:cs="Times New Roman"/>
          <w:sz w:val="28"/>
          <w:szCs w:val="28"/>
        </w:rPr>
        <w:t xml:space="preserve">                                                                                  к решению </w:t>
      </w:r>
    </w:p>
    <w:p w:rsidR="00F927F3" w:rsidRPr="00F927F3" w:rsidRDefault="00F927F3" w:rsidP="00F927F3">
      <w:pPr>
        <w:pStyle w:val="ConsPlusNormal"/>
        <w:widowControl/>
        <w:ind w:left="-360"/>
        <w:jc w:val="right"/>
        <w:rPr>
          <w:rFonts w:ascii="Times New Roman" w:hAnsi="Times New Roman" w:cs="Times New Roman"/>
          <w:sz w:val="28"/>
          <w:szCs w:val="28"/>
        </w:rPr>
      </w:pPr>
      <w:r w:rsidRPr="00F927F3">
        <w:rPr>
          <w:rFonts w:ascii="Times New Roman" w:hAnsi="Times New Roman" w:cs="Times New Roman"/>
          <w:sz w:val="28"/>
          <w:szCs w:val="28"/>
        </w:rPr>
        <w:t xml:space="preserve">Совета депутатов </w:t>
      </w:r>
    </w:p>
    <w:p w:rsidR="00F927F3" w:rsidRPr="00F927F3" w:rsidRDefault="00F927F3" w:rsidP="00F927F3">
      <w:pPr>
        <w:pStyle w:val="ConsPlusNormal"/>
        <w:widowControl/>
        <w:tabs>
          <w:tab w:val="left" w:pos="6804"/>
        </w:tabs>
        <w:ind w:left="-360"/>
        <w:jc w:val="right"/>
        <w:rPr>
          <w:rFonts w:ascii="Times New Roman" w:hAnsi="Times New Roman" w:cs="Times New Roman"/>
          <w:sz w:val="28"/>
          <w:szCs w:val="28"/>
        </w:rPr>
      </w:pPr>
      <w:r w:rsidRPr="00F927F3">
        <w:rPr>
          <w:rFonts w:ascii="Times New Roman" w:hAnsi="Times New Roman" w:cs="Times New Roman"/>
          <w:sz w:val="28"/>
          <w:szCs w:val="28"/>
        </w:rPr>
        <w:t xml:space="preserve">                                                                                   муниципального образования </w:t>
      </w:r>
    </w:p>
    <w:p w:rsidR="00F927F3" w:rsidRPr="00F927F3" w:rsidRDefault="00F927F3" w:rsidP="00F927F3">
      <w:pPr>
        <w:pStyle w:val="ConsPlusNormal"/>
        <w:widowControl/>
        <w:tabs>
          <w:tab w:val="left" w:pos="6804"/>
        </w:tabs>
        <w:ind w:left="-360"/>
        <w:jc w:val="right"/>
        <w:rPr>
          <w:rFonts w:ascii="Times New Roman" w:hAnsi="Times New Roman" w:cs="Times New Roman"/>
          <w:sz w:val="28"/>
          <w:szCs w:val="28"/>
        </w:rPr>
      </w:pPr>
      <w:r w:rsidRPr="00F927F3">
        <w:rPr>
          <w:rFonts w:ascii="Times New Roman" w:hAnsi="Times New Roman" w:cs="Times New Roman"/>
          <w:sz w:val="28"/>
          <w:szCs w:val="28"/>
        </w:rPr>
        <w:t xml:space="preserve">       Надеждинский сельсовет  </w:t>
      </w:r>
    </w:p>
    <w:p w:rsidR="00F927F3" w:rsidRPr="00F927F3" w:rsidRDefault="00F927F3" w:rsidP="00F927F3">
      <w:pPr>
        <w:pStyle w:val="ConsPlusNormal"/>
        <w:widowControl/>
        <w:tabs>
          <w:tab w:val="left" w:pos="6804"/>
        </w:tabs>
        <w:ind w:left="-360"/>
        <w:jc w:val="right"/>
        <w:rPr>
          <w:rFonts w:ascii="Times New Roman" w:hAnsi="Times New Roman" w:cs="Times New Roman"/>
          <w:sz w:val="28"/>
          <w:szCs w:val="28"/>
        </w:rPr>
      </w:pPr>
      <w:r w:rsidRPr="00F927F3">
        <w:rPr>
          <w:rFonts w:ascii="Times New Roman" w:hAnsi="Times New Roman" w:cs="Times New Roman"/>
          <w:sz w:val="28"/>
          <w:szCs w:val="28"/>
        </w:rPr>
        <w:t xml:space="preserve">       от 27.06.2019 № 147                                                                                                                                                                    </w:t>
      </w:r>
    </w:p>
    <w:p w:rsidR="00F927F3" w:rsidRPr="00F927F3" w:rsidRDefault="00F927F3" w:rsidP="00F927F3">
      <w:pPr>
        <w:pStyle w:val="ConsPlusNormal"/>
        <w:widowControl/>
        <w:ind w:left="-360"/>
        <w:jc w:val="right"/>
        <w:rPr>
          <w:rFonts w:ascii="Times New Roman" w:hAnsi="Times New Roman" w:cs="Times New Roman"/>
          <w:sz w:val="28"/>
          <w:szCs w:val="28"/>
        </w:rPr>
      </w:pPr>
    </w:p>
    <w:p w:rsidR="00F927F3" w:rsidRPr="00F927F3" w:rsidRDefault="00F927F3" w:rsidP="00F927F3">
      <w:pPr>
        <w:pStyle w:val="ConsPlusNormal"/>
        <w:widowControl/>
        <w:ind w:left="-360"/>
        <w:jc w:val="center"/>
        <w:rPr>
          <w:rFonts w:ascii="Times New Roman" w:hAnsi="Times New Roman" w:cs="Times New Roman"/>
          <w:sz w:val="28"/>
          <w:szCs w:val="28"/>
        </w:rPr>
      </w:pPr>
    </w:p>
    <w:p w:rsidR="00F927F3" w:rsidRPr="00F927F3" w:rsidRDefault="00F927F3" w:rsidP="00F927F3">
      <w:pPr>
        <w:pStyle w:val="ConsPlusTitle"/>
        <w:widowControl/>
        <w:ind w:left="-360"/>
        <w:jc w:val="center"/>
        <w:rPr>
          <w:rFonts w:ascii="Times New Roman" w:hAnsi="Times New Roman" w:cs="Times New Roman"/>
          <w:sz w:val="28"/>
          <w:szCs w:val="28"/>
        </w:rPr>
      </w:pPr>
      <w:r w:rsidRPr="00F927F3">
        <w:rPr>
          <w:rFonts w:ascii="Times New Roman" w:hAnsi="Times New Roman" w:cs="Times New Roman"/>
          <w:sz w:val="28"/>
          <w:szCs w:val="28"/>
        </w:rPr>
        <w:t>Положение</w:t>
      </w:r>
    </w:p>
    <w:p w:rsidR="00F927F3" w:rsidRPr="00F927F3" w:rsidRDefault="00F927F3" w:rsidP="00F927F3">
      <w:pPr>
        <w:pStyle w:val="ConsPlusTitle"/>
        <w:widowControl/>
        <w:ind w:left="-360"/>
        <w:jc w:val="center"/>
        <w:rPr>
          <w:rFonts w:ascii="Times New Roman" w:hAnsi="Times New Roman" w:cs="Times New Roman"/>
          <w:sz w:val="28"/>
          <w:szCs w:val="28"/>
        </w:rPr>
      </w:pPr>
      <w:r w:rsidRPr="00F927F3">
        <w:rPr>
          <w:rFonts w:ascii="Times New Roman" w:hAnsi="Times New Roman" w:cs="Times New Roman"/>
          <w:sz w:val="28"/>
          <w:szCs w:val="28"/>
        </w:rPr>
        <w:t xml:space="preserve"> о бюджетном процессе в муниципальном образовании </w:t>
      </w:r>
    </w:p>
    <w:p w:rsidR="00F927F3" w:rsidRPr="00F927F3" w:rsidRDefault="00F927F3" w:rsidP="00F927F3">
      <w:pPr>
        <w:pStyle w:val="ConsPlusTitle"/>
        <w:widowControl/>
        <w:ind w:left="-360"/>
        <w:jc w:val="center"/>
        <w:rPr>
          <w:rFonts w:ascii="Times New Roman" w:hAnsi="Times New Roman" w:cs="Times New Roman"/>
          <w:sz w:val="28"/>
          <w:szCs w:val="28"/>
        </w:rPr>
      </w:pPr>
      <w:r w:rsidRPr="00F927F3">
        <w:rPr>
          <w:rFonts w:ascii="Times New Roman" w:hAnsi="Times New Roman" w:cs="Times New Roman"/>
          <w:sz w:val="28"/>
          <w:szCs w:val="28"/>
        </w:rPr>
        <w:t xml:space="preserve">Надеждинский сельсовет Саракташского района Оренбургской области </w:t>
      </w:r>
    </w:p>
    <w:p w:rsidR="00F927F3" w:rsidRPr="00F927F3" w:rsidRDefault="00F927F3" w:rsidP="00F927F3">
      <w:pPr>
        <w:pStyle w:val="ConsPlusTitle"/>
        <w:widowControl/>
        <w:ind w:left="-360"/>
        <w:jc w:val="center"/>
        <w:rPr>
          <w:rFonts w:ascii="Times New Roman" w:hAnsi="Times New Roman" w:cs="Times New Roman"/>
          <w:sz w:val="28"/>
          <w:szCs w:val="28"/>
        </w:rPr>
      </w:pPr>
    </w:p>
    <w:p w:rsidR="00F927F3" w:rsidRPr="00F927F3" w:rsidRDefault="00F927F3" w:rsidP="00F927F3">
      <w:pPr>
        <w:pStyle w:val="1"/>
        <w:rPr>
          <w:i w:val="0"/>
        </w:rPr>
      </w:pPr>
      <w:r w:rsidRPr="00F927F3">
        <w:rPr>
          <w:i w:val="0"/>
        </w:rPr>
        <w:t xml:space="preserve">Статья 1. Правоотношения, регулируемые настоящим Положением </w:t>
      </w:r>
    </w:p>
    <w:bookmarkEnd w:id="4"/>
    <w:p w:rsidR="00F927F3" w:rsidRPr="00F927F3" w:rsidRDefault="00F927F3" w:rsidP="00F927F3">
      <w:pPr>
        <w:rPr>
          <w:sz w:val="28"/>
          <w:szCs w:val="28"/>
        </w:rPr>
      </w:pPr>
    </w:p>
    <w:p w:rsidR="00F927F3" w:rsidRPr="00F927F3" w:rsidRDefault="00F927F3" w:rsidP="00F927F3">
      <w:pPr>
        <w:pStyle w:val="10"/>
        <w:shd w:val="clear" w:color="auto" w:fill="auto"/>
        <w:spacing w:before="0" w:after="0" w:line="240" w:lineRule="auto"/>
        <w:ind w:right="20"/>
        <w:jc w:val="both"/>
        <w:rPr>
          <w:sz w:val="28"/>
          <w:szCs w:val="28"/>
        </w:rPr>
      </w:pPr>
      <w:bookmarkStart w:id="5" w:name="sub_101"/>
      <w:r w:rsidRPr="00F927F3">
        <w:rPr>
          <w:sz w:val="28"/>
          <w:szCs w:val="28"/>
        </w:rPr>
        <w:t>Настоящее Положение устанавливает основы бюджетного процесса и межбюджетных  отношений в муниципальном образовании</w:t>
      </w:r>
      <w:r w:rsidRPr="00F927F3">
        <w:rPr>
          <w:sz w:val="28"/>
          <w:szCs w:val="28"/>
          <w:lang w:val="ru-RU"/>
        </w:rPr>
        <w:t xml:space="preserve"> Надеждинский</w:t>
      </w:r>
      <w:r w:rsidRPr="00F927F3">
        <w:rPr>
          <w:sz w:val="28"/>
          <w:szCs w:val="28"/>
        </w:rPr>
        <w:t xml:space="preserve"> сельсовет</w:t>
      </w:r>
      <w:r w:rsidRPr="00F927F3">
        <w:rPr>
          <w:sz w:val="28"/>
          <w:szCs w:val="28"/>
          <w:lang w:val="ru-RU"/>
        </w:rPr>
        <w:t xml:space="preserve"> </w:t>
      </w:r>
      <w:r w:rsidRPr="00F927F3">
        <w:rPr>
          <w:sz w:val="28"/>
          <w:szCs w:val="28"/>
        </w:rPr>
        <w:t xml:space="preserve">Саракташского района Оренбургской области (далее </w:t>
      </w:r>
      <w:r w:rsidRPr="00F927F3">
        <w:rPr>
          <w:sz w:val="28"/>
          <w:szCs w:val="28"/>
          <w:lang w:val="ru-RU"/>
        </w:rPr>
        <w:t>-</w:t>
      </w:r>
      <w:r w:rsidRPr="00F927F3">
        <w:rPr>
          <w:sz w:val="28"/>
          <w:szCs w:val="28"/>
        </w:rPr>
        <w:t xml:space="preserve"> </w:t>
      </w:r>
      <w:r w:rsidRPr="00F927F3">
        <w:rPr>
          <w:sz w:val="28"/>
          <w:szCs w:val="28"/>
          <w:lang w:val="ru-RU"/>
        </w:rPr>
        <w:t>«С</w:t>
      </w:r>
      <w:r w:rsidRPr="00F927F3">
        <w:rPr>
          <w:sz w:val="28"/>
          <w:szCs w:val="28"/>
        </w:rPr>
        <w:t>ельсовет</w:t>
      </w:r>
      <w:r w:rsidRPr="00F927F3">
        <w:rPr>
          <w:sz w:val="28"/>
          <w:szCs w:val="28"/>
          <w:lang w:val="ru-RU"/>
        </w:rPr>
        <w:t>»</w:t>
      </w:r>
      <w:r w:rsidRPr="00F927F3">
        <w:rPr>
          <w:sz w:val="28"/>
          <w:szCs w:val="28"/>
        </w:rPr>
        <w:t xml:space="preserve">), правовое положение </w:t>
      </w:r>
      <w:r w:rsidRPr="00F927F3">
        <w:rPr>
          <w:sz w:val="28"/>
          <w:szCs w:val="28"/>
          <w:lang w:val="ru-RU"/>
        </w:rPr>
        <w:t>участников</w:t>
      </w:r>
      <w:r w:rsidRPr="00F927F3">
        <w:rPr>
          <w:sz w:val="28"/>
          <w:szCs w:val="28"/>
        </w:rPr>
        <w:t xml:space="preserve">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
    <w:bookmarkEnd w:id="5"/>
    <w:p w:rsidR="00F927F3" w:rsidRPr="00F927F3" w:rsidRDefault="00F927F3" w:rsidP="00F927F3">
      <w:pPr>
        <w:pStyle w:val="ConsNonformat"/>
        <w:widowControl/>
        <w:jc w:val="both"/>
        <w:rPr>
          <w:rFonts w:ascii="Times New Roman" w:hAnsi="Times New Roman" w:cs="Times New Roman"/>
          <w:b/>
          <w:bCs/>
          <w:sz w:val="28"/>
          <w:szCs w:val="28"/>
        </w:rPr>
      </w:pPr>
    </w:p>
    <w:p w:rsidR="00F927F3" w:rsidRPr="00F927F3" w:rsidRDefault="00F927F3" w:rsidP="00F927F3">
      <w:pPr>
        <w:pStyle w:val="ConsNonformat"/>
        <w:widowControl/>
        <w:jc w:val="center"/>
        <w:rPr>
          <w:rFonts w:ascii="Times New Roman" w:hAnsi="Times New Roman" w:cs="Times New Roman"/>
          <w:b/>
          <w:sz w:val="28"/>
          <w:szCs w:val="28"/>
        </w:rPr>
      </w:pPr>
      <w:r w:rsidRPr="00F927F3">
        <w:rPr>
          <w:rFonts w:ascii="Times New Roman" w:hAnsi="Times New Roman" w:cs="Times New Roman"/>
          <w:b/>
          <w:bCs/>
          <w:sz w:val="28"/>
          <w:szCs w:val="28"/>
        </w:rPr>
        <w:t xml:space="preserve">Статья 2. Регулирование бюджетных отношений по вопросам, отнесенным к компетенции </w:t>
      </w:r>
      <w:r w:rsidRPr="00F927F3">
        <w:rPr>
          <w:rFonts w:ascii="Times New Roman" w:hAnsi="Times New Roman" w:cs="Times New Roman"/>
          <w:b/>
          <w:sz w:val="28"/>
          <w:szCs w:val="28"/>
        </w:rPr>
        <w:t>Сельсовета</w:t>
      </w:r>
    </w:p>
    <w:p w:rsidR="00F927F3" w:rsidRPr="00F927F3" w:rsidRDefault="00F927F3" w:rsidP="00F927F3">
      <w:pPr>
        <w:pStyle w:val="ConsNonformat"/>
        <w:widowControl/>
        <w:jc w:val="both"/>
        <w:rPr>
          <w:rFonts w:ascii="Times New Roman" w:hAnsi="Times New Roman" w:cs="Times New Roman"/>
          <w:sz w:val="28"/>
          <w:szCs w:val="28"/>
        </w:rPr>
      </w:pPr>
    </w:p>
    <w:p w:rsidR="00F927F3" w:rsidRPr="00F927F3" w:rsidRDefault="00F927F3" w:rsidP="00F927F3">
      <w:pPr>
        <w:pStyle w:val="ConsNonformat"/>
        <w:widowControl/>
        <w:jc w:val="both"/>
        <w:rPr>
          <w:rFonts w:ascii="Times New Roman" w:hAnsi="Times New Roman" w:cs="Times New Roman"/>
          <w:sz w:val="28"/>
          <w:szCs w:val="28"/>
        </w:rPr>
      </w:pPr>
      <w:r w:rsidRPr="00F927F3">
        <w:rPr>
          <w:rFonts w:ascii="Times New Roman" w:hAnsi="Times New Roman" w:cs="Times New Roman"/>
          <w:sz w:val="28"/>
          <w:szCs w:val="28"/>
        </w:rPr>
        <w:t>1.Настоящим Положением устанавливаются бюджетные полномочия Сельсовета.</w:t>
      </w:r>
    </w:p>
    <w:p w:rsidR="00F927F3" w:rsidRPr="00F927F3" w:rsidRDefault="00F927F3" w:rsidP="00F927F3">
      <w:pPr>
        <w:pStyle w:val="ConsNonformat"/>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F927F3" w:rsidRPr="00F927F3" w:rsidRDefault="00F927F3" w:rsidP="00F927F3">
      <w:pPr>
        <w:pStyle w:val="ConsNonformat"/>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2) составление и рассмотрения проекта местного бюджета, утверждения и исполнения местного бюджета, осуществление контроля за его исполнением и утверждения отчета исполнения местного бюджета;</w:t>
      </w:r>
    </w:p>
    <w:p w:rsidR="00F927F3" w:rsidRPr="00F927F3" w:rsidRDefault="00F927F3" w:rsidP="00F927F3">
      <w:pPr>
        <w:pStyle w:val="ConsNonformat"/>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3) установление и исполнения расходных обязательств муниципального образования;</w:t>
      </w:r>
    </w:p>
    <w:p w:rsidR="00F927F3" w:rsidRPr="00F927F3" w:rsidRDefault="00F927F3" w:rsidP="00F927F3">
      <w:pPr>
        <w:pStyle w:val="ConsNonformat"/>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4) определение порядка предоставления межбюджетных трансфертов из местного бюджета;</w:t>
      </w:r>
    </w:p>
    <w:p w:rsidR="00F927F3" w:rsidRPr="00F927F3" w:rsidRDefault="00F927F3" w:rsidP="00F927F3">
      <w:pPr>
        <w:pStyle w:val="ConsNonformat"/>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F927F3" w:rsidRPr="00F927F3" w:rsidRDefault="00F927F3" w:rsidP="00F927F3">
      <w:pPr>
        <w:pStyle w:val="ConsNonformat"/>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lastRenderedPageBreak/>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F927F3" w:rsidRPr="00F927F3" w:rsidRDefault="00F927F3" w:rsidP="00F927F3">
      <w:pPr>
        <w:pStyle w:val="ConsNonformat"/>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F927F3" w:rsidRPr="00F927F3" w:rsidRDefault="00F927F3" w:rsidP="00F927F3">
      <w:pPr>
        <w:pStyle w:val="ConsNonformat"/>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8) иные бюджетные полномочия, отнесенные Бюджетным Кодексом к бюджетным полномочиям органов местного самоуправления.</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tab/>
        <w:t>2. Решением о бюджете устанавливаются:</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tab/>
        <w:t>- перечень главных администраторов доходов бюджета;</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tab/>
        <w:t>- перечень главных администраторов источников финансирования дефицита бюджета;</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tab/>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видом расходов и (или) по целевым статьям муниципальным программам и непрограммным направлениям деятельности, группам ( группам и подгруппам) видов расходов классификации расходов бюджета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t xml:space="preserve">  </w:t>
      </w:r>
      <w:r w:rsidRPr="00F927F3">
        <w:rPr>
          <w:rFonts w:ascii="Times New Roman" w:hAnsi="Times New Roman" w:cs="Times New Roman"/>
          <w:bCs/>
          <w:sz w:val="28"/>
          <w:szCs w:val="28"/>
        </w:rPr>
        <w:tab/>
        <w:t xml:space="preserve"> - ведомственная структура расходов бюджета на очередной финансовый год (очередной финансовый год или плановый период):</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tab/>
        <w:t>- общий объем бюджетных ассигнований, направляемых на исполнение публичных нормативных обязательств;</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tab/>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tab/>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 имеющих целевое назначение),   на второй год планового периода в объеме не менее 5 процентов общего  объема расходов бюджета (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 );</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tab/>
        <w:t>-источники финансирования дефицита бюджета на очередной финансовый год (очередной финансовый год и плановый период);</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lastRenderedPageBreak/>
        <w:tab/>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tab/>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F927F3" w:rsidRPr="00F927F3" w:rsidRDefault="00F927F3" w:rsidP="00F927F3">
      <w:pPr>
        <w:pStyle w:val="ConsNormal"/>
        <w:widowControl/>
        <w:ind w:firstLine="708"/>
        <w:jc w:val="both"/>
        <w:outlineLvl w:val="0"/>
        <w:rPr>
          <w:rFonts w:ascii="Times New Roman" w:hAnsi="Times New Roman" w:cs="Times New Roman"/>
          <w:bCs/>
          <w:sz w:val="28"/>
          <w:szCs w:val="28"/>
        </w:rPr>
      </w:pPr>
      <w:r w:rsidRPr="00F927F3">
        <w:rPr>
          <w:rFonts w:ascii="Times New Roman" w:hAnsi="Times New Roman" w:cs="Times New Roman"/>
          <w:bCs/>
          <w:sz w:val="28"/>
          <w:szCs w:val="28"/>
        </w:rPr>
        <w:t>3. Правовыми актами администрации Сельсовета устанавливаются:</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tab/>
        <w:t xml:space="preserve">1)  порядок разработки составления проекта местного бюджета на </w:t>
      </w:r>
      <w:r w:rsidRPr="00F927F3">
        <w:rPr>
          <w:rFonts w:ascii="Times New Roman" w:hAnsi="Times New Roman" w:cs="Times New Roman"/>
          <w:sz w:val="28"/>
          <w:szCs w:val="28"/>
        </w:rPr>
        <w:t>очередной финансовый год;</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tab/>
        <w:t>2) порядок разработки и форма среднесрочного финансового плана муниципального образования;</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tab/>
        <w:t>3) порядок ведения реестра расходных обязательств муниципального образования;</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tab/>
        <w:t>4) порядок принятия решений о разработке муниципальных  программ их формирования и реализации, порядок проведения и критерии оценки эффективности этих программ;</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tab/>
        <w:t>5) порядок расходования средств резервного фонда администрации муниципального образования;</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tab/>
        <w:t>6) порядок разработки, утверждения и реализации ведомственных целевых программ за счет средств местного бюджета;</w:t>
      </w:r>
    </w:p>
    <w:p w:rsidR="00F927F3" w:rsidRPr="00F927F3" w:rsidRDefault="00F927F3" w:rsidP="00F927F3">
      <w:pPr>
        <w:pStyle w:val="ConsNormal"/>
        <w:widowControl/>
        <w:ind w:firstLine="0"/>
        <w:jc w:val="both"/>
        <w:outlineLvl w:val="0"/>
        <w:rPr>
          <w:rFonts w:ascii="Times New Roman" w:hAnsi="Times New Roman" w:cs="Times New Roman"/>
          <w:bCs/>
          <w:sz w:val="28"/>
          <w:szCs w:val="28"/>
        </w:rPr>
      </w:pPr>
      <w:r w:rsidRPr="00F927F3">
        <w:rPr>
          <w:rFonts w:ascii="Times New Roman" w:hAnsi="Times New Roman" w:cs="Times New Roman"/>
          <w:bCs/>
          <w:sz w:val="28"/>
          <w:szCs w:val="28"/>
        </w:rPr>
        <w:tab/>
        <w:t>7) иные полномочия в соответствии с действующим законодательством и муниципальными правовыми актами органов местного самоуправления Сельсовета .</w:t>
      </w:r>
    </w:p>
    <w:p w:rsidR="00F927F3" w:rsidRPr="00F927F3" w:rsidRDefault="00F927F3" w:rsidP="00F927F3">
      <w:pPr>
        <w:pStyle w:val="ConsNormal"/>
        <w:widowControl/>
        <w:ind w:firstLine="0"/>
        <w:jc w:val="center"/>
        <w:outlineLvl w:val="0"/>
        <w:rPr>
          <w:rFonts w:ascii="Times New Roman" w:hAnsi="Times New Roman" w:cs="Times New Roman"/>
          <w:b/>
          <w:bCs/>
          <w:sz w:val="28"/>
          <w:szCs w:val="28"/>
        </w:rPr>
      </w:pPr>
    </w:p>
    <w:p w:rsidR="00F927F3" w:rsidRPr="00F927F3" w:rsidRDefault="00F927F3" w:rsidP="00F927F3">
      <w:pPr>
        <w:pStyle w:val="ConsNormal"/>
        <w:widowControl/>
        <w:ind w:firstLine="0"/>
        <w:jc w:val="center"/>
        <w:outlineLvl w:val="0"/>
        <w:rPr>
          <w:rFonts w:ascii="Times New Roman" w:hAnsi="Times New Roman" w:cs="Times New Roman"/>
          <w:b/>
          <w:bCs/>
          <w:sz w:val="28"/>
          <w:szCs w:val="28"/>
        </w:rPr>
      </w:pPr>
      <w:r w:rsidRPr="00F927F3">
        <w:rPr>
          <w:rFonts w:ascii="Times New Roman" w:hAnsi="Times New Roman" w:cs="Times New Roman"/>
          <w:b/>
          <w:bCs/>
          <w:sz w:val="28"/>
          <w:szCs w:val="28"/>
        </w:rPr>
        <w:t>Глава 2. Участники бюджетного процесса и их полномочия</w:t>
      </w:r>
    </w:p>
    <w:p w:rsidR="00F927F3" w:rsidRPr="00F927F3" w:rsidRDefault="00F927F3" w:rsidP="00F927F3">
      <w:pPr>
        <w:pStyle w:val="ConsNormal"/>
        <w:widowControl/>
        <w:ind w:firstLine="0"/>
        <w:jc w:val="center"/>
        <w:outlineLvl w:val="0"/>
        <w:rPr>
          <w:rFonts w:ascii="Times New Roman" w:hAnsi="Times New Roman" w:cs="Times New Roman"/>
          <w:b/>
          <w:bCs/>
          <w:sz w:val="28"/>
          <w:szCs w:val="28"/>
        </w:rPr>
      </w:pPr>
    </w:p>
    <w:p w:rsidR="00F927F3" w:rsidRPr="00F927F3" w:rsidRDefault="00F927F3" w:rsidP="00F927F3">
      <w:pPr>
        <w:pStyle w:val="ConsNormal"/>
        <w:widowControl/>
        <w:ind w:firstLine="0"/>
        <w:jc w:val="center"/>
        <w:outlineLvl w:val="0"/>
        <w:rPr>
          <w:rFonts w:ascii="Times New Roman" w:hAnsi="Times New Roman" w:cs="Times New Roman"/>
          <w:b/>
          <w:bCs/>
          <w:sz w:val="28"/>
          <w:szCs w:val="28"/>
        </w:rPr>
      </w:pPr>
      <w:r w:rsidRPr="00F927F3">
        <w:rPr>
          <w:rFonts w:ascii="Times New Roman" w:hAnsi="Times New Roman" w:cs="Times New Roman"/>
          <w:b/>
          <w:bCs/>
          <w:sz w:val="28"/>
          <w:szCs w:val="28"/>
        </w:rPr>
        <w:t>Статья  3.  Участники бюджетного процесса, обладающие бюджетными полномочиями</w:t>
      </w:r>
    </w:p>
    <w:p w:rsidR="00F927F3" w:rsidRPr="00F927F3" w:rsidRDefault="00F927F3" w:rsidP="00F927F3">
      <w:pPr>
        <w:pStyle w:val="ConsNormal"/>
        <w:widowControl/>
        <w:ind w:firstLine="0"/>
        <w:jc w:val="center"/>
        <w:outlineLvl w:val="0"/>
        <w:rPr>
          <w:rFonts w:ascii="Times New Roman" w:hAnsi="Times New Roman" w:cs="Times New Roman"/>
          <w:b/>
          <w:bCs/>
          <w:sz w:val="28"/>
          <w:szCs w:val="28"/>
        </w:rPr>
      </w:pP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 Участниками бюджетного процесса являются:</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 глава</w:t>
      </w:r>
      <w:r w:rsidRPr="00F927F3">
        <w:rPr>
          <w:rFonts w:ascii="Times New Roman" w:hAnsi="Times New Roman" w:cs="Times New Roman"/>
          <w:b/>
          <w:sz w:val="28"/>
          <w:szCs w:val="28"/>
        </w:rPr>
        <w:t xml:space="preserve"> </w:t>
      </w:r>
      <w:r w:rsidRPr="00F927F3">
        <w:rPr>
          <w:rFonts w:ascii="Times New Roman" w:hAnsi="Times New Roman" w:cs="Times New Roman"/>
          <w:sz w:val="28"/>
          <w:szCs w:val="28"/>
        </w:rPr>
        <w:t>муниципального образования Надеждинский сельсовет Саракташского района Оренбургской области – глава Сельсовета;</w:t>
      </w:r>
    </w:p>
    <w:p w:rsidR="00F927F3" w:rsidRPr="00F927F3" w:rsidRDefault="00F927F3" w:rsidP="00F927F3">
      <w:pPr>
        <w:pStyle w:val="10"/>
        <w:shd w:val="clear" w:color="auto" w:fill="auto"/>
        <w:tabs>
          <w:tab w:val="left" w:pos="1027"/>
        </w:tabs>
        <w:spacing w:before="0" w:after="0" w:line="240" w:lineRule="auto"/>
        <w:ind w:left="-360"/>
        <w:jc w:val="both"/>
        <w:rPr>
          <w:sz w:val="28"/>
          <w:szCs w:val="28"/>
          <w:lang w:val="ru-RU"/>
        </w:rPr>
      </w:pPr>
      <w:r w:rsidRPr="00F927F3">
        <w:rPr>
          <w:sz w:val="28"/>
          <w:szCs w:val="28"/>
          <w:lang w:val="ru-RU"/>
        </w:rPr>
        <w:t xml:space="preserve">             </w:t>
      </w:r>
      <w:r w:rsidRPr="00F927F3">
        <w:rPr>
          <w:sz w:val="28"/>
          <w:szCs w:val="28"/>
        </w:rPr>
        <w:t xml:space="preserve">2) Совет депутатов </w:t>
      </w:r>
      <w:r w:rsidRPr="00F927F3">
        <w:rPr>
          <w:sz w:val="28"/>
          <w:szCs w:val="28"/>
          <w:lang w:val="ru-RU"/>
        </w:rPr>
        <w:t>муниципального образования Надеждинский с</w:t>
      </w:r>
      <w:r w:rsidRPr="00F927F3">
        <w:rPr>
          <w:sz w:val="28"/>
          <w:szCs w:val="28"/>
        </w:rPr>
        <w:t>ельсовет</w:t>
      </w:r>
      <w:r w:rsidRPr="00F927F3">
        <w:rPr>
          <w:sz w:val="28"/>
          <w:szCs w:val="28"/>
          <w:lang w:val="ru-RU"/>
        </w:rPr>
        <w:t xml:space="preserve">    </w:t>
      </w:r>
    </w:p>
    <w:p w:rsidR="00F927F3" w:rsidRPr="00F927F3" w:rsidRDefault="00F927F3" w:rsidP="00F927F3">
      <w:pPr>
        <w:pStyle w:val="10"/>
        <w:shd w:val="clear" w:color="auto" w:fill="auto"/>
        <w:tabs>
          <w:tab w:val="left" w:pos="1027"/>
        </w:tabs>
        <w:spacing w:before="0" w:after="0" w:line="240" w:lineRule="auto"/>
        <w:ind w:left="-360"/>
        <w:jc w:val="both"/>
        <w:rPr>
          <w:sz w:val="28"/>
          <w:szCs w:val="28"/>
        </w:rPr>
      </w:pPr>
      <w:r w:rsidRPr="00F927F3">
        <w:rPr>
          <w:sz w:val="28"/>
          <w:szCs w:val="28"/>
          <w:lang w:val="ru-RU"/>
        </w:rPr>
        <w:t xml:space="preserve">      Саракташского района Оренбургской области  - Совет депутатов </w:t>
      </w:r>
      <w:r w:rsidRPr="00F927F3">
        <w:rPr>
          <w:sz w:val="28"/>
          <w:szCs w:val="28"/>
        </w:rPr>
        <w:t>Сельсовета;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3) администрация муниципального образования Надеждинский сельсовет Саракташского района Оренбургской области –  администрация Сельсовета;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4) финансовый орган муниципального образования Саракташский район Оренбургской области – ФО района ;</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5) Контрольно - счетный орган муниципального образования Саракташский район Оренбургской области –  КСО района;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6) главные распорядители (распорядители ) средств местного бюджета;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7) главные администраторы, (администраторы) доходов бюджета;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lastRenderedPageBreak/>
        <w:t>8) главные администраторы, (администраторы) источников финансирования дефицита местного бюджета;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9) получатели средств местного бюджета;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10)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w:t>
      </w:r>
    </w:p>
    <w:p w:rsidR="00F927F3" w:rsidRPr="00F927F3" w:rsidRDefault="00F927F3" w:rsidP="00F927F3">
      <w:pPr>
        <w:pStyle w:val="ConsNormal"/>
        <w:widowControl/>
        <w:ind w:firstLine="540"/>
        <w:jc w:val="both"/>
        <w:rPr>
          <w:rFonts w:ascii="Times New Roman" w:hAnsi="Times New Roman" w:cs="Times New Roman"/>
          <w:sz w:val="28"/>
          <w:szCs w:val="28"/>
        </w:rPr>
      </w:pPr>
    </w:p>
    <w:p w:rsidR="00F927F3" w:rsidRPr="00F927F3" w:rsidRDefault="00F927F3" w:rsidP="00F927F3">
      <w:pPr>
        <w:pStyle w:val="ConsNormal"/>
        <w:widowControl/>
        <w:ind w:firstLine="0"/>
        <w:jc w:val="center"/>
        <w:rPr>
          <w:rFonts w:ascii="Times New Roman" w:hAnsi="Times New Roman" w:cs="Times New Roman"/>
          <w:b/>
          <w:bCs/>
          <w:sz w:val="28"/>
          <w:szCs w:val="28"/>
        </w:rPr>
      </w:pPr>
      <w:r w:rsidRPr="00F927F3">
        <w:rPr>
          <w:rFonts w:ascii="Times New Roman" w:hAnsi="Times New Roman" w:cs="Times New Roman"/>
          <w:b/>
          <w:bCs/>
          <w:sz w:val="28"/>
          <w:szCs w:val="28"/>
        </w:rPr>
        <w:t xml:space="preserve"> Статья 4 . Бюджетные полномочия Совета депутатов Сельсовета </w:t>
      </w:r>
    </w:p>
    <w:p w:rsidR="00F927F3" w:rsidRPr="00F927F3" w:rsidRDefault="00F927F3" w:rsidP="00F927F3">
      <w:pPr>
        <w:pStyle w:val="ConsNormal"/>
        <w:widowControl/>
        <w:ind w:firstLine="0"/>
        <w:jc w:val="center"/>
        <w:rPr>
          <w:rFonts w:ascii="Times New Roman" w:hAnsi="Times New Roman" w:cs="Times New Roman"/>
          <w:sz w:val="28"/>
          <w:szCs w:val="28"/>
        </w:rPr>
      </w:pP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 Совет депутатов Сельсовета: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 xml:space="preserve">1) рассматривает и утверждает бюджет  Сельсовета и отчет  об исполнении бюджета  Сельсовета;   </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3) формирует  и определяет правовой статус органа внешнего муниципального финансового контроля;</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 xml:space="preserve">4) осуществляет другие полномочия в соответствии с Бюджетным Кодексом и  Федеральным законом от 6 октября 2003 года № 131-ФЗ « Об общих принципах организации местного самоуправления в Российской Федерации», Федеральным законом от 7 февраля 2011 года №6-ФЗ  «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
    <w:p w:rsidR="00F927F3" w:rsidRPr="00F927F3" w:rsidRDefault="00F927F3" w:rsidP="00F927F3">
      <w:pPr>
        <w:pStyle w:val="ConsNormal"/>
        <w:widowControl/>
        <w:ind w:firstLine="540"/>
        <w:jc w:val="both"/>
        <w:rPr>
          <w:rFonts w:ascii="Times New Roman" w:hAnsi="Times New Roman" w:cs="Times New Roman"/>
          <w:sz w:val="28"/>
          <w:szCs w:val="28"/>
        </w:rPr>
      </w:pPr>
    </w:p>
    <w:p w:rsidR="00F927F3" w:rsidRPr="00F927F3" w:rsidRDefault="00F927F3" w:rsidP="00F927F3">
      <w:pPr>
        <w:pStyle w:val="ConsNormal"/>
        <w:widowControl/>
        <w:ind w:firstLine="0"/>
        <w:jc w:val="center"/>
        <w:rPr>
          <w:rFonts w:ascii="Times New Roman" w:hAnsi="Times New Roman" w:cs="Times New Roman"/>
          <w:b/>
          <w:bCs/>
          <w:sz w:val="28"/>
          <w:szCs w:val="28"/>
        </w:rPr>
      </w:pPr>
      <w:r w:rsidRPr="00F927F3">
        <w:rPr>
          <w:rFonts w:ascii="Times New Roman" w:hAnsi="Times New Roman" w:cs="Times New Roman"/>
          <w:b/>
          <w:bCs/>
          <w:sz w:val="28"/>
          <w:szCs w:val="28"/>
        </w:rPr>
        <w:t xml:space="preserve">Статья 5. Бюджетные полномочия администрации </w:t>
      </w:r>
    </w:p>
    <w:p w:rsidR="00F927F3" w:rsidRPr="00F927F3" w:rsidRDefault="00F927F3" w:rsidP="00F927F3">
      <w:pPr>
        <w:pStyle w:val="ConsNormal"/>
        <w:widowControl/>
        <w:ind w:firstLine="0"/>
        <w:jc w:val="center"/>
        <w:rPr>
          <w:rFonts w:ascii="Times New Roman" w:hAnsi="Times New Roman" w:cs="Times New Roman"/>
          <w:b/>
          <w:sz w:val="28"/>
          <w:szCs w:val="28"/>
        </w:rPr>
      </w:pPr>
      <w:r w:rsidRPr="00F927F3">
        <w:rPr>
          <w:rFonts w:ascii="Times New Roman" w:hAnsi="Times New Roman" w:cs="Times New Roman"/>
          <w:b/>
          <w:sz w:val="28"/>
          <w:szCs w:val="28"/>
        </w:rPr>
        <w:t>Сельсовета</w:t>
      </w:r>
    </w:p>
    <w:p w:rsidR="00F927F3" w:rsidRPr="00F927F3" w:rsidRDefault="00F927F3" w:rsidP="00F927F3">
      <w:pPr>
        <w:pStyle w:val="ConsNormal"/>
        <w:widowControl/>
        <w:ind w:firstLine="0"/>
        <w:jc w:val="center"/>
        <w:rPr>
          <w:rFonts w:ascii="Times New Roman" w:hAnsi="Times New Roman" w:cs="Times New Roman"/>
          <w:b/>
          <w:bCs/>
          <w:sz w:val="28"/>
          <w:szCs w:val="28"/>
        </w:rPr>
      </w:pPr>
    </w:p>
    <w:p w:rsidR="00F927F3" w:rsidRPr="00F927F3" w:rsidRDefault="00F927F3" w:rsidP="00F927F3">
      <w:pPr>
        <w:pStyle w:val="ConsNormal"/>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1. Администрация  Сельсовета :</w:t>
      </w:r>
    </w:p>
    <w:p w:rsidR="00F927F3" w:rsidRPr="00F927F3" w:rsidRDefault="00F927F3" w:rsidP="00F927F3">
      <w:pPr>
        <w:pStyle w:val="ConsNormal"/>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1) обеспечивает составление проекта местного бюджета на очередной финансовый год  ;</w:t>
      </w:r>
    </w:p>
    <w:p w:rsidR="00F927F3" w:rsidRPr="00F927F3" w:rsidRDefault="00F927F3" w:rsidP="00F927F3">
      <w:pPr>
        <w:pStyle w:val="ConsNormal"/>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2) вносит на утверждение в Совет депутатов Сельсовета проект решения о местном бюджете с необходимыми документами и материалами;  проект решения о внесении изменений в решение Совета депутатов Сельсовета о местном бюджете, об исполнении местного бюджета;</w:t>
      </w:r>
    </w:p>
    <w:p w:rsidR="00F927F3" w:rsidRPr="00F927F3" w:rsidRDefault="00F927F3" w:rsidP="00F927F3">
      <w:pPr>
        <w:pStyle w:val="ConsNormal"/>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3) обеспечивает исполнение бюджета и составление бюджетной отчетности;</w:t>
      </w:r>
    </w:p>
    <w:p w:rsidR="00F927F3" w:rsidRPr="00F927F3" w:rsidRDefault="00F927F3" w:rsidP="00F927F3">
      <w:pPr>
        <w:pStyle w:val="ConsNormal"/>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4) обеспечивает управление (муниципальным) долгом;</w:t>
      </w:r>
    </w:p>
    <w:p w:rsidR="00F927F3" w:rsidRPr="00F927F3" w:rsidRDefault="00F927F3" w:rsidP="00F927F3">
      <w:pPr>
        <w:pStyle w:val="ConsNormal"/>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5) определяет основные направления бюджетной и налоговой политики;</w:t>
      </w:r>
    </w:p>
    <w:p w:rsidR="00F927F3" w:rsidRPr="00F927F3" w:rsidRDefault="00F927F3" w:rsidP="00F927F3">
      <w:pPr>
        <w:pStyle w:val="ConsNormal"/>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 xml:space="preserve">6) утверждает и представляет в Совет депутатов Сельсовета отчеты об исполнении местного бюджета по форме установленной Министерством </w:t>
      </w:r>
      <w:r w:rsidRPr="00F927F3">
        <w:rPr>
          <w:rFonts w:ascii="Times New Roman" w:hAnsi="Times New Roman" w:cs="Times New Roman"/>
          <w:sz w:val="28"/>
          <w:szCs w:val="28"/>
        </w:rPr>
        <w:lastRenderedPageBreak/>
        <w:t>Финансов Российской Федерации за первый квартал, полугодие и девять месяцев текущего финансового года;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7) осуществляет текущий анализ и оценку социально - экономического развития муниципального образования;</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8) ежегодно разрабатывает и утверждает среднесрочный финансовый план муниципального образования;</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9) разрабатывает проект муниципальной адресной инвестиционной программы муниципального образования;</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10) осуществляет анализ эффективности использования средств местного бюджета, направленных на реализацию муниципальных программ муниципального образования;</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11) осуществляет иные полномочия в сфере бюджетного процесса, предусмотренные действующим законодательством и муниципальными правовыми актами органов местного самоуправления  района и муниципального образования.</w:t>
      </w:r>
    </w:p>
    <w:p w:rsidR="00F927F3" w:rsidRPr="00F927F3" w:rsidRDefault="00F927F3" w:rsidP="00F927F3">
      <w:pPr>
        <w:pStyle w:val="ConsNormal"/>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12) разрабатывает и утверждает методики распределения и (или) порядки предоставления межбюджетных трансфертов;</w:t>
      </w:r>
    </w:p>
    <w:p w:rsidR="00F927F3" w:rsidRPr="00F927F3" w:rsidRDefault="00F927F3" w:rsidP="00F927F3">
      <w:pPr>
        <w:pStyle w:val="ConsNormal"/>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13) осуществляет иные полномочия, определенные Бюджетным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F927F3" w:rsidRPr="00F927F3" w:rsidRDefault="00F927F3" w:rsidP="00F927F3">
      <w:pPr>
        <w:pStyle w:val="ConsNormal"/>
        <w:widowControl/>
        <w:ind w:firstLine="708"/>
        <w:jc w:val="both"/>
        <w:rPr>
          <w:rFonts w:ascii="Times New Roman" w:hAnsi="Times New Roman" w:cs="Times New Roman"/>
          <w:sz w:val="28"/>
          <w:szCs w:val="28"/>
        </w:rPr>
      </w:pPr>
    </w:p>
    <w:p w:rsidR="00F927F3" w:rsidRPr="00F927F3" w:rsidRDefault="00F927F3" w:rsidP="00F927F3">
      <w:pPr>
        <w:pStyle w:val="ConsNormal"/>
        <w:widowControl/>
        <w:ind w:firstLine="0"/>
        <w:jc w:val="center"/>
        <w:rPr>
          <w:rFonts w:ascii="Times New Roman" w:hAnsi="Times New Roman" w:cs="Times New Roman"/>
          <w:b/>
          <w:sz w:val="28"/>
          <w:szCs w:val="28"/>
        </w:rPr>
      </w:pPr>
      <w:r w:rsidRPr="00F927F3">
        <w:rPr>
          <w:rFonts w:ascii="Times New Roman" w:hAnsi="Times New Roman" w:cs="Times New Roman"/>
          <w:b/>
          <w:bCs/>
          <w:sz w:val="28"/>
          <w:szCs w:val="28"/>
        </w:rPr>
        <w:t xml:space="preserve">Статья 6. Бюджетные полномочия </w:t>
      </w:r>
      <w:r w:rsidRPr="00F927F3">
        <w:rPr>
          <w:rFonts w:ascii="Times New Roman" w:hAnsi="Times New Roman" w:cs="Times New Roman"/>
          <w:b/>
          <w:sz w:val="28"/>
          <w:szCs w:val="28"/>
        </w:rPr>
        <w:t>финансового органа муниципального образования Саракташский район Оренбургской области</w:t>
      </w:r>
    </w:p>
    <w:p w:rsidR="00F927F3" w:rsidRPr="00F927F3" w:rsidRDefault="00F927F3" w:rsidP="00F927F3">
      <w:pPr>
        <w:pStyle w:val="ConsNormal"/>
        <w:widowControl/>
        <w:ind w:firstLine="0"/>
        <w:jc w:val="center"/>
        <w:rPr>
          <w:rFonts w:ascii="Times New Roman" w:hAnsi="Times New Roman" w:cs="Times New Roman"/>
          <w:b/>
          <w:bCs/>
          <w:sz w:val="28"/>
          <w:szCs w:val="28"/>
        </w:rPr>
      </w:pP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1.ФО района: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 получает в установленном порядке от органов исполнительной власти области и от главных распорядителей бюджетных средств органов местного самоуправления материалы, необходимые для составления проекта местного бюджета, среднесрочного финансового плана Сельсовета и отчета об исполнении бюджета Сельсовета;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2) составляет проект местного бюджета на очередной финансовый год и среднесрочный финансовый плана и представляет его с необходимыми документами и материалами для внесения в Совет депутатов Сельсовета ;</w:t>
      </w:r>
    </w:p>
    <w:p w:rsidR="00F927F3" w:rsidRPr="00F927F3" w:rsidRDefault="00F927F3" w:rsidP="00F927F3">
      <w:pPr>
        <w:pStyle w:val="ConsNormal"/>
        <w:widowControl/>
        <w:ind w:firstLine="0"/>
        <w:jc w:val="both"/>
        <w:rPr>
          <w:rFonts w:ascii="Times New Roman" w:hAnsi="Times New Roman" w:cs="Times New Roman"/>
          <w:sz w:val="28"/>
          <w:szCs w:val="28"/>
        </w:rPr>
      </w:pPr>
      <w:r w:rsidRPr="00F927F3">
        <w:rPr>
          <w:rFonts w:ascii="Times New Roman" w:hAnsi="Times New Roman" w:cs="Times New Roman"/>
          <w:sz w:val="28"/>
          <w:szCs w:val="28"/>
        </w:rPr>
        <w:t xml:space="preserve">      3)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F927F3" w:rsidRPr="00F927F3" w:rsidRDefault="00F927F3" w:rsidP="00F927F3">
      <w:pPr>
        <w:pStyle w:val="ConsNormal"/>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4) утверждает порядок доведения бюджетных ассигнований и (или) лимитов бюджетных обязательств до главных распорядителей бюджетных средств;</w:t>
      </w:r>
    </w:p>
    <w:p w:rsidR="00F927F3" w:rsidRPr="00F927F3" w:rsidRDefault="00F927F3" w:rsidP="00F927F3">
      <w:pPr>
        <w:pStyle w:val="ConsNormal"/>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5) организует ведение реестра расходных обязательств муниципального образования;</w:t>
      </w:r>
    </w:p>
    <w:p w:rsidR="00F927F3" w:rsidRPr="00F927F3" w:rsidRDefault="00F927F3" w:rsidP="00F927F3">
      <w:pPr>
        <w:pStyle w:val="ConsNormal"/>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6) подготавливает договоры и соглашения о предоставлении муниципальных кредитов решением Совета депутатов Сельсовета о бюджете Сельсовета на условиях и в пределах бюджетных ассигнований;</w:t>
      </w:r>
    </w:p>
    <w:p w:rsidR="00F927F3" w:rsidRPr="00F927F3" w:rsidRDefault="00F927F3" w:rsidP="00F927F3">
      <w:pPr>
        <w:pStyle w:val="ConsNormal"/>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lastRenderedPageBreak/>
        <w:t>7) осуществляет в установленном им порядке оценку надежности (ликвидности) банковской гарантии, поручительства, предоставляемых в качестве обеспечения по бюджетному кредиту;</w:t>
      </w:r>
    </w:p>
    <w:p w:rsidR="00F927F3" w:rsidRPr="00F927F3" w:rsidRDefault="00F927F3" w:rsidP="00F927F3">
      <w:pPr>
        <w:pStyle w:val="ConsNormal"/>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8)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9) осуществляет в установленном им порядке анализ финансового состояния принципала, в целях предоставления муниципальной гарантии образования;</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10) ведет учет выданных муниципальных гарантий образования, исполнения обязательств принципала, обеспечения этими гарантиями, осуществление гарантом платежей по выданным муниципальным гарантиям образования;</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11) проводит проверки использования средств местного бюджета главными распорядителями, распорядителями и получателями бюджетных средств;</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12) организует исполнение местного бюджета;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13) устанавливает порядок составления и ведения сводной бюджетной росписи местного бюджета, бюджетных росписей главных распорядителей средств местного бюджета, включая внесения изменений в них;</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14) устанавливает порядок составления и ведения кассового плана, состав и сроки предоставления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15) устанавливает порядок исполнения местного бюджета по источникам финансирования дефицита местного бюджета, порядок санкционирования оплаты денежных обязательств, подлежащих исполнению за счет средств бюджетных ассигнований по источникам финансирования дефицита местного бюджета;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16) осуществляет составление и ведение сводной бюджетной росписи местного бюджета и кассового плана местного бюджета;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17) открывает и ведет лицевые счета главных распорядителей, распорядителей и получателей средств местного бюджета в установленном им порядке;</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18) осуществляет в установленном им порядке санкционирование оплаты денежных обязательств получателей средств местного бюджета с лицевых счетов, открытых в финансовом органе образования;</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19) 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местного бюджета;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 xml:space="preserve">20) устанавливает порядок составления и сроки предоставления бюджетной отчетности для главных распорядителей (распорядителей и </w:t>
      </w:r>
      <w:r w:rsidRPr="00F927F3">
        <w:rPr>
          <w:rFonts w:ascii="Times New Roman" w:hAnsi="Times New Roman" w:cs="Times New Roman"/>
          <w:sz w:val="28"/>
          <w:szCs w:val="28"/>
        </w:rPr>
        <w:lastRenderedPageBreak/>
        <w:t>получателей средств местного бюджета, главных администраторов доходов и главных администраторов источников финансирования дефицита местного бюджета в территориальный орган федерального казначейства в порядке установленном Министерством финансов Российской Федерации, Министерством финансов области;</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21) представляет на утверждение администрации образования отчеты об исполнении местного бюджета по форме, установленной Министерством финансов Российской Федерации за первый квартал, полугодие и девять месяцев текущего финансового года;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22) устанавливает порядок завершения операций по исполнению местного бюджета в текущем финансовом году;</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23) подготавливает проект решения об утверждении отчета об исполнении местного бюджета;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24) обладает правом требовать от главных распорядителей, распорядителей и получателей средств местного бюджета представления информации об использовании средств местного бюджета и иных сведений, связанных с получением, перечислением, зачислением и использованием указанных средств;</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25) применяет к главным распорядителям, распорядителям  и получателем средств местного бюджета меры ответственности, предусмотренные законодательством;</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26) ведет сводный реестр главных распорядителей, распорядителей и получателей средств местного бюджета, главных администраторов и администраторов доходов местного бюджета, главных администраторов и администраторов источников финансирования дефицита местного бюджета;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27) обладает правом запрашивать в установленном порядке от территориального органа Федерального казначейства данные о кассовых операциях по исполнению местного бюджета;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28) исполняет судебные акты в случаях и порядке, предусмотренным Бюджетным Кодексом Российской Федерации, законодательством Российской Федерации;</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29) проводит проверки финансового состояния получателей (заемщиков) бюджетных кредитов;</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30) осуществляет ведение муниципальной долговой книги муниципального образования;</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31) осуществляет  внутренний муниципальный финансовый контроль, предварительный, текущий и последующий контроль за исполнением бюджета Сельсовета;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32) осуществляет финансовый контроль за операциями получателей средств бюджета Сельсовета,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lastRenderedPageBreak/>
        <w:t>33) взаимодействует с органами, осуществляющими кассовое обслуживание бюджета;</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34) осуществляет иные полномочия в сфере бюджетного процесса, которые в соответствии с федеральным законодательством, законами Оренбургской области, местными нормативными правовыми актами, отнесенными к его компетенции.</w:t>
      </w:r>
    </w:p>
    <w:p w:rsidR="00F927F3" w:rsidRPr="00F927F3" w:rsidRDefault="00F927F3" w:rsidP="00F927F3">
      <w:pPr>
        <w:pStyle w:val="ConsNormal"/>
        <w:widowControl/>
        <w:ind w:firstLine="540"/>
        <w:jc w:val="both"/>
        <w:rPr>
          <w:rFonts w:ascii="Times New Roman" w:hAnsi="Times New Roman" w:cs="Times New Roman"/>
          <w:sz w:val="28"/>
          <w:szCs w:val="28"/>
        </w:rPr>
      </w:pPr>
    </w:p>
    <w:p w:rsidR="00F927F3" w:rsidRPr="00F927F3" w:rsidRDefault="00F927F3" w:rsidP="00F927F3">
      <w:pPr>
        <w:pStyle w:val="ConsNormal"/>
        <w:widowControl/>
        <w:ind w:firstLine="540"/>
        <w:jc w:val="center"/>
        <w:rPr>
          <w:rFonts w:ascii="Times New Roman" w:hAnsi="Times New Roman" w:cs="Times New Roman"/>
          <w:b/>
          <w:bCs/>
          <w:sz w:val="28"/>
          <w:szCs w:val="28"/>
        </w:rPr>
      </w:pPr>
      <w:r w:rsidRPr="00F927F3">
        <w:rPr>
          <w:rFonts w:ascii="Times New Roman" w:hAnsi="Times New Roman" w:cs="Times New Roman"/>
          <w:b/>
          <w:bCs/>
          <w:sz w:val="28"/>
          <w:szCs w:val="28"/>
        </w:rPr>
        <w:t>Статья 7. Исключительные полномочия руководителя финансового органа района</w:t>
      </w:r>
    </w:p>
    <w:p w:rsidR="00F927F3" w:rsidRPr="00F927F3" w:rsidRDefault="00F927F3" w:rsidP="00F927F3">
      <w:pPr>
        <w:pStyle w:val="ConsNormal"/>
        <w:widowControl/>
        <w:ind w:firstLine="540"/>
        <w:jc w:val="center"/>
        <w:rPr>
          <w:rFonts w:ascii="Times New Roman" w:hAnsi="Times New Roman" w:cs="Times New Roman"/>
          <w:b/>
          <w:bCs/>
          <w:sz w:val="28"/>
          <w:szCs w:val="28"/>
        </w:rPr>
      </w:pP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1.Руководитель  ФО района имеет исключительное право:</w:t>
      </w:r>
    </w:p>
    <w:p w:rsidR="00F927F3" w:rsidRPr="00F927F3" w:rsidRDefault="00F927F3" w:rsidP="00F927F3">
      <w:pPr>
        <w:pStyle w:val="ConsNormal"/>
        <w:widowControl/>
        <w:ind w:firstLine="0"/>
        <w:jc w:val="both"/>
        <w:rPr>
          <w:rFonts w:ascii="Times New Roman" w:hAnsi="Times New Roman" w:cs="Times New Roman"/>
          <w:sz w:val="28"/>
          <w:szCs w:val="28"/>
        </w:rPr>
      </w:pPr>
      <w:r w:rsidRPr="00F927F3">
        <w:rPr>
          <w:rFonts w:ascii="Times New Roman" w:hAnsi="Times New Roman" w:cs="Times New Roman"/>
          <w:sz w:val="28"/>
          <w:szCs w:val="28"/>
        </w:rPr>
        <w:tab/>
        <w:t>1) утверждать  сводную бюджетную роспись местного бюджета;</w:t>
      </w:r>
    </w:p>
    <w:p w:rsidR="00F927F3" w:rsidRPr="00F927F3" w:rsidRDefault="00F927F3" w:rsidP="00F927F3">
      <w:pPr>
        <w:pStyle w:val="ConsNormal"/>
        <w:widowControl/>
        <w:ind w:firstLine="0"/>
        <w:jc w:val="both"/>
        <w:rPr>
          <w:rFonts w:ascii="Times New Roman" w:hAnsi="Times New Roman" w:cs="Times New Roman"/>
          <w:sz w:val="28"/>
          <w:szCs w:val="28"/>
        </w:rPr>
      </w:pPr>
      <w:r w:rsidRPr="00F927F3">
        <w:rPr>
          <w:rFonts w:ascii="Times New Roman" w:hAnsi="Times New Roman" w:cs="Times New Roman"/>
          <w:sz w:val="28"/>
          <w:szCs w:val="28"/>
        </w:rPr>
        <w:tab/>
        <w:t>2) вносить изменения в сводную бюджетную роспись;</w:t>
      </w:r>
    </w:p>
    <w:p w:rsidR="00F927F3" w:rsidRPr="00F927F3" w:rsidRDefault="00F927F3" w:rsidP="00F927F3">
      <w:pPr>
        <w:pStyle w:val="ConsNormal"/>
        <w:widowControl/>
        <w:ind w:firstLine="0"/>
        <w:jc w:val="both"/>
        <w:rPr>
          <w:rFonts w:ascii="Times New Roman" w:hAnsi="Times New Roman" w:cs="Times New Roman"/>
          <w:sz w:val="28"/>
          <w:szCs w:val="28"/>
        </w:rPr>
      </w:pPr>
      <w:r w:rsidRPr="00F927F3">
        <w:rPr>
          <w:rFonts w:ascii="Times New Roman" w:hAnsi="Times New Roman" w:cs="Times New Roman"/>
          <w:sz w:val="28"/>
          <w:szCs w:val="28"/>
        </w:rPr>
        <w:tab/>
        <w:t>3) утверждать лимиты бюджетных обязательств для главных распорядителей средств местного бюджета;</w:t>
      </w:r>
    </w:p>
    <w:p w:rsidR="00F927F3" w:rsidRPr="00F927F3" w:rsidRDefault="00F927F3" w:rsidP="00F927F3">
      <w:pPr>
        <w:pStyle w:val="ConsNormal"/>
        <w:widowControl/>
        <w:ind w:firstLine="0"/>
        <w:jc w:val="both"/>
        <w:rPr>
          <w:rFonts w:ascii="Times New Roman" w:hAnsi="Times New Roman" w:cs="Times New Roman"/>
          <w:sz w:val="28"/>
          <w:szCs w:val="28"/>
        </w:rPr>
      </w:pPr>
      <w:r w:rsidRPr="00F927F3">
        <w:rPr>
          <w:rFonts w:ascii="Times New Roman" w:hAnsi="Times New Roman" w:cs="Times New Roman"/>
          <w:sz w:val="28"/>
          <w:szCs w:val="28"/>
        </w:rPr>
        <w:tab/>
        <w:t>4) вносить изменения в лимиты бюджетных обязательств.</w:t>
      </w:r>
    </w:p>
    <w:p w:rsidR="00F927F3" w:rsidRPr="00F927F3" w:rsidRDefault="00F927F3" w:rsidP="00F927F3">
      <w:pPr>
        <w:pStyle w:val="ConsNormal"/>
        <w:widowControl/>
        <w:ind w:firstLine="0"/>
        <w:jc w:val="both"/>
        <w:rPr>
          <w:rFonts w:ascii="Times New Roman" w:hAnsi="Times New Roman" w:cs="Times New Roman"/>
          <w:sz w:val="28"/>
          <w:szCs w:val="28"/>
        </w:rPr>
      </w:pPr>
      <w:r w:rsidRPr="00F927F3">
        <w:rPr>
          <w:rFonts w:ascii="Times New Roman" w:hAnsi="Times New Roman" w:cs="Times New Roman"/>
          <w:sz w:val="28"/>
          <w:szCs w:val="28"/>
        </w:rPr>
        <w:tab/>
        <w:t>2. Руководитель ФО района имеет право выносить главным распорядителям, распорядителям и получателям средств местного бюджета обязательные для исполнения предупреждения о ненадлежащем исполнении бюджетного процесса.</w:t>
      </w:r>
    </w:p>
    <w:p w:rsidR="00F927F3" w:rsidRPr="00F927F3" w:rsidRDefault="00F927F3" w:rsidP="00F927F3">
      <w:pPr>
        <w:pStyle w:val="ConsNormal"/>
        <w:widowControl/>
        <w:ind w:firstLine="0"/>
        <w:jc w:val="both"/>
        <w:rPr>
          <w:rFonts w:ascii="Times New Roman" w:hAnsi="Times New Roman" w:cs="Times New Roman"/>
          <w:sz w:val="28"/>
          <w:szCs w:val="28"/>
        </w:rPr>
      </w:pPr>
    </w:p>
    <w:p w:rsidR="00F927F3" w:rsidRPr="00F927F3" w:rsidRDefault="00F927F3" w:rsidP="00F927F3">
      <w:pPr>
        <w:pStyle w:val="2"/>
        <w:ind w:firstLine="0"/>
        <w:jc w:val="center"/>
        <w:rPr>
          <w:iCs/>
        </w:rPr>
      </w:pPr>
      <w:r w:rsidRPr="00F927F3">
        <w:rPr>
          <w:iCs/>
        </w:rPr>
        <w:t xml:space="preserve">Статья 8. Бюджетные полномочия главных распорядителей </w:t>
      </w:r>
    </w:p>
    <w:p w:rsidR="00F927F3" w:rsidRPr="00F927F3" w:rsidRDefault="00F927F3" w:rsidP="00F927F3">
      <w:pPr>
        <w:pStyle w:val="2"/>
        <w:ind w:firstLine="0"/>
        <w:jc w:val="center"/>
        <w:rPr>
          <w:iCs/>
        </w:rPr>
      </w:pPr>
      <w:r w:rsidRPr="00F927F3">
        <w:rPr>
          <w:iCs/>
        </w:rPr>
        <w:t>(распорядителей)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 получателей средств  местного бюджета</w:t>
      </w:r>
    </w:p>
    <w:p w:rsidR="00F927F3" w:rsidRPr="00F927F3" w:rsidRDefault="00F927F3" w:rsidP="00F927F3">
      <w:pPr>
        <w:pStyle w:val="a9"/>
        <w:widowControl/>
        <w:overflowPunct/>
        <w:autoSpaceDE/>
        <w:autoSpaceDN/>
        <w:adjustRightInd/>
        <w:textAlignment w:val="auto"/>
        <w:rPr>
          <w:szCs w:val="28"/>
        </w:rPr>
      </w:pPr>
    </w:p>
    <w:p w:rsidR="00F927F3" w:rsidRPr="00F927F3" w:rsidRDefault="00F927F3" w:rsidP="00F927F3">
      <w:pPr>
        <w:ind w:firstLine="720"/>
        <w:jc w:val="both"/>
        <w:rPr>
          <w:sz w:val="28"/>
          <w:szCs w:val="28"/>
        </w:rPr>
      </w:pPr>
      <w:r w:rsidRPr="00F927F3">
        <w:rPr>
          <w:sz w:val="28"/>
          <w:szCs w:val="28"/>
        </w:rPr>
        <w:t>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w:t>
      </w:r>
      <w:r w:rsidRPr="00F927F3">
        <w:rPr>
          <w:sz w:val="28"/>
          <w:szCs w:val="28"/>
        </w:rPr>
        <w:t>и</w:t>
      </w:r>
      <w:r w:rsidRPr="00F927F3">
        <w:rPr>
          <w:sz w:val="28"/>
          <w:szCs w:val="28"/>
        </w:rPr>
        <w:t>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w:t>
      </w:r>
      <w:r w:rsidRPr="00F927F3">
        <w:rPr>
          <w:sz w:val="28"/>
          <w:szCs w:val="28"/>
        </w:rPr>
        <w:t>а</w:t>
      </w:r>
      <w:r w:rsidRPr="00F927F3">
        <w:rPr>
          <w:sz w:val="28"/>
          <w:szCs w:val="28"/>
        </w:rPr>
        <w:t xml:space="preserve">ции. </w:t>
      </w:r>
    </w:p>
    <w:p w:rsidR="00F927F3" w:rsidRPr="00F927F3" w:rsidRDefault="00F927F3" w:rsidP="00F927F3">
      <w:pPr>
        <w:ind w:firstLine="720"/>
        <w:jc w:val="both"/>
        <w:rPr>
          <w:sz w:val="28"/>
          <w:szCs w:val="28"/>
        </w:rPr>
      </w:pPr>
      <w:r w:rsidRPr="00F927F3">
        <w:rPr>
          <w:sz w:val="28"/>
          <w:szCs w:val="28"/>
        </w:rPr>
        <w:t>2. Наряду с установленными Бюджетным Кодексом Российской Федерации полномочиями главный администратор доходов местного бю</w:t>
      </w:r>
      <w:r w:rsidRPr="00F927F3">
        <w:rPr>
          <w:sz w:val="28"/>
          <w:szCs w:val="28"/>
        </w:rPr>
        <w:t>д</w:t>
      </w:r>
      <w:r w:rsidRPr="00F927F3">
        <w:rPr>
          <w:sz w:val="28"/>
          <w:szCs w:val="28"/>
        </w:rPr>
        <w:t>жета:</w:t>
      </w:r>
    </w:p>
    <w:p w:rsidR="00F927F3" w:rsidRPr="00F927F3" w:rsidRDefault="00F927F3" w:rsidP="00F927F3">
      <w:pPr>
        <w:ind w:firstLine="720"/>
        <w:jc w:val="both"/>
        <w:rPr>
          <w:sz w:val="28"/>
          <w:szCs w:val="28"/>
        </w:rPr>
      </w:pPr>
      <w:r w:rsidRPr="00F927F3">
        <w:rPr>
          <w:sz w:val="28"/>
          <w:szCs w:val="28"/>
        </w:rPr>
        <w:t>1) представляет в ФО района предложения по внес</w:t>
      </w:r>
      <w:r w:rsidRPr="00F927F3">
        <w:rPr>
          <w:sz w:val="28"/>
          <w:szCs w:val="28"/>
        </w:rPr>
        <w:t>е</w:t>
      </w:r>
      <w:r w:rsidRPr="00F927F3">
        <w:rPr>
          <w:sz w:val="28"/>
          <w:szCs w:val="28"/>
        </w:rPr>
        <w:t>нию изменений в местный бюджет на текущий год;</w:t>
      </w:r>
    </w:p>
    <w:p w:rsidR="00F927F3" w:rsidRPr="00F927F3" w:rsidRDefault="00F927F3" w:rsidP="00F927F3">
      <w:pPr>
        <w:ind w:firstLine="720"/>
        <w:jc w:val="both"/>
        <w:rPr>
          <w:sz w:val="28"/>
          <w:szCs w:val="28"/>
        </w:rPr>
      </w:pPr>
      <w:r w:rsidRPr="00F927F3">
        <w:rPr>
          <w:sz w:val="28"/>
          <w:szCs w:val="28"/>
        </w:rPr>
        <w:t>2) представляет в ФО района предложения по детализации кодов бюджетной классификации по администрируемым дох</w:t>
      </w:r>
      <w:r w:rsidRPr="00F927F3">
        <w:rPr>
          <w:sz w:val="28"/>
          <w:szCs w:val="28"/>
        </w:rPr>
        <w:t>о</w:t>
      </w:r>
      <w:r w:rsidRPr="00F927F3">
        <w:rPr>
          <w:sz w:val="28"/>
          <w:szCs w:val="28"/>
        </w:rPr>
        <w:t>дам;</w:t>
      </w:r>
    </w:p>
    <w:p w:rsidR="00F927F3" w:rsidRPr="00F927F3" w:rsidRDefault="00F927F3" w:rsidP="00F927F3">
      <w:pPr>
        <w:ind w:firstLine="720"/>
        <w:jc w:val="both"/>
        <w:rPr>
          <w:sz w:val="28"/>
          <w:szCs w:val="28"/>
        </w:rPr>
      </w:pPr>
      <w:r w:rsidRPr="00F927F3">
        <w:rPr>
          <w:sz w:val="28"/>
          <w:szCs w:val="28"/>
        </w:rPr>
        <w:t>3) устанавливает порядок представления подведомственными администраторами сведений и отчетности, необходимых для исполнения по</w:t>
      </w:r>
      <w:r w:rsidRPr="00F927F3">
        <w:rPr>
          <w:sz w:val="28"/>
          <w:szCs w:val="28"/>
        </w:rPr>
        <w:t>л</w:t>
      </w:r>
      <w:r w:rsidRPr="00F927F3">
        <w:rPr>
          <w:sz w:val="28"/>
          <w:szCs w:val="28"/>
        </w:rPr>
        <w:t>номочий главного администратора;</w:t>
      </w:r>
    </w:p>
    <w:p w:rsidR="00F927F3" w:rsidRPr="00F927F3" w:rsidRDefault="00F927F3" w:rsidP="00F927F3">
      <w:pPr>
        <w:pStyle w:val="a9"/>
        <w:widowControl/>
        <w:overflowPunct/>
        <w:textAlignment w:val="auto"/>
        <w:rPr>
          <w:szCs w:val="28"/>
        </w:rPr>
      </w:pPr>
      <w:r w:rsidRPr="00F927F3">
        <w:rPr>
          <w:szCs w:val="28"/>
        </w:rPr>
        <w:lastRenderedPageBreak/>
        <w:t>3. Наряду с установленными Бюджетным Кодексом Российской Федерации полномочиями  администратор источников финансирования д</w:t>
      </w:r>
      <w:r w:rsidRPr="00F927F3">
        <w:rPr>
          <w:szCs w:val="28"/>
        </w:rPr>
        <w:t>е</w:t>
      </w:r>
      <w:r w:rsidRPr="00F927F3">
        <w:rPr>
          <w:szCs w:val="28"/>
        </w:rPr>
        <w:t>фицита местного бюджета:</w:t>
      </w:r>
    </w:p>
    <w:p w:rsidR="00F927F3" w:rsidRPr="00F927F3" w:rsidRDefault="00F927F3" w:rsidP="00F927F3">
      <w:pPr>
        <w:pStyle w:val="a9"/>
        <w:widowControl/>
        <w:overflowPunct/>
        <w:textAlignment w:val="auto"/>
        <w:rPr>
          <w:szCs w:val="28"/>
        </w:rPr>
      </w:pPr>
      <w:r w:rsidRPr="00F927F3">
        <w:rPr>
          <w:szCs w:val="28"/>
        </w:rPr>
        <w:t>- осуществляет планирование (прогнозирование) поступлений и выплат по источникам финансирования дефицита бюджета;</w:t>
      </w:r>
    </w:p>
    <w:p w:rsidR="00F927F3" w:rsidRPr="00F927F3" w:rsidRDefault="00F927F3" w:rsidP="00F927F3">
      <w:pPr>
        <w:pStyle w:val="a9"/>
        <w:widowControl/>
        <w:overflowPunct/>
        <w:textAlignment w:val="auto"/>
        <w:rPr>
          <w:szCs w:val="28"/>
        </w:rPr>
      </w:pPr>
      <w:r w:rsidRPr="00F927F3">
        <w:rPr>
          <w:szCs w:val="28"/>
        </w:rPr>
        <w:t>- осуществляет контроль за полнотой и своевременностью поступления в бюджет источников финансирования дефицита бюджета;</w:t>
      </w:r>
    </w:p>
    <w:p w:rsidR="00F927F3" w:rsidRPr="00F927F3" w:rsidRDefault="00F927F3" w:rsidP="00F927F3">
      <w:pPr>
        <w:pStyle w:val="a9"/>
        <w:widowControl/>
        <w:overflowPunct/>
        <w:textAlignment w:val="auto"/>
        <w:rPr>
          <w:szCs w:val="28"/>
        </w:rPr>
      </w:pPr>
      <w:r w:rsidRPr="00F927F3">
        <w:rPr>
          <w:szCs w:val="28"/>
        </w:rPr>
        <w:t>- осуществляет поступления в бюджет и выплаты из бюджета по источникам финансирования дефицита бюджета;</w:t>
      </w:r>
    </w:p>
    <w:p w:rsidR="00F927F3" w:rsidRPr="00F927F3" w:rsidRDefault="00F927F3" w:rsidP="00F927F3">
      <w:pPr>
        <w:pStyle w:val="a9"/>
        <w:widowControl/>
        <w:overflowPunct/>
        <w:textAlignment w:val="auto"/>
        <w:rPr>
          <w:szCs w:val="28"/>
        </w:rPr>
      </w:pPr>
      <w:r w:rsidRPr="00F927F3">
        <w:rPr>
          <w:szCs w:val="28"/>
        </w:rPr>
        <w:t>- формирует и представляет бюджетную часть;</w:t>
      </w:r>
    </w:p>
    <w:p w:rsidR="00F927F3" w:rsidRPr="00F927F3" w:rsidRDefault="00F927F3" w:rsidP="00F927F3">
      <w:pPr>
        <w:pStyle w:val="a9"/>
        <w:widowControl/>
        <w:overflowPunct/>
        <w:textAlignment w:val="auto"/>
        <w:rPr>
          <w:szCs w:val="28"/>
        </w:rPr>
      </w:pPr>
      <w:r w:rsidRPr="00F927F3">
        <w:rPr>
          <w:szCs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F927F3" w:rsidRPr="00F927F3" w:rsidRDefault="00F927F3" w:rsidP="00F927F3">
      <w:pPr>
        <w:pStyle w:val="a9"/>
        <w:widowControl/>
        <w:overflowPunct/>
        <w:textAlignment w:val="auto"/>
        <w:rPr>
          <w:szCs w:val="28"/>
        </w:rPr>
      </w:pPr>
      <w:r w:rsidRPr="00F927F3">
        <w:rPr>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нормативными-правовыми актами, регулирующими бюджетные правоотношения.</w:t>
      </w:r>
    </w:p>
    <w:p w:rsidR="00F927F3" w:rsidRPr="00F927F3" w:rsidRDefault="00F927F3" w:rsidP="00F927F3">
      <w:pPr>
        <w:pStyle w:val="a9"/>
        <w:widowControl/>
        <w:overflowPunct/>
        <w:textAlignment w:val="auto"/>
        <w:rPr>
          <w:szCs w:val="28"/>
        </w:rPr>
      </w:pPr>
      <w:r w:rsidRPr="00F927F3">
        <w:rPr>
          <w:szCs w:val="28"/>
        </w:rPr>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F927F3" w:rsidRPr="00F927F3" w:rsidRDefault="00F927F3" w:rsidP="00F927F3">
      <w:pPr>
        <w:pStyle w:val="a9"/>
        <w:widowControl/>
        <w:overflowPunct/>
        <w:textAlignment w:val="auto"/>
        <w:rPr>
          <w:szCs w:val="28"/>
        </w:rPr>
      </w:pPr>
      <w:r w:rsidRPr="00F927F3">
        <w:rPr>
          <w:szCs w:val="28"/>
        </w:rPr>
        <w:t>2) осуществляет взыскание задолженности по поступлениям в местный бюджет по источникам финансирования дефицита местного бю</w:t>
      </w:r>
      <w:r w:rsidRPr="00F927F3">
        <w:rPr>
          <w:szCs w:val="28"/>
        </w:rPr>
        <w:t>д</w:t>
      </w:r>
      <w:r w:rsidRPr="00F927F3">
        <w:rPr>
          <w:szCs w:val="28"/>
        </w:rPr>
        <w:t>жета;</w:t>
      </w:r>
    </w:p>
    <w:p w:rsidR="00F927F3" w:rsidRPr="00F927F3" w:rsidRDefault="00F927F3" w:rsidP="00F927F3">
      <w:pPr>
        <w:pStyle w:val="a9"/>
        <w:widowControl/>
        <w:overflowPunct/>
        <w:textAlignment w:val="auto"/>
        <w:rPr>
          <w:szCs w:val="28"/>
        </w:rPr>
      </w:pPr>
      <w:r w:rsidRPr="00F927F3">
        <w:rPr>
          <w:szCs w:val="28"/>
        </w:rPr>
        <w:t>3) принимает решение о зачете (уточнении) платежей в местный бюджет по источникам финансирования дефицита местного бюджета;</w:t>
      </w:r>
    </w:p>
    <w:p w:rsidR="00F927F3" w:rsidRPr="00F927F3" w:rsidRDefault="00F927F3" w:rsidP="00F927F3">
      <w:pPr>
        <w:pStyle w:val="a9"/>
        <w:widowControl/>
        <w:overflowPunct/>
        <w:textAlignment w:val="auto"/>
        <w:rPr>
          <w:szCs w:val="28"/>
        </w:rPr>
      </w:pPr>
      <w:r w:rsidRPr="00F927F3">
        <w:rPr>
          <w:szCs w:val="28"/>
        </w:rPr>
        <w:t>4) представляет предложения по внесению изменений в местный бюджет на текущий финансовый год и плановый период;</w:t>
      </w:r>
    </w:p>
    <w:p w:rsidR="00F927F3" w:rsidRPr="00F927F3" w:rsidRDefault="00F927F3" w:rsidP="00F927F3">
      <w:pPr>
        <w:ind w:firstLine="720"/>
        <w:jc w:val="both"/>
        <w:rPr>
          <w:sz w:val="28"/>
          <w:szCs w:val="28"/>
        </w:rPr>
      </w:pPr>
      <w:r w:rsidRPr="00F927F3">
        <w:rPr>
          <w:sz w:val="28"/>
          <w:szCs w:val="28"/>
        </w:rPr>
        <w:t>5) представляет предложения по детализации кодов бюджетной классификации по администрируемым источникам финансирования деф</w:t>
      </w:r>
      <w:r w:rsidRPr="00F927F3">
        <w:rPr>
          <w:sz w:val="28"/>
          <w:szCs w:val="28"/>
        </w:rPr>
        <w:t>и</w:t>
      </w:r>
      <w:r w:rsidRPr="00F927F3">
        <w:rPr>
          <w:sz w:val="28"/>
          <w:szCs w:val="28"/>
        </w:rPr>
        <w:t>цита бюджета.</w:t>
      </w:r>
    </w:p>
    <w:p w:rsidR="00F927F3" w:rsidRPr="00F927F3" w:rsidRDefault="00F927F3" w:rsidP="00F927F3">
      <w:pPr>
        <w:ind w:firstLine="720"/>
        <w:jc w:val="both"/>
        <w:rPr>
          <w:sz w:val="28"/>
          <w:szCs w:val="28"/>
        </w:rPr>
      </w:pPr>
    </w:p>
    <w:p w:rsidR="00F927F3" w:rsidRPr="00F927F3" w:rsidRDefault="00F927F3" w:rsidP="00F927F3">
      <w:pPr>
        <w:pStyle w:val="ConsPlusTitle"/>
        <w:widowControl/>
        <w:jc w:val="center"/>
        <w:outlineLvl w:val="0"/>
        <w:rPr>
          <w:rFonts w:ascii="Times New Roman" w:hAnsi="Times New Roman" w:cs="Times New Roman"/>
          <w:sz w:val="28"/>
          <w:szCs w:val="28"/>
        </w:rPr>
      </w:pPr>
      <w:r w:rsidRPr="00F927F3">
        <w:rPr>
          <w:rFonts w:ascii="Times New Roman" w:hAnsi="Times New Roman" w:cs="Times New Roman"/>
          <w:sz w:val="28"/>
          <w:szCs w:val="28"/>
        </w:rPr>
        <w:t>Раздел 3. Организация бюджетного процесса</w:t>
      </w:r>
    </w:p>
    <w:p w:rsidR="00F927F3" w:rsidRPr="00F927F3" w:rsidRDefault="00F927F3" w:rsidP="00F927F3">
      <w:pPr>
        <w:pStyle w:val="ConsPlusNormal"/>
        <w:widowControl/>
        <w:jc w:val="both"/>
        <w:rPr>
          <w:rFonts w:ascii="Times New Roman" w:hAnsi="Times New Roman" w:cs="Times New Roman"/>
          <w:sz w:val="28"/>
          <w:szCs w:val="28"/>
        </w:rPr>
      </w:pPr>
    </w:p>
    <w:p w:rsidR="00F927F3" w:rsidRPr="00F927F3" w:rsidRDefault="00F927F3" w:rsidP="00F927F3">
      <w:pPr>
        <w:pStyle w:val="ConsPlusNormal"/>
        <w:widowControl/>
        <w:ind w:firstLine="0"/>
        <w:jc w:val="center"/>
        <w:outlineLvl w:val="1"/>
        <w:rPr>
          <w:rFonts w:ascii="Times New Roman" w:hAnsi="Times New Roman" w:cs="Times New Roman"/>
          <w:b/>
          <w:bCs/>
          <w:iCs/>
          <w:sz w:val="28"/>
          <w:szCs w:val="28"/>
        </w:rPr>
      </w:pPr>
      <w:r w:rsidRPr="00F927F3">
        <w:rPr>
          <w:rFonts w:ascii="Times New Roman" w:hAnsi="Times New Roman" w:cs="Times New Roman"/>
          <w:b/>
          <w:bCs/>
          <w:iCs/>
          <w:sz w:val="28"/>
          <w:szCs w:val="28"/>
        </w:rPr>
        <w:t xml:space="preserve">Статья 9. Взаимодействие администрации  </w:t>
      </w:r>
      <w:r w:rsidRPr="00F927F3">
        <w:rPr>
          <w:rFonts w:ascii="Times New Roman" w:hAnsi="Times New Roman" w:cs="Times New Roman"/>
          <w:b/>
          <w:sz w:val="28"/>
          <w:szCs w:val="28"/>
        </w:rPr>
        <w:t>Сельсовета</w:t>
      </w:r>
      <w:r w:rsidRPr="00F927F3">
        <w:rPr>
          <w:rFonts w:ascii="Times New Roman" w:hAnsi="Times New Roman" w:cs="Times New Roman"/>
          <w:b/>
          <w:bCs/>
          <w:iCs/>
          <w:sz w:val="28"/>
          <w:szCs w:val="28"/>
        </w:rPr>
        <w:t xml:space="preserve"> и Совета депутатов </w:t>
      </w:r>
      <w:r w:rsidRPr="00F927F3">
        <w:rPr>
          <w:rFonts w:ascii="Times New Roman" w:hAnsi="Times New Roman" w:cs="Times New Roman"/>
          <w:b/>
          <w:sz w:val="28"/>
          <w:szCs w:val="28"/>
        </w:rPr>
        <w:t>Сельсовета</w:t>
      </w:r>
      <w:r w:rsidRPr="00F927F3">
        <w:rPr>
          <w:rFonts w:ascii="Times New Roman" w:hAnsi="Times New Roman" w:cs="Times New Roman"/>
          <w:b/>
          <w:bCs/>
          <w:iCs/>
          <w:sz w:val="28"/>
          <w:szCs w:val="28"/>
        </w:rPr>
        <w:t xml:space="preserve">  в процессе подготовки проекта решения  муниципального образования  о местном бюджете</w:t>
      </w:r>
    </w:p>
    <w:p w:rsidR="00F927F3" w:rsidRPr="00F927F3" w:rsidRDefault="00F927F3" w:rsidP="00F927F3">
      <w:pPr>
        <w:pStyle w:val="ConsPlusNormal"/>
        <w:widowControl/>
        <w:ind w:firstLine="0"/>
        <w:jc w:val="center"/>
        <w:outlineLvl w:val="1"/>
        <w:rPr>
          <w:rFonts w:ascii="Times New Roman" w:hAnsi="Times New Roman" w:cs="Times New Roman"/>
          <w:b/>
          <w:bCs/>
          <w:iCs/>
          <w:sz w:val="28"/>
          <w:szCs w:val="28"/>
        </w:rPr>
      </w:pPr>
    </w:p>
    <w:p w:rsidR="00F927F3" w:rsidRPr="00F927F3" w:rsidRDefault="00F927F3" w:rsidP="00F927F3">
      <w:pPr>
        <w:pStyle w:val="ConsPlusNormal"/>
        <w:widowControl/>
        <w:jc w:val="both"/>
        <w:rPr>
          <w:rFonts w:ascii="Times New Roman" w:hAnsi="Times New Roman" w:cs="Times New Roman"/>
          <w:sz w:val="28"/>
          <w:szCs w:val="28"/>
        </w:rPr>
      </w:pPr>
      <w:r w:rsidRPr="00F927F3">
        <w:rPr>
          <w:rFonts w:ascii="Times New Roman" w:hAnsi="Times New Roman" w:cs="Times New Roman"/>
          <w:sz w:val="28"/>
          <w:szCs w:val="28"/>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w:t>
      </w:r>
      <w:r w:rsidRPr="00F927F3">
        <w:rPr>
          <w:rFonts w:ascii="Times New Roman" w:hAnsi="Times New Roman" w:cs="Times New Roman"/>
          <w:sz w:val="28"/>
          <w:szCs w:val="28"/>
        </w:rPr>
        <w:t>ч</w:t>
      </w:r>
      <w:r w:rsidRPr="00F927F3">
        <w:rPr>
          <w:rFonts w:ascii="Times New Roman" w:hAnsi="Times New Roman" w:cs="Times New Roman"/>
          <w:sz w:val="28"/>
          <w:szCs w:val="28"/>
        </w:rPr>
        <w:t>ного финансового плана образования и проекта решения о местном бюджете</w:t>
      </w:r>
      <w:r w:rsidRPr="00F927F3">
        <w:rPr>
          <w:rFonts w:ascii="Times New Roman" w:hAnsi="Times New Roman" w:cs="Times New Roman"/>
          <w:color w:val="FF0000"/>
          <w:sz w:val="28"/>
          <w:szCs w:val="28"/>
        </w:rPr>
        <w:t xml:space="preserve"> </w:t>
      </w:r>
      <w:r w:rsidRPr="00F927F3">
        <w:rPr>
          <w:rFonts w:ascii="Times New Roman" w:hAnsi="Times New Roman" w:cs="Times New Roman"/>
          <w:sz w:val="28"/>
          <w:szCs w:val="28"/>
        </w:rPr>
        <w:t>на очередной финансовый год.</w:t>
      </w:r>
    </w:p>
    <w:p w:rsidR="00F927F3" w:rsidRPr="00F927F3" w:rsidRDefault="00F927F3" w:rsidP="00F927F3">
      <w:pPr>
        <w:pStyle w:val="ConsPlusNormal"/>
        <w:widowControl/>
        <w:jc w:val="both"/>
        <w:rPr>
          <w:rFonts w:ascii="Times New Roman" w:hAnsi="Times New Roman" w:cs="Times New Roman"/>
          <w:sz w:val="28"/>
          <w:szCs w:val="28"/>
        </w:rPr>
      </w:pPr>
      <w:r w:rsidRPr="00F927F3">
        <w:rPr>
          <w:rFonts w:ascii="Times New Roman" w:hAnsi="Times New Roman" w:cs="Times New Roman"/>
          <w:sz w:val="28"/>
          <w:szCs w:val="28"/>
        </w:rPr>
        <w:t>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w:t>
      </w:r>
      <w:r w:rsidRPr="00F927F3">
        <w:rPr>
          <w:rFonts w:ascii="Times New Roman" w:hAnsi="Times New Roman" w:cs="Times New Roman"/>
          <w:sz w:val="28"/>
          <w:szCs w:val="28"/>
        </w:rPr>
        <w:t>а</w:t>
      </w:r>
      <w:r w:rsidRPr="00F927F3">
        <w:rPr>
          <w:rFonts w:ascii="Times New Roman" w:hAnsi="Times New Roman" w:cs="Times New Roman"/>
          <w:sz w:val="28"/>
          <w:szCs w:val="28"/>
        </w:rPr>
        <w:t>комления не позднее чем за пять дней до рассмотрения его на заседании администрации Сельсовета.</w:t>
      </w:r>
    </w:p>
    <w:p w:rsidR="00F927F3" w:rsidRPr="00F927F3" w:rsidRDefault="00F927F3" w:rsidP="00F927F3">
      <w:pPr>
        <w:pStyle w:val="ConsPlusNormal"/>
        <w:widowControl/>
        <w:jc w:val="both"/>
        <w:rPr>
          <w:rFonts w:ascii="Times New Roman" w:hAnsi="Times New Roman" w:cs="Times New Roman"/>
          <w:sz w:val="28"/>
          <w:szCs w:val="28"/>
        </w:rPr>
      </w:pPr>
      <w:r w:rsidRPr="00F927F3">
        <w:rPr>
          <w:rFonts w:ascii="Times New Roman" w:hAnsi="Times New Roman" w:cs="Times New Roman"/>
          <w:sz w:val="28"/>
          <w:szCs w:val="28"/>
        </w:rPr>
        <w:lastRenderedPageBreak/>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F927F3" w:rsidRPr="00F927F3" w:rsidRDefault="00F927F3" w:rsidP="00F927F3">
      <w:pPr>
        <w:pStyle w:val="ConsPlusNormal"/>
        <w:widowControl/>
        <w:jc w:val="both"/>
        <w:rPr>
          <w:rFonts w:ascii="Times New Roman" w:hAnsi="Times New Roman" w:cs="Times New Roman"/>
          <w:sz w:val="28"/>
          <w:szCs w:val="28"/>
        </w:rPr>
      </w:pPr>
    </w:p>
    <w:p w:rsidR="00F927F3" w:rsidRPr="00F927F3" w:rsidRDefault="00F927F3" w:rsidP="00F927F3">
      <w:pPr>
        <w:pStyle w:val="ConsNonformat"/>
        <w:widowControl/>
        <w:jc w:val="center"/>
        <w:outlineLvl w:val="0"/>
        <w:rPr>
          <w:rFonts w:ascii="Times New Roman" w:hAnsi="Times New Roman" w:cs="Times New Roman"/>
          <w:b/>
          <w:bCs/>
          <w:sz w:val="28"/>
          <w:szCs w:val="28"/>
        </w:rPr>
      </w:pPr>
      <w:r w:rsidRPr="00F927F3">
        <w:rPr>
          <w:rFonts w:ascii="Times New Roman" w:hAnsi="Times New Roman" w:cs="Times New Roman"/>
          <w:b/>
          <w:bCs/>
          <w:sz w:val="28"/>
          <w:szCs w:val="28"/>
        </w:rPr>
        <w:t>Статья 10.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F927F3" w:rsidRPr="00F927F3" w:rsidRDefault="00F927F3" w:rsidP="00F927F3">
      <w:pPr>
        <w:pStyle w:val="ConsNonformat"/>
        <w:widowControl/>
        <w:jc w:val="center"/>
        <w:outlineLvl w:val="0"/>
        <w:rPr>
          <w:rFonts w:ascii="Times New Roman" w:hAnsi="Times New Roman" w:cs="Times New Roman"/>
          <w:b/>
          <w:bCs/>
          <w:sz w:val="28"/>
          <w:szCs w:val="28"/>
        </w:rPr>
      </w:pPr>
    </w:p>
    <w:p w:rsidR="00F927F3" w:rsidRPr="00F927F3" w:rsidRDefault="00F927F3" w:rsidP="00F927F3">
      <w:pPr>
        <w:pStyle w:val="ConsPlusNormal"/>
        <w:widowControl/>
        <w:ind w:firstLine="708"/>
        <w:jc w:val="both"/>
        <w:rPr>
          <w:rFonts w:ascii="Times New Roman" w:hAnsi="Times New Roman" w:cs="Times New Roman"/>
          <w:sz w:val="28"/>
          <w:szCs w:val="28"/>
        </w:rPr>
      </w:pPr>
      <w:r w:rsidRPr="00F927F3">
        <w:rPr>
          <w:rFonts w:ascii="Times New Roman" w:hAnsi="Times New Roman" w:cs="Times New Roman"/>
          <w:sz w:val="28"/>
          <w:szCs w:val="28"/>
        </w:rPr>
        <w:t xml:space="preserve">1. Одновременно с проектом решения </w:t>
      </w:r>
      <w:r w:rsidRPr="00F927F3">
        <w:rPr>
          <w:rFonts w:ascii="Times New Roman" w:hAnsi="Times New Roman" w:cs="Times New Roman"/>
          <w:bCs/>
          <w:sz w:val="28"/>
          <w:szCs w:val="28"/>
        </w:rPr>
        <w:t>Совета депутатов Сельсовета</w:t>
      </w:r>
      <w:r w:rsidRPr="00F927F3">
        <w:rPr>
          <w:rFonts w:ascii="Times New Roman" w:hAnsi="Times New Roman" w:cs="Times New Roman"/>
          <w:sz w:val="28"/>
          <w:szCs w:val="28"/>
        </w:rPr>
        <w:t xml:space="preserve"> о местном бюджете на рассмотрение </w:t>
      </w:r>
      <w:r w:rsidRPr="00F927F3">
        <w:rPr>
          <w:rFonts w:ascii="Times New Roman" w:hAnsi="Times New Roman" w:cs="Times New Roman"/>
          <w:bCs/>
          <w:sz w:val="28"/>
          <w:szCs w:val="28"/>
        </w:rPr>
        <w:t>Совета депутатов Сельсовета</w:t>
      </w:r>
      <w:r w:rsidRPr="00F927F3">
        <w:rPr>
          <w:rFonts w:ascii="Times New Roman" w:hAnsi="Times New Roman" w:cs="Times New Roman"/>
          <w:sz w:val="28"/>
          <w:szCs w:val="28"/>
        </w:rPr>
        <w:t xml:space="preserve"> вносятся следующие документы и мат</w:t>
      </w:r>
      <w:r w:rsidRPr="00F927F3">
        <w:rPr>
          <w:rFonts w:ascii="Times New Roman" w:hAnsi="Times New Roman" w:cs="Times New Roman"/>
          <w:sz w:val="28"/>
          <w:szCs w:val="28"/>
        </w:rPr>
        <w:t>е</w:t>
      </w:r>
      <w:r w:rsidRPr="00F927F3">
        <w:rPr>
          <w:rFonts w:ascii="Times New Roman" w:hAnsi="Times New Roman" w:cs="Times New Roman"/>
          <w:sz w:val="28"/>
          <w:szCs w:val="28"/>
        </w:rPr>
        <w:t xml:space="preserve">риалы: </w:t>
      </w:r>
    </w:p>
    <w:p w:rsidR="00F927F3" w:rsidRPr="00F927F3" w:rsidRDefault="00F927F3" w:rsidP="00F927F3">
      <w:pPr>
        <w:autoSpaceDE w:val="0"/>
        <w:autoSpaceDN w:val="0"/>
        <w:adjustRightInd w:val="0"/>
        <w:jc w:val="both"/>
        <w:rPr>
          <w:sz w:val="28"/>
          <w:szCs w:val="28"/>
        </w:rPr>
      </w:pPr>
      <w:r w:rsidRPr="00F927F3">
        <w:rPr>
          <w:sz w:val="28"/>
          <w:szCs w:val="28"/>
        </w:rPr>
        <w:t xml:space="preserve">        1)  основные направления бюджетной и налоговой  и таможенно -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F927F3" w:rsidRPr="00F927F3" w:rsidRDefault="00F927F3" w:rsidP="00F927F3">
      <w:pPr>
        <w:autoSpaceDE w:val="0"/>
        <w:autoSpaceDN w:val="0"/>
        <w:adjustRightInd w:val="0"/>
        <w:jc w:val="both"/>
        <w:rPr>
          <w:sz w:val="28"/>
          <w:szCs w:val="28"/>
        </w:rPr>
      </w:pPr>
      <w:r w:rsidRPr="00F927F3">
        <w:rPr>
          <w:sz w:val="28"/>
          <w:szCs w:val="28"/>
        </w:rPr>
        <w:t xml:space="preserve">        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F927F3" w:rsidRPr="00F927F3" w:rsidRDefault="00F927F3" w:rsidP="00F927F3">
      <w:pPr>
        <w:autoSpaceDE w:val="0"/>
        <w:autoSpaceDN w:val="0"/>
        <w:adjustRightInd w:val="0"/>
        <w:jc w:val="both"/>
        <w:rPr>
          <w:sz w:val="28"/>
          <w:szCs w:val="28"/>
        </w:rPr>
      </w:pPr>
      <w:bookmarkStart w:id="6" w:name="sub_18425"/>
      <w:r w:rsidRPr="00F927F3">
        <w:rPr>
          <w:sz w:val="28"/>
          <w:szCs w:val="28"/>
        </w:rPr>
        <w:t xml:space="preserve">        3) прогноз социально-экономического развития муниципального образования; </w:t>
      </w:r>
      <w:bookmarkEnd w:id="6"/>
    </w:p>
    <w:p w:rsidR="00F927F3" w:rsidRPr="00F927F3" w:rsidRDefault="00F927F3" w:rsidP="00F927F3">
      <w:pPr>
        <w:autoSpaceDE w:val="0"/>
        <w:autoSpaceDN w:val="0"/>
        <w:adjustRightInd w:val="0"/>
        <w:jc w:val="both"/>
        <w:rPr>
          <w:sz w:val="28"/>
          <w:szCs w:val="28"/>
        </w:rPr>
      </w:pPr>
      <w:r w:rsidRPr="00F927F3">
        <w:rPr>
          <w:sz w:val="28"/>
          <w:szCs w:val="28"/>
        </w:rPr>
        <w:t xml:space="preserve">        4)  утвержденный проект среднесрочного финансового плана;</w:t>
      </w:r>
    </w:p>
    <w:p w:rsidR="00F927F3" w:rsidRPr="00F927F3" w:rsidRDefault="00F927F3" w:rsidP="00F927F3">
      <w:pPr>
        <w:autoSpaceDE w:val="0"/>
        <w:autoSpaceDN w:val="0"/>
        <w:adjustRightInd w:val="0"/>
        <w:jc w:val="both"/>
        <w:rPr>
          <w:sz w:val="28"/>
          <w:szCs w:val="28"/>
        </w:rPr>
      </w:pPr>
      <w:r w:rsidRPr="00F927F3">
        <w:rPr>
          <w:sz w:val="28"/>
          <w:szCs w:val="28"/>
        </w:rPr>
        <w:t xml:space="preserve">        5) пояснительная записка к проекту решения </w:t>
      </w:r>
      <w:r w:rsidRPr="00F927F3">
        <w:rPr>
          <w:bCs/>
          <w:sz w:val="28"/>
          <w:szCs w:val="28"/>
        </w:rPr>
        <w:t xml:space="preserve">Совета депутатов Сельсовета </w:t>
      </w:r>
      <w:r w:rsidRPr="00F927F3">
        <w:rPr>
          <w:sz w:val="28"/>
          <w:szCs w:val="28"/>
        </w:rPr>
        <w:t>о местном бюджете;</w:t>
      </w:r>
    </w:p>
    <w:p w:rsidR="00F927F3" w:rsidRPr="00F927F3" w:rsidRDefault="00F927F3" w:rsidP="00F927F3">
      <w:pPr>
        <w:autoSpaceDE w:val="0"/>
        <w:autoSpaceDN w:val="0"/>
        <w:adjustRightInd w:val="0"/>
        <w:jc w:val="both"/>
        <w:rPr>
          <w:sz w:val="28"/>
          <w:szCs w:val="28"/>
        </w:rPr>
      </w:pPr>
      <w:r w:rsidRPr="00F927F3">
        <w:rPr>
          <w:sz w:val="28"/>
          <w:szCs w:val="28"/>
        </w:rPr>
        <w:t xml:space="preserve">       6) методики  (проекты методик) и расчеты распределения межбюджетных трансфертов;</w:t>
      </w:r>
    </w:p>
    <w:p w:rsidR="00F927F3" w:rsidRPr="00F927F3" w:rsidRDefault="00F927F3" w:rsidP="00F927F3">
      <w:pPr>
        <w:autoSpaceDE w:val="0"/>
        <w:autoSpaceDN w:val="0"/>
        <w:adjustRightInd w:val="0"/>
        <w:jc w:val="both"/>
        <w:rPr>
          <w:sz w:val="28"/>
          <w:szCs w:val="28"/>
        </w:rPr>
      </w:pPr>
      <w:r w:rsidRPr="00F927F3">
        <w:rPr>
          <w:sz w:val="28"/>
          <w:szCs w:val="28"/>
        </w:rPr>
        <w:t xml:space="preserve">      7) верхний предел  муниципального внутреннего долга на 1 января года, следующего за очередным финансовым годом (очередным годом и каждым годом планового периода) ;</w:t>
      </w:r>
    </w:p>
    <w:p w:rsidR="00F927F3" w:rsidRPr="00F927F3" w:rsidRDefault="00F927F3" w:rsidP="00F927F3">
      <w:pPr>
        <w:autoSpaceDE w:val="0"/>
        <w:autoSpaceDN w:val="0"/>
        <w:adjustRightInd w:val="0"/>
        <w:jc w:val="both"/>
        <w:rPr>
          <w:sz w:val="28"/>
          <w:szCs w:val="28"/>
        </w:rPr>
      </w:pPr>
      <w:r w:rsidRPr="00F927F3">
        <w:rPr>
          <w:sz w:val="28"/>
          <w:szCs w:val="28"/>
        </w:rPr>
        <w:t xml:space="preserve">     8) оценка ожидаемого исполнения бюджета на текущий финансовый год;</w:t>
      </w:r>
    </w:p>
    <w:p w:rsidR="00F927F3" w:rsidRPr="00F927F3" w:rsidRDefault="00F927F3" w:rsidP="00F927F3">
      <w:pPr>
        <w:autoSpaceDE w:val="0"/>
        <w:autoSpaceDN w:val="0"/>
        <w:adjustRightInd w:val="0"/>
        <w:jc w:val="both"/>
        <w:rPr>
          <w:sz w:val="28"/>
          <w:szCs w:val="28"/>
        </w:rPr>
      </w:pPr>
      <w:r w:rsidRPr="00F927F3">
        <w:rPr>
          <w:sz w:val="28"/>
          <w:szCs w:val="28"/>
        </w:rPr>
        <w:t xml:space="preserve">      9) предложенные  </w:t>
      </w:r>
      <w:r w:rsidRPr="00F927F3">
        <w:rPr>
          <w:bCs/>
          <w:sz w:val="28"/>
          <w:szCs w:val="28"/>
        </w:rPr>
        <w:t>Советом депутатов Сельсовета</w:t>
      </w:r>
      <w:r w:rsidRPr="00F927F3">
        <w:rPr>
          <w:sz w:val="28"/>
          <w:szCs w:val="28"/>
        </w:rPr>
        <w:t>, органами внешнего муниципального финансового контроля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F927F3" w:rsidRPr="00F927F3" w:rsidRDefault="00F927F3" w:rsidP="00F927F3">
      <w:pPr>
        <w:autoSpaceDE w:val="0"/>
        <w:autoSpaceDN w:val="0"/>
        <w:adjustRightInd w:val="0"/>
        <w:ind w:firstLine="720"/>
        <w:jc w:val="both"/>
        <w:rPr>
          <w:sz w:val="28"/>
          <w:szCs w:val="28"/>
        </w:rPr>
      </w:pPr>
      <w:r w:rsidRPr="00F927F3">
        <w:rPr>
          <w:sz w:val="28"/>
          <w:szCs w:val="28"/>
        </w:rPr>
        <w:t>10) реестр источников доходов бюджетов бюджетной системы Российской Федерации;</w:t>
      </w:r>
    </w:p>
    <w:p w:rsidR="00F927F3" w:rsidRPr="00F927F3" w:rsidRDefault="00F927F3" w:rsidP="00F927F3">
      <w:pPr>
        <w:autoSpaceDE w:val="0"/>
        <w:autoSpaceDN w:val="0"/>
        <w:adjustRightInd w:val="0"/>
        <w:ind w:firstLine="720"/>
        <w:jc w:val="both"/>
        <w:rPr>
          <w:sz w:val="28"/>
          <w:szCs w:val="28"/>
        </w:rPr>
      </w:pPr>
      <w:r w:rsidRPr="00F927F3">
        <w:rPr>
          <w:sz w:val="28"/>
          <w:szCs w:val="28"/>
        </w:rPr>
        <w:t>10) иные документы и материалы.</w:t>
      </w:r>
    </w:p>
    <w:p w:rsidR="00F927F3" w:rsidRPr="00F927F3" w:rsidRDefault="00F927F3" w:rsidP="00F927F3">
      <w:pPr>
        <w:autoSpaceDE w:val="0"/>
        <w:autoSpaceDN w:val="0"/>
        <w:adjustRightInd w:val="0"/>
        <w:ind w:firstLine="720"/>
        <w:jc w:val="both"/>
        <w:rPr>
          <w:sz w:val="28"/>
          <w:szCs w:val="28"/>
        </w:rPr>
      </w:pPr>
      <w:r w:rsidRPr="00F927F3">
        <w:rPr>
          <w:sz w:val="28"/>
          <w:szCs w:val="28"/>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F927F3" w:rsidRPr="00F927F3" w:rsidRDefault="00F927F3" w:rsidP="00F927F3">
      <w:pPr>
        <w:autoSpaceDE w:val="0"/>
        <w:autoSpaceDN w:val="0"/>
        <w:adjustRightInd w:val="0"/>
        <w:ind w:firstLine="720"/>
        <w:jc w:val="both"/>
        <w:rPr>
          <w:sz w:val="28"/>
          <w:szCs w:val="28"/>
        </w:rPr>
      </w:pPr>
      <w:bookmarkStart w:id="7" w:name="sub_184203"/>
      <w:r w:rsidRPr="00F927F3">
        <w:rPr>
          <w:sz w:val="28"/>
          <w:szCs w:val="28"/>
        </w:rPr>
        <w:t xml:space="preserve">3. В случае, если проект решения о бюджете не содержит приложение с распределением бюджетных ассигнований по разделам и подразделам </w:t>
      </w:r>
      <w:r w:rsidRPr="00F927F3">
        <w:rPr>
          <w:sz w:val="28"/>
          <w:szCs w:val="28"/>
        </w:rPr>
        <w:lastRenderedPageBreak/>
        <w:t>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7"/>
    </w:p>
    <w:p w:rsidR="00F927F3" w:rsidRPr="00F927F3" w:rsidRDefault="00F927F3" w:rsidP="00F927F3">
      <w:pPr>
        <w:pStyle w:val="ConsPlusNormal"/>
        <w:widowControl/>
        <w:ind w:firstLine="0"/>
        <w:jc w:val="center"/>
        <w:outlineLvl w:val="1"/>
        <w:rPr>
          <w:rFonts w:ascii="Times New Roman" w:hAnsi="Times New Roman" w:cs="Times New Roman"/>
          <w:b/>
          <w:bCs/>
          <w:iCs/>
          <w:sz w:val="28"/>
          <w:szCs w:val="28"/>
        </w:rPr>
      </w:pPr>
    </w:p>
    <w:p w:rsidR="00F927F3" w:rsidRPr="00F927F3" w:rsidRDefault="00F927F3" w:rsidP="00F927F3">
      <w:pPr>
        <w:pStyle w:val="ConsPlusNormal"/>
        <w:widowControl/>
        <w:ind w:firstLine="0"/>
        <w:jc w:val="center"/>
        <w:outlineLvl w:val="1"/>
        <w:rPr>
          <w:rFonts w:ascii="Times New Roman" w:hAnsi="Times New Roman" w:cs="Times New Roman"/>
          <w:b/>
          <w:bCs/>
          <w:iCs/>
          <w:sz w:val="28"/>
          <w:szCs w:val="28"/>
        </w:rPr>
      </w:pPr>
      <w:r w:rsidRPr="00F927F3">
        <w:rPr>
          <w:rFonts w:ascii="Times New Roman" w:hAnsi="Times New Roman" w:cs="Times New Roman"/>
          <w:b/>
          <w:bCs/>
          <w:iCs/>
          <w:sz w:val="28"/>
          <w:szCs w:val="28"/>
        </w:rPr>
        <w:t xml:space="preserve">Статья 11. Публичные слушания по  проекту решения </w:t>
      </w:r>
    </w:p>
    <w:p w:rsidR="00F927F3" w:rsidRPr="00F927F3" w:rsidRDefault="00F927F3" w:rsidP="00F927F3">
      <w:pPr>
        <w:pStyle w:val="ConsPlusNormal"/>
        <w:widowControl/>
        <w:ind w:left="2832" w:firstLine="708"/>
        <w:outlineLvl w:val="1"/>
        <w:rPr>
          <w:rFonts w:ascii="Times New Roman" w:hAnsi="Times New Roman" w:cs="Times New Roman"/>
          <w:b/>
          <w:bCs/>
          <w:iCs/>
          <w:sz w:val="28"/>
          <w:szCs w:val="28"/>
        </w:rPr>
      </w:pPr>
      <w:r w:rsidRPr="00F927F3">
        <w:rPr>
          <w:rFonts w:ascii="Times New Roman" w:hAnsi="Times New Roman" w:cs="Times New Roman"/>
          <w:b/>
          <w:bCs/>
          <w:iCs/>
          <w:sz w:val="28"/>
          <w:szCs w:val="28"/>
        </w:rPr>
        <w:t>о местном бюджете</w:t>
      </w:r>
    </w:p>
    <w:p w:rsidR="00F927F3" w:rsidRPr="00F927F3" w:rsidRDefault="00F927F3" w:rsidP="00F927F3">
      <w:pPr>
        <w:pStyle w:val="ConsPlusNormal"/>
        <w:widowControl/>
        <w:ind w:left="2832" w:firstLine="708"/>
        <w:outlineLvl w:val="1"/>
        <w:rPr>
          <w:rFonts w:ascii="Times New Roman" w:hAnsi="Times New Roman" w:cs="Times New Roman"/>
          <w:b/>
          <w:bCs/>
          <w:iCs/>
          <w:sz w:val="28"/>
          <w:szCs w:val="28"/>
        </w:rPr>
      </w:pPr>
    </w:p>
    <w:p w:rsidR="00F927F3" w:rsidRPr="00F927F3" w:rsidRDefault="00F927F3" w:rsidP="00F927F3">
      <w:pPr>
        <w:pStyle w:val="ConsPlusNormal"/>
        <w:widowControl/>
        <w:jc w:val="both"/>
        <w:rPr>
          <w:rFonts w:ascii="Times New Roman" w:hAnsi="Times New Roman" w:cs="Times New Roman"/>
          <w:sz w:val="28"/>
          <w:szCs w:val="28"/>
        </w:rPr>
      </w:pPr>
      <w:r w:rsidRPr="00F927F3">
        <w:rPr>
          <w:rFonts w:ascii="Times New Roman" w:hAnsi="Times New Roman" w:cs="Times New Roman"/>
          <w:sz w:val="28"/>
          <w:szCs w:val="28"/>
        </w:rPr>
        <w:t>1. Проект решения о местном бюджете подлежит обнародованию.</w:t>
      </w:r>
    </w:p>
    <w:p w:rsidR="00F927F3" w:rsidRPr="00F927F3" w:rsidRDefault="00F927F3" w:rsidP="00F927F3">
      <w:pPr>
        <w:pStyle w:val="ConsPlusNormal"/>
        <w:widowControl/>
        <w:jc w:val="both"/>
        <w:rPr>
          <w:rFonts w:ascii="Times New Roman" w:hAnsi="Times New Roman" w:cs="Times New Roman"/>
          <w:sz w:val="28"/>
          <w:szCs w:val="28"/>
        </w:rPr>
      </w:pPr>
      <w:r w:rsidRPr="00F927F3">
        <w:rPr>
          <w:rFonts w:ascii="Times New Roman" w:hAnsi="Times New Roman" w:cs="Times New Roman"/>
          <w:sz w:val="28"/>
          <w:szCs w:val="28"/>
        </w:rPr>
        <w:t>2. По проекту местного бюджета проводятся публичные слушания.</w:t>
      </w:r>
    </w:p>
    <w:p w:rsidR="00F927F3" w:rsidRPr="00F927F3" w:rsidRDefault="00F927F3" w:rsidP="00F927F3">
      <w:pPr>
        <w:pStyle w:val="ConsPlusNormal"/>
        <w:widowControl/>
        <w:jc w:val="both"/>
        <w:rPr>
          <w:rFonts w:ascii="Times New Roman" w:hAnsi="Times New Roman" w:cs="Times New Roman"/>
          <w:sz w:val="28"/>
          <w:szCs w:val="28"/>
        </w:rPr>
      </w:pPr>
      <w:r w:rsidRPr="00F927F3">
        <w:rPr>
          <w:rFonts w:ascii="Times New Roman" w:hAnsi="Times New Roman" w:cs="Times New Roman"/>
          <w:sz w:val="28"/>
          <w:szCs w:val="28"/>
        </w:rPr>
        <w:t xml:space="preserve">3. Порядок проведения публичных слушаний по проекту решения о местном бюджете устанавливается </w:t>
      </w:r>
      <w:r w:rsidRPr="00F927F3">
        <w:rPr>
          <w:rFonts w:ascii="Times New Roman" w:hAnsi="Times New Roman" w:cs="Times New Roman"/>
          <w:bCs/>
          <w:sz w:val="28"/>
          <w:szCs w:val="28"/>
        </w:rPr>
        <w:t>Советом депутатов Сельсовета</w:t>
      </w:r>
      <w:r w:rsidRPr="00F927F3">
        <w:rPr>
          <w:rFonts w:ascii="Times New Roman" w:hAnsi="Times New Roman" w:cs="Times New Roman"/>
          <w:sz w:val="28"/>
          <w:szCs w:val="28"/>
        </w:rPr>
        <w:t>.</w:t>
      </w:r>
    </w:p>
    <w:p w:rsidR="00F927F3" w:rsidRPr="00F927F3" w:rsidRDefault="00F927F3" w:rsidP="00F927F3">
      <w:pPr>
        <w:pStyle w:val="ConsPlusNormal"/>
        <w:widowControl/>
        <w:jc w:val="both"/>
        <w:rPr>
          <w:rFonts w:ascii="Times New Roman" w:hAnsi="Times New Roman" w:cs="Times New Roman"/>
          <w:sz w:val="28"/>
          <w:szCs w:val="28"/>
        </w:rPr>
      </w:pPr>
    </w:p>
    <w:p w:rsidR="00F927F3" w:rsidRPr="00F927F3" w:rsidRDefault="00F927F3" w:rsidP="00F927F3">
      <w:pPr>
        <w:pStyle w:val="ConsNonformat"/>
        <w:widowControl/>
        <w:ind w:firstLine="708"/>
        <w:jc w:val="both"/>
        <w:outlineLvl w:val="0"/>
        <w:rPr>
          <w:rFonts w:ascii="Times New Roman" w:hAnsi="Times New Roman" w:cs="Times New Roman"/>
          <w:b/>
          <w:bCs/>
          <w:sz w:val="28"/>
          <w:szCs w:val="28"/>
        </w:rPr>
      </w:pPr>
      <w:r w:rsidRPr="00F927F3">
        <w:rPr>
          <w:rFonts w:ascii="Times New Roman" w:hAnsi="Times New Roman" w:cs="Times New Roman"/>
          <w:b/>
          <w:bCs/>
          <w:sz w:val="28"/>
          <w:szCs w:val="28"/>
        </w:rPr>
        <w:t>Статья 12. Внесения проекта решения  о местном бюджете</w:t>
      </w:r>
    </w:p>
    <w:p w:rsidR="00F927F3" w:rsidRPr="00F927F3" w:rsidRDefault="00F927F3" w:rsidP="00F927F3">
      <w:pPr>
        <w:pStyle w:val="ConsNonformat"/>
        <w:widowControl/>
        <w:ind w:firstLine="708"/>
        <w:jc w:val="both"/>
        <w:outlineLvl w:val="0"/>
        <w:rPr>
          <w:rFonts w:ascii="Times New Roman" w:hAnsi="Times New Roman" w:cs="Times New Roman"/>
          <w:b/>
          <w:bCs/>
          <w:sz w:val="28"/>
          <w:szCs w:val="28"/>
        </w:rPr>
      </w:pPr>
    </w:p>
    <w:p w:rsidR="00F927F3" w:rsidRPr="00F927F3" w:rsidRDefault="00F927F3" w:rsidP="00F927F3">
      <w:pPr>
        <w:pStyle w:val="ConsNonformat"/>
        <w:widowControl/>
        <w:ind w:firstLine="708"/>
        <w:jc w:val="both"/>
        <w:outlineLvl w:val="0"/>
        <w:rPr>
          <w:rFonts w:ascii="Times New Roman" w:hAnsi="Times New Roman" w:cs="Times New Roman"/>
          <w:bCs/>
          <w:sz w:val="28"/>
          <w:szCs w:val="28"/>
        </w:rPr>
      </w:pPr>
      <w:r w:rsidRPr="00F927F3">
        <w:rPr>
          <w:rFonts w:ascii="Times New Roman" w:hAnsi="Times New Roman" w:cs="Times New Roman"/>
          <w:bCs/>
          <w:sz w:val="28"/>
          <w:szCs w:val="28"/>
        </w:rPr>
        <w:t>1. Проект решения о местном бюджете вносится в Совет депутатов Сельсовета главой Сельсовета.</w:t>
      </w:r>
    </w:p>
    <w:p w:rsidR="00F927F3" w:rsidRPr="00F927F3" w:rsidRDefault="00F927F3" w:rsidP="00F927F3">
      <w:pPr>
        <w:pStyle w:val="ConsNonformat"/>
        <w:widowControl/>
        <w:ind w:firstLine="708"/>
        <w:jc w:val="both"/>
        <w:outlineLvl w:val="0"/>
        <w:rPr>
          <w:rFonts w:ascii="Times New Roman" w:hAnsi="Times New Roman" w:cs="Times New Roman"/>
          <w:bCs/>
          <w:sz w:val="28"/>
          <w:szCs w:val="28"/>
        </w:rPr>
      </w:pPr>
      <w:r w:rsidRPr="00F927F3">
        <w:rPr>
          <w:rFonts w:ascii="Times New Roman" w:hAnsi="Times New Roman" w:cs="Times New Roman"/>
          <w:bCs/>
          <w:sz w:val="28"/>
          <w:szCs w:val="28"/>
        </w:rPr>
        <w:t>Одновременного глава Сельсовета направляет проект решения о местном бюджете на заключение в КСО района.</w:t>
      </w:r>
    </w:p>
    <w:p w:rsidR="00F927F3" w:rsidRPr="00F927F3" w:rsidRDefault="00F927F3" w:rsidP="00F927F3">
      <w:pPr>
        <w:pStyle w:val="ConsNonformat"/>
        <w:widowControl/>
        <w:ind w:firstLine="708"/>
        <w:jc w:val="both"/>
        <w:outlineLvl w:val="0"/>
        <w:rPr>
          <w:rFonts w:ascii="Times New Roman" w:hAnsi="Times New Roman" w:cs="Times New Roman"/>
          <w:bCs/>
          <w:sz w:val="28"/>
          <w:szCs w:val="28"/>
        </w:rPr>
      </w:pPr>
      <w:r w:rsidRPr="00F927F3">
        <w:rPr>
          <w:rFonts w:ascii="Times New Roman" w:hAnsi="Times New Roman" w:cs="Times New Roman"/>
          <w:bCs/>
          <w:sz w:val="28"/>
          <w:szCs w:val="28"/>
        </w:rPr>
        <w:t>2. Проект решения о местном бюджете считается внесенным в срок, если он направлен в Совет депутатов Сельсовета до 15 ноября текущего года.</w:t>
      </w:r>
    </w:p>
    <w:p w:rsidR="00F927F3" w:rsidRPr="00F927F3" w:rsidRDefault="00F927F3" w:rsidP="00F927F3">
      <w:pPr>
        <w:pStyle w:val="ConsNonformat"/>
        <w:widowControl/>
        <w:ind w:firstLine="708"/>
        <w:jc w:val="both"/>
        <w:outlineLvl w:val="0"/>
        <w:rPr>
          <w:rFonts w:ascii="Times New Roman" w:hAnsi="Times New Roman" w:cs="Times New Roman"/>
          <w:bCs/>
          <w:sz w:val="28"/>
          <w:szCs w:val="28"/>
        </w:rPr>
      </w:pPr>
    </w:p>
    <w:p w:rsidR="00F927F3" w:rsidRPr="00F927F3" w:rsidRDefault="00F927F3" w:rsidP="00F927F3">
      <w:pPr>
        <w:pStyle w:val="ConsNonformat"/>
        <w:widowControl/>
        <w:ind w:firstLine="708"/>
        <w:jc w:val="both"/>
        <w:outlineLvl w:val="0"/>
        <w:rPr>
          <w:rFonts w:ascii="Times New Roman" w:hAnsi="Times New Roman" w:cs="Times New Roman"/>
          <w:b/>
          <w:bCs/>
          <w:sz w:val="28"/>
          <w:szCs w:val="28"/>
        </w:rPr>
      </w:pPr>
    </w:p>
    <w:p w:rsidR="00F927F3" w:rsidRPr="00F927F3" w:rsidRDefault="00F927F3" w:rsidP="00F927F3">
      <w:pPr>
        <w:pStyle w:val="ConsNonformat"/>
        <w:widowControl/>
        <w:ind w:firstLine="708"/>
        <w:jc w:val="both"/>
        <w:outlineLvl w:val="0"/>
        <w:rPr>
          <w:rFonts w:ascii="Times New Roman" w:hAnsi="Times New Roman" w:cs="Times New Roman"/>
          <w:b/>
          <w:bCs/>
          <w:sz w:val="28"/>
          <w:szCs w:val="28"/>
        </w:rPr>
      </w:pPr>
      <w:r w:rsidRPr="00F927F3">
        <w:rPr>
          <w:rFonts w:ascii="Times New Roman" w:hAnsi="Times New Roman" w:cs="Times New Roman"/>
          <w:b/>
          <w:bCs/>
          <w:sz w:val="28"/>
          <w:szCs w:val="28"/>
        </w:rPr>
        <w:t>Статья 13. Порядок рассмотрения и утверждения местного бюджета Советом депутатов Сельсовета</w:t>
      </w:r>
    </w:p>
    <w:p w:rsidR="00F927F3" w:rsidRPr="00F927F3" w:rsidRDefault="00F927F3" w:rsidP="00F927F3">
      <w:pPr>
        <w:pStyle w:val="ConsNonformat"/>
        <w:widowControl/>
        <w:ind w:firstLine="708"/>
        <w:jc w:val="both"/>
        <w:outlineLvl w:val="0"/>
        <w:rPr>
          <w:rFonts w:ascii="Times New Roman" w:hAnsi="Times New Roman" w:cs="Times New Roman"/>
          <w:b/>
          <w:bCs/>
          <w:sz w:val="28"/>
          <w:szCs w:val="28"/>
        </w:rPr>
      </w:pPr>
    </w:p>
    <w:p w:rsidR="00F927F3" w:rsidRPr="00F927F3" w:rsidRDefault="00F927F3" w:rsidP="00F927F3">
      <w:pPr>
        <w:pStyle w:val="ConsNonformat"/>
        <w:widowControl/>
        <w:ind w:firstLine="708"/>
        <w:jc w:val="both"/>
        <w:outlineLvl w:val="0"/>
        <w:rPr>
          <w:rFonts w:ascii="Times New Roman" w:hAnsi="Times New Roman" w:cs="Times New Roman"/>
          <w:bCs/>
          <w:sz w:val="28"/>
          <w:szCs w:val="28"/>
        </w:rPr>
      </w:pPr>
      <w:r w:rsidRPr="00F927F3">
        <w:rPr>
          <w:rFonts w:ascii="Times New Roman" w:hAnsi="Times New Roman" w:cs="Times New Roman"/>
          <w:bCs/>
          <w:sz w:val="28"/>
          <w:szCs w:val="28"/>
        </w:rPr>
        <w:t xml:space="preserve">В течение суток со дня внесения указанного проекта решения в Совет депутатов Сельсовета, глава </w:t>
      </w:r>
      <w:r w:rsidRPr="00F927F3">
        <w:rPr>
          <w:rFonts w:ascii="Times New Roman" w:hAnsi="Times New Roman" w:cs="Times New Roman"/>
          <w:sz w:val="28"/>
          <w:szCs w:val="28"/>
        </w:rPr>
        <w:t>Сельсовета</w:t>
      </w:r>
      <w:r w:rsidRPr="00F927F3">
        <w:rPr>
          <w:rFonts w:ascii="Times New Roman" w:hAnsi="Times New Roman" w:cs="Times New Roman"/>
          <w:bCs/>
          <w:sz w:val="28"/>
          <w:szCs w:val="28"/>
        </w:rPr>
        <w:t xml:space="preserve"> направляет его в КСО района для рассмотрения проекта решения о местном бюджете и подготовки заключения о соответствии представленных документов и материалов.</w:t>
      </w:r>
    </w:p>
    <w:p w:rsidR="00F927F3" w:rsidRPr="00F927F3" w:rsidRDefault="00F927F3" w:rsidP="00F927F3">
      <w:pPr>
        <w:pStyle w:val="ConsNonformat"/>
        <w:widowControl/>
        <w:ind w:firstLine="708"/>
        <w:jc w:val="both"/>
        <w:outlineLvl w:val="0"/>
        <w:rPr>
          <w:rFonts w:ascii="Times New Roman" w:hAnsi="Times New Roman" w:cs="Times New Roman"/>
          <w:bCs/>
          <w:sz w:val="28"/>
          <w:szCs w:val="28"/>
        </w:rPr>
      </w:pPr>
      <w:r w:rsidRPr="00F927F3">
        <w:rPr>
          <w:rFonts w:ascii="Times New Roman" w:hAnsi="Times New Roman" w:cs="Times New Roman"/>
          <w:bCs/>
          <w:sz w:val="28"/>
          <w:szCs w:val="28"/>
        </w:rPr>
        <w:t>КСО района в течение трех дней со дня получения проекта решения о местном бюджете дает заключение  о его соответствии и возможности его принятия Советом депутатов Сельсовета к рассмотрению.</w:t>
      </w:r>
    </w:p>
    <w:p w:rsidR="00F927F3" w:rsidRPr="00F927F3" w:rsidRDefault="00F927F3" w:rsidP="00F927F3">
      <w:pPr>
        <w:pStyle w:val="ConsNonformat"/>
        <w:widowControl/>
        <w:ind w:firstLine="708"/>
        <w:jc w:val="both"/>
        <w:outlineLvl w:val="0"/>
        <w:rPr>
          <w:rFonts w:ascii="Times New Roman" w:hAnsi="Times New Roman" w:cs="Times New Roman"/>
          <w:bCs/>
          <w:sz w:val="28"/>
          <w:szCs w:val="28"/>
        </w:rPr>
      </w:pPr>
      <w:r w:rsidRPr="00F927F3">
        <w:rPr>
          <w:rFonts w:ascii="Times New Roman" w:hAnsi="Times New Roman" w:cs="Times New Roman"/>
          <w:bCs/>
          <w:sz w:val="28"/>
          <w:szCs w:val="28"/>
        </w:rPr>
        <w:t xml:space="preserve">При отрицательном заключении глава </w:t>
      </w:r>
      <w:r w:rsidRPr="00F927F3">
        <w:rPr>
          <w:rFonts w:ascii="Times New Roman" w:hAnsi="Times New Roman" w:cs="Times New Roman"/>
          <w:sz w:val="28"/>
          <w:szCs w:val="28"/>
        </w:rPr>
        <w:t>Сельсовета</w:t>
      </w:r>
      <w:r w:rsidRPr="00F927F3">
        <w:rPr>
          <w:rFonts w:ascii="Times New Roman" w:hAnsi="Times New Roman" w:cs="Times New Roman"/>
          <w:bCs/>
          <w:sz w:val="28"/>
          <w:szCs w:val="28"/>
        </w:rPr>
        <w:t xml:space="preserve"> направляет проект решения о местном бюджете в администрацию  </w:t>
      </w:r>
      <w:r w:rsidRPr="00F927F3">
        <w:rPr>
          <w:rFonts w:ascii="Times New Roman" w:hAnsi="Times New Roman" w:cs="Times New Roman"/>
          <w:sz w:val="28"/>
          <w:szCs w:val="28"/>
        </w:rPr>
        <w:t>Сельсовета</w:t>
      </w:r>
      <w:r w:rsidRPr="00F927F3">
        <w:rPr>
          <w:rFonts w:ascii="Times New Roman" w:hAnsi="Times New Roman" w:cs="Times New Roman"/>
          <w:bCs/>
          <w:sz w:val="28"/>
          <w:szCs w:val="28"/>
        </w:rPr>
        <w:t xml:space="preserve"> на доработку.</w:t>
      </w:r>
    </w:p>
    <w:p w:rsidR="00F927F3" w:rsidRPr="00F927F3" w:rsidRDefault="00F927F3" w:rsidP="00F927F3">
      <w:pPr>
        <w:pStyle w:val="ConsNonformat"/>
        <w:widowControl/>
        <w:ind w:firstLine="708"/>
        <w:jc w:val="both"/>
        <w:outlineLvl w:val="0"/>
        <w:rPr>
          <w:rFonts w:ascii="Times New Roman" w:hAnsi="Times New Roman" w:cs="Times New Roman"/>
          <w:bCs/>
          <w:sz w:val="28"/>
          <w:szCs w:val="28"/>
        </w:rPr>
      </w:pPr>
      <w:r w:rsidRPr="00F927F3">
        <w:rPr>
          <w:rFonts w:ascii="Times New Roman" w:hAnsi="Times New Roman" w:cs="Times New Roman"/>
          <w:bCs/>
          <w:sz w:val="28"/>
          <w:szCs w:val="28"/>
        </w:rPr>
        <w:t xml:space="preserve">Доработанный проект решения со всеми необходимыми документами и материалами должен  быть представлен в Совет депутатов Сельсовета главой </w:t>
      </w:r>
      <w:r w:rsidRPr="00F927F3">
        <w:rPr>
          <w:rFonts w:ascii="Times New Roman" w:hAnsi="Times New Roman" w:cs="Times New Roman"/>
          <w:sz w:val="28"/>
          <w:szCs w:val="28"/>
        </w:rPr>
        <w:t>Сельсовета</w:t>
      </w:r>
      <w:r w:rsidRPr="00F927F3">
        <w:rPr>
          <w:rFonts w:ascii="Times New Roman" w:hAnsi="Times New Roman" w:cs="Times New Roman"/>
          <w:bCs/>
          <w:sz w:val="28"/>
          <w:szCs w:val="28"/>
        </w:rPr>
        <w:t xml:space="preserve"> в десятидневный срок.</w:t>
      </w:r>
    </w:p>
    <w:p w:rsidR="00F927F3" w:rsidRPr="00F927F3" w:rsidRDefault="00F927F3" w:rsidP="00F927F3">
      <w:pPr>
        <w:pStyle w:val="ConsNonformat"/>
        <w:widowControl/>
        <w:ind w:firstLine="708"/>
        <w:jc w:val="both"/>
        <w:outlineLvl w:val="0"/>
        <w:rPr>
          <w:rFonts w:ascii="Times New Roman" w:hAnsi="Times New Roman" w:cs="Times New Roman"/>
          <w:bCs/>
          <w:sz w:val="28"/>
          <w:szCs w:val="28"/>
        </w:rPr>
      </w:pPr>
      <w:r w:rsidRPr="00F927F3">
        <w:rPr>
          <w:rFonts w:ascii="Times New Roman" w:hAnsi="Times New Roman" w:cs="Times New Roman"/>
          <w:bCs/>
          <w:sz w:val="28"/>
          <w:szCs w:val="28"/>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F927F3" w:rsidRPr="00F927F3" w:rsidRDefault="00F927F3" w:rsidP="00F927F3">
      <w:pPr>
        <w:pStyle w:val="ConsNonformat"/>
        <w:widowControl/>
        <w:ind w:firstLine="708"/>
        <w:jc w:val="both"/>
        <w:outlineLvl w:val="0"/>
        <w:rPr>
          <w:rFonts w:ascii="Times New Roman" w:hAnsi="Times New Roman" w:cs="Times New Roman"/>
          <w:bCs/>
          <w:sz w:val="28"/>
          <w:szCs w:val="28"/>
        </w:rPr>
      </w:pPr>
      <w:r w:rsidRPr="00F927F3">
        <w:rPr>
          <w:rFonts w:ascii="Times New Roman" w:hAnsi="Times New Roman" w:cs="Times New Roman"/>
          <w:bCs/>
          <w:sz w:val="28"/>
          <w:szCs w:val="28"/>
        </w:rPr>
        <w:t xml:space="preserve">Представленные предложения и поправки постоянных комиссий </w:t>
      </w:r>
      <w:r w:rsidRPr="00F927F3">
        <w:rPr>
          <w:rFonts w:ascii="Times New Roman" w:hAnsi="Times New Roman" w:cs="Times New Roman"/>
          <w:sz w:val="28"/>
          <w:szCs w:val="28"/>
        </w:rPr>
        <w:t xml:space="preserve">по бюджетно-финансовым вопросам, инвестиционной политике, налогам, использованию муниципальной собственности </w:t>
      </w:r>
      <w:r w:rsidRPr="00F927F3">
        <w:rPr>
          <w:rFonts w:ascii="Times New Roman" w:hAnsi="Times New Roman" w:cs="Times New Roman"/>
          <w:bCs/>
          <w:sz w:val="28"/>
          <w:szCs w:val="28"/>
        </w:rPr>
        <w:t xml:space="preserve">и депутатов Совета депутатов Сельсовета, предусматривающие выделение дополнительных ассигнований </w:t>
      </w:r>
      <w:r w:rsidRPr="00F927F3">
        <w:rPr>
          <w:rFonts w:ascii="Times New Roman" w:hAnsi="Times New Roman" w:cs="Times New Roman"/>
          <w:bCs/>
          <w:sz w:val="28"/>
          <w:szCs w:val="28"/>
        </w:rPr>
        <w:lastRenderedPageBreak/>
        <w:t>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 xml:space="preserve"> Проект решения о бюджете </w:t>
      </w:r>
      <w:r w:rsidRPr="00F927F3">
        <w:rPr>
          <w:rFonts w:ascii="Times New Roman" w:hAnsi="Times New Roman" w:cs="Times New Roman"/>
          <w:bCs/>
          <w:sz w:val="28"/>
          <w:szCs w:val="28"/>
        </w:rPr>
        <w:t xml:space="preserve">Совет депутатов Сельсовета </w:t>
      </w:r>
      <w:r w:rsidRPr="00F927F3">
        <w:rPr>
          <w:rFonts w:ascii="Times New Roman" w:hAnsi="Times New Roman" w:cs="Times New Roman"/>
          <w:sz w:val="28"/>
          <w:szCs w:val="28"/>
        </w:rPr>
        <w:t xml:space="preserve">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КСО района, иными документами, предусмотренным Регламентом </w:t>
      </w:r>
      <w:r w:rsidRPr="00F927F3">
        <w:rPr>
          <w:rFonts w:ascii="Times New Roman" w:hAnsi="Times New Roman" w:cs="Times New Roman"/>
          <w:bCs/>
          <w:sz w:val="28"/>
          <w:szCs w:val="28"/>
        </w:rPr>
        <w:t xml:space="preserve">Совета депутатов Сельсовета </w:t>
      </w:r>
      <w:r w:rsidRPr="00F927F3">
        <w:rPr>
          <w:rFonts w:ascii="Times New Roman" w:hAnsi="Times New Roman" w:cs="Times New Roman"/>
          <w:sz w:val="28"/>
          <w:szCs w:val="28"/>
        </w:rPr>
        <w:t xml:space="preserve">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w:t>
      </w:r>
      <w:r w:rsidRPr="00F927F3">
        <w:rPr>
          <w:rFonts w:ascii="Times New Roman" w:hAnsi="Times New Roman" w:cs="Times New Roman"/>
          <w:bCs/>
          <w:sz w:val="28"/>
          <w:szCs w:val="28"/>
        </w:rPr>
        <w:t>Совет депутатов Сельсовета</w:t>
      </w:r>
      <w:r w:rsidRPr="00F927F3">
        <w:rPr>
          <w:rFonts w:ascii="Times New Roman" w:hAnsi="Times New Roman" w:cs="Times New Roman"/>
          <w:sz w:val="28"/>
          <w:szCs w:val="28"/>
        </w:rPr>
        <w:t>.</w:t>
      </w:r>
    </w:p>
    <w:p w:rsidR="00F927F3" w:rsidRPr="00F927F3" w:rsidRDefault="00F927F3" w:rsidP="00F927F3">
      <w:pPr>
        <w:pStyle w:val="ConsNonformat"/>
        <w:widowControl/>
        <w:ind w:firstLine="708"/>
        <w:jc w:val="both"/>
        <w:outlineLvl w:val="0"/>
        <w:rPr>
          <w:rFonts w:ascii="Times New Roman" w:hAnsi="Times New Roman" w:cs="Times New Roman"/>
          <w:bCs/>
          <w:sz w:val="28"/>
          <w:szCs w:val="28"/>
        </w:rPr>
      </w:pPr>
      <w:r w:rsidRPr="00F927F3">
        <w:rPr>
          <w:rFonts w:ascii="Times New Roman" w:hAnsi="Times New Roman" w:cs="Times New Roman"/>
          <w:bCs/>
          <w:sz w:val="28"/>
          <w:szCs w:val="28"/>
        </w:rPr>
        <w:t>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w:t>
      </w:r>
    </w:p>
    <w:p w:rsidR="00F927F3" w:rsidRPr="00F927F3" w:rsidRDefault="00F927F3" w:rsidP="00F927F3">
      <w:pPr>
        <w:pStyle w:val="ConsNonformat"/>
        <w:widowControl/>
        <w:ind w:firstLine="708"/>
        <w:jc w:val="both"/>
        <w:outlineLvl w:val="0"/>
        <w:rPr>
          <w:rFonts w:ascii="Times New Roman" w:hAnsi="Times New Roman" w:cs="Times New Roman"/>
          <w:bCs/>
          <w:sz w:val="28"/>
          <w:szCs w:val="28"/>
        </w:rPr>
      </w:pPr>
      <w:r w:rsidRPr="00F927F3">
        <w:rPr>
          <w:rFonts w:ascii="Times New Roman" w:hAnsi="Times New Roman" w:cs="Times New Roman"/>
          <w:bCs/>
          <w:sz w:val="28"/>
          <w:szCs w:val="28"/>
        </w:rPr>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w:t>
      </w:r>
      <w:r w:rsidRPr="00F927F3">
        <w:rPr>
          <w:rFonts w:ascii="Times New Roman" w:hAnsi="Times New Roman" w:cs="Times New Roman"/>
          <w:sz w:val="28"/>
          <w:szCs w:val="28"/>
        </w:rPr>
        <w:t>Сельсовета.</w:t>
      </w:r>
    </w:p>
    <w:p w:rsidR="00F927F3" w:rsidRPr="00F927F3" w:rsidRDefault="00F927F3" w:rsidP="00F927F3">
      <w:pPr>
        <w:pStyle w:val="ConsNonformat"/>
        <w:widowControl/>
        <w:ind w:firstLine="708"/>
        <w:jc w:val="both"/>
        <w:outlineLvl w:val="0"/>
        <w:rPr>
          <w:rFonts w:ascii="Times New Roman" w:hAnsi="Times New Roman" w:cs="Times New Roman"/>
          <w:bCs/>
          <w:sz w:val="28"/>
          <w:szCs w:val="28"/>
        </w:rPr>
      </w:pPr>
      <w:r w:rsidRPr="00F927F3">
        <w:rPr>
          <w:rFonts w:ascii="Times New Roman" w:hAnsi="Times New Roman" w:cs="Times New Roman"/>
          <w:bCs/>
          <w:sz w:val="28"/>
          <w:szCs w:val="28"/>
        </w:rPr>
        <w:t xml:space="preserve">Персональный состав представителей от администрации  </w:t>
      </w:r>
      <w:r w:rsidRPr="00F927F3">
        <w:rPr>
          <w:rFonts w:ascii="Times New Roman" w:hAnsi="Times New Roman" w:cs="Times New Roman"/>
          <w:sz w:val="28"/>
          <w:szCs w:val="28"/>
        </w:rPr>
        <w:t>Сельсовета</w:t>
      </w:r>
      <w:r w:rsidRPr="00F927F3">
        <w:rPr>
          <w:rFonts w:ascii="Times New Roman" w:hAnsi="Times New Roman" w:cs="Times New Roman"/>
          <w:bCs/>
          <w:sz w:val="28"/>
          <w:szCs w:val="28"/>
        </w:rPr>
        <w:t xml:space="preserve"> определяется главой </w:t>
      </w:r>
      <w:r w:rsidRPr="00F927F3">
        <w:rPr>
          <w:rFonts w:ascii="Times New Roman" w:hAnsi="Times New Roman" w:cs="Times New Roman"/>
          <w:sz w:val="28"/>
          <w:szCs w:val="28"/>
        </w:rPr>
        <w:t>Сельсовета</w:t>
      </w:r>
      <w:r w:rsidRPr="00F927F3">
        <w:rPr>
          <w:rFonts w:ascii="Times New Roman" w:hAnsi="Times New Roman" w:cs="Times New Roman"/>
          <w:bCs/>
          <w:sz w:val="28"/>
          <w:szCs w:val="28"/>
        </w:rPr>
        <w:t>.</w:t>
      </w:r>
    </w:p>
    <w:p w:rsidR="00F927F3" w:rsidRPr="00F927F3" w:rsidRDefault="00F927F3" w:rsidP="00F927F3">
      <w:pPr>
        <w:pStyle w:val="ConsNormal"/>
        <w:widowControl/>
        <w:ind w:firstLine="540"/>
        <w:jc w:val="both"/>
        <w:rPr>
          <w:rFonts w:ascii="Times New Roman" w:hAnsi="Times New Roman" w:cs="Times New Roman"/>
          <w:sz w:val="28"/>
          <w:szCs w:val="28"/>
        </w:rPr>
      </w:pPr>
      <w:r w:rsidRPr="00F927F3">
        <w:rPr>
          <w:rFonts w:ascii="Times New Roman" w:hAnsi="Times New Roman" w:cs="Times New Roman"/>
          <w:sz w:val="28"/>
          <w:szCs w:val="28"/>
        </w:rPr>
        <w:t xml:space="preserve">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w:t>
      </w:r>
      <w:r w:rsidRPr="00F927F3">
        <w:rPr>
          <w:rFonts w:ascii="Times New Roman" w:hAnsi="Times New Roman" w:cs="Times New Roman"/>
          <w:bCs/>
          <w:sz w:val="28"/>
          <w:szCs w:val="28"/>
        </w:rPr>
        <w:t>Совет депутатов Сельсовета</w:t>
      </w:r>
      <w:r w:rsidRPr="00F927F3">
        <w:rPr>
          <w:rFonts w:ascii="Times New Roman" w:hAnsi="Times New Roman" w:cs="Times New Roman"/>
          <w:sz w:val="28"/>
          <w:szCs w:val="28"/>
        </w:rPr>
        <w:t>.</w:t>
      </w:r>
    </w:p>
    <w:p w:rsidR="00F927F3" w:rsidRPr="00F927F3" w:rsidRDefault="00F927F3" w:rsidP="00F927F3">
      <w:pPr>
        <w:pStyle w:val="ConsNonformat"/>
        <w:widowControl/>
        <w:ind w:firstLine="708"/>
        <w:jc w:val="both"/>
        <w:outlineLvl w:val="0"/>
        <w:rPr>
          <w:rFonts w:ascii="Times New Roman" w:hAnsi="Times New Roman" w:cs="Times New Roman"/>
          <w:bCs/>
          <w:sz w:val="28"/>
          <w:szCs w:val="28"/>
        </w:rPr>
      </w:pPr>
      <w:r w:rsidRPr="00F927F3">
        <w:rPr>
          <w:rFonts w:ascii="Times New Roman" w:hAnsi="Times New Roman" w:cs="Times New Roman"/>
          <w:sz w:val="28"/>
          <w:szCs w:val="28"/>
        </w:rPr>
        <w:t xml:space="preserve">Решения согласительной комиссии принимаются раздельным голосованием депутатов </w:t>
      </w:r>
      <w:r w:rsidRPr="00F927F3">
        <w:rPr>
          <w:rFonts w:ascii="Times New Roman" w:hAnsi="Times New Roman" w:cs="Times New Roman"/>
          <w:bCs/>
          <w:sz w:val="28"/>
          <w:szCs w:val="28"/>
        </w:rPr>
        <w:t xml:space="preserve">Совет депутатов Сельсовета </w:t>
      </w:r>
      <w:r w:rsidRPr="00F927F3">
        <w:rPr>
          <w:rFonts w:ascii="Times New Roman" w:hAnsi="Times New Roman" w:cs="Times New Roman"/>
          <w:sz w:val="28"/>
          <w:szCs w:val="28"/>
        </w:rPr>
        <w:t>и представителей от 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F927F3" w:rsidRPr="00F927F3" w:rsidRDefault="00F927F3" w:rsidP="00F927F3">
      <w:pPr>
        <w:pStyle w:val="ConsNonformat"/>
        <w:widowControl/>
        <w:ind w:firstLine="708"/>
        <w:jc w:val="both"/>
        <w:outlineLvl w:val="0"/>
        <w:rPr>
          <w:rFonts w:ascii="Times New Roman" w:hAnsi="Times New Roman" w:cs="Times New Roman"/>
          <w:sz w:val="28"/>
          <w:szCs w:val="28"/>
        </w:rPr>
      </w:pPr>
      <w:r w:rsidRPr="00F927F3">
        <w:rPr>
          <w:rFonts w:ascii="Times New Roman" w:hAnsi="Times New Roman" w:cs="Times New Roman"/>
          <w:sz w:val="28"/>
          <w:szCs w:val="28"/>
        </w:rPr>
        <w:t xml:space="preserve">Предельный срок принятия решения о местном бюджете на заседании </w:t>
      </w:r>
      <w:r w:rsidRPr="00F927F3">
        <w:rPr>
          <w:rFonts w:ascii="Times New Roman" w:hAnsi="Times New Roman" w:cs="Times New Roman"/>
          <w:bCs/>
          <w:sz w:val="28"/>
          <w:szCs w:val="28"/>
        </w:rPr>
        <w:t xml:space="preserve">Совет депутатов Сельсовета </w:t>
      </w:r>
      <w:r w:rsidRPr="00F927F3">
        <w:rPr>
          <w:rFonts w:ascii="Times New Roman" w:hAnsi="Times New Roman" w:cs="Times New Roman"/>
          <w:sz w:val="28"/>
          <w:szCs w:val="28"/>
        </w:rPr>
        <w:t>не может быть позднее 25 декабря.</w:t>
      </w:r>
    </w:p>
    <w:p w:rsidR="00F927F3" w:rsidRPr="00F927F3" w:rsidRDefault="00F927F3" w:rsidP="00F927F3">
      <w:pPr>
        <w:pStyle w:val="ConsNonformat"/>
        <w:widowControl/>
        <w:ind w:firstLine="708"/>
        <w:jc w:val="both"/>
        <w:outlineLvl w:val="0"/>
        <w:rPr>
          <w:rFonts w:ascii="Times New Roman" w:hAnsi="Times New Roman" w:cs="Times New Roman"/>
          <w:sz w:val="28"/>
          <w:szCs w:val="28"/>
        </w:rPr>
      </w:pPr>
      <w:r w:rsidRPr="00F927F3">
        <w:rPr>
          <w:rFonts w:ascii="Times New Roman" w:hAnsi="Times New Roman" w:cs="Times New Roman"/>
          <w:sz w:val="28"/>
          <w:szCs w:val="28"/>
        </w:rPr>
        <w:t xml:space="preserve">Решение </w:t>
      </w:r>
      <w:r w:rsidRPr="00F927F3">
        <w:rPr>
          <w:rFonts w:ascii="Times New Roman" w:hAnsi="Times New Roman" w:cs="Times New Roman"/>
          <w:bCs/>
          <w:sz w:val="28"/>
          <w:szCs w:val="28"/>
        </w:rPr>
        <w:t xml:space="preserve">Совет депутатов Сельсовета </w:t>
      </w:r>
      <w:r w:rsidRPr="00F927F3">
        <w:rPr>
          <w:rFonts w:ascii="Times New Roman" w:hAnsi="Times New Roman" w:cs="Times New Roman"/>
          <w:sz w:val="28"/>
          <w:szCs w:val="28"/>
        </w:rPr>
        <w:t>о местном бюджете должно содержать норму, предусматривающую вступление его в силу с 1 января финансового года.</w:t>
      </w:r>
    </w:p>
    <w:p w:rsidR="00F927F3" w:rsidRPr="00F927F3" w:rsidRDefault="00F927F3" w:rsidP="00F927F3">
      <w:pPr>
        <w:pStyle w:val="ConsNonformat"/>
        <w:widowControl/>
        <w:ind w:firstLine="708"/>
        <w:jc w:val="both"/>
        <w:outlineLvl w:val="0"/>
        <w:rPr>
          <w:rFonts w:ascii="Times New Roman" w:hAnsi="Times New Roman" w:cs="Times New Roman"/>
          <w:sz w:val="28"/>
          <w:szCs w:val="28"/>
        </w:rPr>
      </w:pPr>
      <w:r w:rsidRPr="00F927F3">
        <w:rPr>
          <w:rFonts w:ascii="Times New Roman" w:hAnsi="Times New Roman" w:cs="Times New Roman"/>
          <w:sz w:val="28"/>
          <w:szCs w:val="28"/>
        </w:rPr>
        <w:t xml:space="preserve">Принятое </w:t>
      </w:r>
      <w:r w:rsidRPr="00F927F3">
        <w:rPr>
          <w:rFonts w:ascii="Times New Roman" w:hAnsi="Times New Roman" w:cs="Times New Roman"/>
          <w:bCs/>
          <w:sz w:val="28"/>
          <w:szCs w:val="28"/>
        </w:rPr>
        <w:t xml:space="preserve">Совет депутатов Сельсовета </w:t>
      </w:r>
      <w:r w:rsidRPr="00F927F3">
        <w:rPr>
          <w:rFonts w:ascii="Times New Roman" w:hAnsi="Times New Roman" w:cs="Times New Roman"/>
          <w:sz w:val="28"/>
          <w:szCs w:val="28"/>
        </w:rPr>
        <w:t>решение о местном бюджете на очередной финансовый год подлежит обнародованию.</w:t>
      </w:r>
    </w:p>
    <w:p w:rsidR="00F927F3" w:rsidRPr="00F927F3" w:rsidRDefault="00F927F3" w:rsidP="00F927F3">
      <w:pPr>
        <w:pStyle w:val="ConsNonformat"/>
        <w:widowControl/>
        <w:ind w:firstLine="708"/>
        <w:jc w:val="both"/>
        <w:outlineLvl w:val="0"/>
        <w:rPr>
          <w:rFonts w:ascii="Times New Roman" w:hAnsi="Times New Roman" w:cs="Times New Roman"/>
          <w:sz w:val="28"/>
          <w:szCs w:val="28"/>
        </w:rPr>
      </w:pPr>
    </w:p>
    <w:p w:rsidR="00F927F3" w:rsidRPr="00F927F3" w:rsidRDefault="00F927F3" w:rsidP="00F927F3">
      <w:pPr>
        <w:pStyle w:val="ConsNonformat"/>
        <w:widowControl/>
        <w:ind w:firstLine="708"/>
        <w:jc w:val="both"/>
        <w:outlineLvl w:val="0"/>
        <w:rPr>
          <w:rFonts w:ascii="Times New Roman" w:hAnsi="Times New Roman" w:cs="Times New Roman"/>
          <w:b/>
          <w:sz w:val="28"/>
          <w:szCs w:val="28"/>
        </w:rPr>
      </w:pPr>
      <w:r w:rsidRPr="00F927F3">
        <w:rPr>
          <w:rFonts w:ascii="Times New Roman" w:hAnsi="Times New Roman" w:cs="Times New Roman"/>
          <w:b/>
          <w:sz w:val="28"/>
          <w:szCs w:val="28"/>
        </w:rPr>
        <w:t>Статья 14. Временное управление муниципальным бюджетом</w:t>
      </w:r>
    </w:p>
    <w:p w:rsidR="00F927F3" w:rsidRPr="00F927F3" w:rsidRDefault="00F927F3" w:rsidP="00F927F3">
      <w:pPr>
        <w:pStyle w:val="ConsNonformat"/>
        <w:widowControl/>
        <w:ind w:firstLine="708"/>
        <w:jc w:val="both"/>
        <w:outlineLvl w:val="0"/>
        <w:rPr>
          <w:rFonts w:ascii="Times New Roman" w:hAnsi="Times New Roman" w:cs="Times New Roman"/>
          <w:sz w:val="28"/>
          <w:szCs w:val="28"/>
        </w:rPr>
      </w:pPr>
    </w:p>
    <w:p w:rsidR="00F927F3" w:rsidRPr="00F927F3" w:rsidRDefault="00F927F3" w:rsidP="00F927F3">
      <w:pPr>
        <w:pStyle w:val="ConsNonformat"/>
        <w:widowControl/>
        <w:ind w:firstLine="708"/>
        <w:jc w:val="both"/>
        <w:outlineLvl w:val="0"/>
        <w:rPr>
          <w:rFonts w:ascii="Times New Roman" w:hAnsi="Times New Roman" w:cs="Times New Roman"/>
          <w:sz w:val="28"/>
          <w:szCs w:val="28"/>
        </w:rPr>
      </w:pPr>
      <w:r w:rsidRPr="00F927F3">
        <w:rPr>
          <w:rFonts w:ascii="Times New Roman" w:hAnsi="Times New Roman" w:cs="Times New Roman"/>
          <w:sz w:val="28"/>
          <w:szCs w:val="28"/>
        </w:rPr>
        <w:t xml:space="preserve">Если решение </w:t>
      </w:r>
      <w:r w:rsidRPr="00F927F3">
        <w:rPr>
          <w:rFonts w:ascii="Times New Roman" w:hAnsi="Times New Roman" w:cs="Times New Roman"/>
          <w:bCs/>
          <w:sz w:val="28"/>
          <w:szCs w:val="28"/>
        </w:rPr>
        <w:t xml:space="preserve">Совет депутатов Сельсовета </w:t>
      </w:r>
      <w:r w:rsidRPr="00F927F3">
        <w:rPr>
          <w:rFonts w:ascii="Times New Roman" w:hAnsi="Times New Roman" w:cs="Times New Roman"/>
          <w:sz w:val="28"/>
          <w:szCs w:val="28"/>
        </w:rPr>
        <w:t xml:space="preserve">о местном бюджете не вступило в силу с начала финансового года, временное управление местным </w:t>
      </w:r>
      <w:r w:rsidRPr="00F927F3">
        <w:rPr>
          <w:rFonts w:ascii="Times New Roman" w:hAnsi="Times New Roman" w:cs="Times New Roman"/>
          <w:sz w:val="28"/>
          <w:szCs w:val="28"/>
        </w:rPr>
        <w:lastRenderedPageBreak/>
        <w:t>бюджетом осуществляется в соответствии с Бюджетным Кодексом Российской Федерации.</w:t>
      </w:r>
    </w:p>
    <w:p w:rsidR="00F927F3" w:rsidRPr="00F927F3" w:rsidRDefault="00F927F3" w:rsidP="00F927F3">
      <w:pPr>
        <w:pStyle w:val="ConsNonformat"/>
        <w:widowControl/>
        <w:ind w:firstLine="708"/>
        <w:jc w:val="both"/>
        <w:outlineLvl w:val="0"/>
        <w:rPr>
          <w:rFonts w:ascii="Times New Roman" w:hAnsi="Times New Roman" w:cs="Times New Roman"/>
          <w:bCs/>
          <w:sz w:val="28"/>
          <w:szCs w:val="28"/>
        </w:rPr>
      </w:pPr>
    </w:p>
    <w:p w:rsidR="00F927F3" w:rsidRPr="00F927F3" w:rsidRDefault="00F927F3" w:rsidP="00F927F3">
      <w:pPr>
        <w:pStyle w:val="ConsNonformat"/>
        <w:widowControl/>
        <w:ind w:firstLine="708"/>
        <w:jc w:val="both"/>
        <w:outlineLvl w:val="0"/>
        <w:rPr>
          <w:rFonts w:ascii="Times New Roman" w:hAnsi="Times New Roman" w:cs="Times New Roman"/>
          <w:b/>
          <w:bCs/>
          <w:sz w:val="28"/>
          <w:szCs w:val="28"/>
        </w:rPr>
      </w:pPr>
      <w:r w:rsidRPr="00F927F3">
        <w:rPr>
          <w:rFonts w:ascii="Times New Roman" w:hAnsi="Times New Roman" w:cs="Times New Roman"/>
          <w:b/>
          <w:bCs/>
          <w:sz w:val="28"/>
          <w:szCs w:val="28"/>
        </w:rPr>
        <w:t>Глава 4. Внесения изменений в решение о местном бюджете</w:t>
      </w:r>
    </w:p>
    <w:p w:rsidR="00F927F3" w:rsidRPr="00F927F3" w:rsidRDefault="00F927F3" w:rsidP="00F927F3">
      <w:pPr>
        <w:pStyle w:val="ConsNonformat"/>
        <w:widowControl/>
        <w:ind w:firstLine="708"/>
        <w:jc w:val="both"/>
        <w:outlineLvl w:val="0"/>
        <w:rPr>
          <w:rFonts w:ascii="Times New Roman" w:hAnsi="Times New Roman" w:cs="Times New Roman"/>
          <w:b/>
          <w:bCs/>
          <w:sz w:val="28"/>
          <w:szCs w:val="28"/>
        </w:rPr>
      </w:pPr>
    </w:p>
    <w:p w:rsidR="00F927F3" w:rsidRPr="00F927F3" w:rsidRDefault="00F927F3" w:rsidP="00F927F3">
      <w:pPr>
        <w:pStyle w:val="ConsNonformat"/>
        <w:widowControl/>
        <w:ind w:firstLine="708"/>
        <w:jc w:val="both"/>
        <w:outlineLvl w:val="0"/>
        <w:rPr>
          <w:rFonts w:ascii="Times New Roman" w:hAnsi="Times New Roman" w:cs="Times New Roman"/>
          <w:b/>
          <w:bCs/>
          <w:sz w:val="28"/>
          <w:szCs w:val="28"/>
        </w:rPr>
      </w:pPr>
      <w:r w:rsidRPr="00F927F3">
        <w:rPr>
          <w:rFonts w:ascii="Times New Roman" w:hAnsi="Times New Roman" w:cs="Times New Roman"/>
          <w:b/>
          <w:bCs/>
          <w:sz w:val="28"/>
          <w:szCs w:val="28"/>
        </w:rPr>
        <w:t>Статья 15.  Внесения изменений в решение Совет депутатов Сельсовета</w:t>
      </w:r>
      <w:r w:rsidRPr="00F927F3">
        <w:rPr>
          <w:rFonts w:ascii="Times New Roman" w:hAnsi="Times New Roman" w:cs="Times New Roman"/>
          <w:bCs/>
          <w:sz w:val="28"/>
          <w:szCs w:val="28"/>
        </w:rPr>
        <w:t xml:space="preserve"> </w:t>
      </w:r>
      <w:r w:rsidRPr="00F927F3">
        <w:rPr>
          <w:rFonts w:ascii="Times New Roman" w:hAnsi="Times New Roman" w:cs="Times New Roman"/>
          <w:b/>
          <w:bCs/>
          <w:sz w:val="28"/>
          <w:szCs w:val="28"/>
        </w:rPr>
        <w:t>о местном бюджете</w:t>
      </w:r>
    </w:p>
    <w:p w:rsidR="00F927F3" w:rsidRPr="00F927F3" w:rsidRDefault="00F927F3" w:rsidP="00F927F3">
      <w:pPr>
        <w:pStyle w:val="ConsNonformat"/>
        <w:widowControl/>
        <w:ind w:firstLine="708"/>
        <w:jc w:val="both"/>
        <w:outlineLvl w:val="0"/>
        <w:rPr>
          <w:rFonts w:ascii="Times New Roman" w:hAnsi="Times New Roman" w:cs="Times New Roman"/>
          <w:b/>
          <w:bCs/>
          <w:sz w:val="28"/>
          <w:szCs w:val="28"/>
        </w:rPr>
      </w:pPr>
    </w:p>
    <w:p w:rsidR="00F927F3" w:rsidRPr="00F927F3" w:rsidRDefault="00F927F3" w:rsidP="00F927F3">
      <w:pPr>
        <w:pStyle w:val="ConsNonformat"/>
        <w:widowControl/>
        <w:ind w:firstLine="708"/>
        <w:jc w:val="both"/>
        <w:outlineLvl w:val="0"/>
        <w:rPr>
          <w:rFonts w:ascii="Times New Roman" w:hAnsi="Times New Roman" w:cs="Times New Roman"/>
          <w:bCs/>
          <w:sz w:val="28"/>
          <w:szCs w:val="28"/>
        </w:rPr>
      </w:pPr>
      <w:r w:rsidRPr="00F927F3">
        <w:rPr>
          <w:rFonts w:ascii="Times New Roman" w:hAnsi="Times New Roman" w:cs="Times New Roman"/>
          <w:bCs/>
          <w:sz w:val="28"/>
          <w:szCs w:val="28"/>
        </w:rPr>
        <w:t xml:space="preserve">1.Проекты решений Совета депутатов Сельсовета о внесении изменений в решение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w:t>
      </w:r>
      <w:r w:rsidRPr="00F927F3">
        <w:rPr>
          <w:rFonts w:ascii="Times New Roman" w:hAnsi="Times New Roman" w:cs="Times New Roman"/>
          <w:sz w:val="28"/>
          <w:szCs w:val="28"/>
        </w:rPr>
        <w:t>Сельсовета</w:t>
      </w:r>
      <w:r w:rsidRPr="00F927F3">
        <w:rPr>
          <w:rFonts w:ascii="Times New Roman" w:hAnsi="Times New Roman" w:cs="Times New Roman"/>
          <w:bCs/>
          <w:sz w:val="28"/>
          <w:szCs w:val="28"/>
        </w:rPr>
        <w:t>.</w:t>
      </w:r>
    </w:p>
    <w:p w:rsidR="00F927F3" w:rsidRPr="00F927F3" w:rsidRDefault="00F927F3" w:rsidP="00F927F3">
      <w:pPr>
        <w:pStyle w:val="ConsNonformat"/>
        <w:widowControl/>
        <w:ind w:firstLine="708"/>
        <w:jc w:val="both"/>
        <w:outlineLvl w:val="0"/>
        <w:rPr>
          <w:rFonts w:ascii="Times New Roman" w:hAnsi="Times New Roman" w:cs="Times New Roman"/>
          <w:bCs/>
          <w:sz w:val="28"/>
          <w:szCs w:val="28"/>
        </w:rPr>
      </w:pPr>
      <w:r w:rsidRPr="00F927F3">
        <w:rPr>
          <w:rFonts w:ascii="Times New Roman" w:hAnsi="Times New Roman" w:cs="Times New Roman"/>
          <w:bCs/>
          <w:sz w:val="28"/>
          <w:szCs w:val="28"/>
        </w:rPr>
        <w:t>2</w:t>
      </w:r>
      <w:r w:rsidRPr="00F927F3">
        <w:rPr>
          <w:rFonts w:ascii="Times New Roman" w:hAnsi="Times New Roman" w:cs="Times New Roman"/>
          <w:b/>
          <w:bCs/>
          <w:sz w:val="28"/>
          <w:szCs w:val="28"/>
        </w:rPr>
        <w:t xml:space="preserve">. </w:t>
      </w:r>
      <w:r w:rsidRPr="00F927F3">
        <w:rPr>
          <w:rFonts w:ascii="Times New Roman" w:hAnsi="Times New Roman" w:cs="Times New Roman"/>
          <w:bCs/>
          <w:sz w:val="28"/>
          <w:szCs w:val="28"/>
        </w:rPr>
        <w:t>Рассмотрение указанных проектов решений должно состоятся на ближайшем заседании Совета депутатов Сельсовета.</w:t>
      </w:r>
    </w:p>
    <w:p w:rsidR="00F927F3" w:rsidRPr="00F927F3" w:rsidRDefault="00F927F3" w:rsidP="00F927F3">
      <w:pPr>
        <w:pStyle w:val="aa"/>
        <w:suppressAutoHyphens w:val="0"/>
        <w:jc w:val="left"/>
        <w:rPr>
          <w:bCs/>
          <w:sz w:val="28"/>
          <w:szCs w:val="28"/>
        </w:rPr>
      </w:pPr>
    </w:p>
    <w:p w:rsidR="00F927F3" w:rsidRPr="00F927F3" w:rsidRDefault="00F927F3" w:rsidP="00F927F3">
      <w:pPr>
        <w:pStyle w:val="aa"/>
        <w:suppressAutoHyphens w:val="0"/>
        <w:rPr>
          <w:bCs/>
          <w:sz w:val="28"/>
          <w:szCs w:val="28"/>
        </w:rPr>
      </w:pPr>
      <w:r w:rsidRPr="00F927F3">
        <w:rPr>
          <w:bCs/>
          <w:sz w:val="28"/>
          <w:szCs w:val="28"/>
        </w:rPr>
        <w:t xml:space="preserve">Глава 5. Составление, представление, внешняя проверка, </w:t>
      </w:r>
    </w:p>
    <w:p w:rsidR="00F927F3" w:rsidRPr="00F927F3" w:rsidRDefault="00F927F3" w:rsidP="00F927F3">
      <w:pPr>
        <w:jc w:val="center"/>
        <w:rPr>
          <w:b/>
          <w:bCs/>
          <w:sz w:val="28"/>
          <w:szCs w:val="28"/>
        </w:rPr>
      </w:pPr>
      <w:r w:rsidRPr="00F927F3">
        <w:rPr>
          <w:b/>
          <w:bCs/>
          <w:sz w:val="28"/>
          <w:szCs w:val="28"/>
        </w:rPr>
        <w:t>рассмотрение и утверждение бюджетной о</w:t>
      </w:r>
      <w:r w:rsidRPr="00F927F3">
        <w:rPr>
          <w:b/>
          <w:bCs/>
          <w:sz w:val="28"/>
          <w:szCs w:val="28"/>
        </w:rPr>
        <w:t>т</w:t>
      </w:r>
      <w:r w:rsidRPr="00F927F3">
        <w:rPr>
          <w:b/>
          <w:bCs/>
          <w:sz w:val="28"/>
          <w:szCs w:val="28"/>
        </w:rPr>
        <w:t>четности</w:t>
      </w:r>
    </w:p>
    <w:p w:rsidR="00F927F3" w:rsidRPr="00F927F3" w:rsidRDefault="00F927F3" w:rsidP="00F927F3">
      <w:pPr>
        <w:jc w:val="center"/>
        <w:rPr>
          <w:b/>
          <w:bCs/>
          <w:sz w:val="28"/>
          <w:szCs w:val="28"/>
        </w:rPr>
      </w:pPr>
      <w:r w:rsidRPr="00F927F3">
        <w:rPr>
          <w:b/>
          <w:bCs/>
          <w:sz w:val="28"/>
          <w:szCs w:val="28"/>
        </w:rPr>
        <w:t xml:space="preserve"> </w:t>
      </w:r>
    </w:p>
    <w:p w:rsidR="00F927F3" w:rsidRPr="00F927F3" w:rsidRDefault="00F927F3" w:rsidP="00F927F3">
      <w:pPr>
        <w:jc w:val="center"/>
        <w:rPr>
          <w:b/>
          <w:bCs/>
          <w:sz w:val="28"/>
          <w:szCs w:val="28"/>
        </w:rPr>
      </w:pPr>
      <w:r w:rsidRPr="00F927F3">
        <w:rPr>
          <w:b/>
          <w:bCs/>
          <w:sz w:val="28"/>
          <w:szCs w:val="28"/>
        </w:rPr>
        <w:t>Статья 16.Составление и представление бюджетной отчетности</w:t>
      </w:r>
    </w:p>
    <w:p w:rsidR="00F927F3" w:rsidRPr="00F927F3" w:rsidRDefault="00F927F3" w:rsidP="00F927F3">
      <w:pPr>
        <w:jc w:val="center"/>
        <w:rPr>
          <w:sz w:val="28"/>
          <w:szCs w:val="28"/>
        </w:rPr>
      </w:pPr>
    </w:p>
    <w:p w:rsidR="00F927F3" w:rsidRPr="00F927F3" w:rsidRDefault="00F927F3" w:rsidP="00F927F3">
      <w:pPr>
        <w:ind w:firstLine="720"/>
        <w:jc w:val="both"/>
        <w:rPr>
          <w:sz w:val="28"/>
          <w:szCs w:val="28"/>
        </w:rPr>
      </w:pPr>
      <w:r w:rsidRPr="00F927F3">
        <w:rPr>
          <w:sz w:val="28"/>
          <w:szCs w:val="28"/>
        </w:rPr>
        <w:t>1. Составление бюджетной отчетности осуществляется в порядке и сроки, установленные Бюджетным кодексом Российской Федерации.</w:t>
      </w:r>
    </w:p>
    <w:p w:rsidR="00F927F3" w:rsidRPr="00F927F3" w:rsidRDefault="00F927F3" w:rsidP="00F927F3">
      <w:pPr>
        <w:ind w:firstLine="720"/>
        <w:jc w:val="both"/>
        <w:rPr>
          <w:sz w:val="28"/>
          <w:szCs w:val="28"/>
        </w:rPr>
      </w:pPr>
      <w:r w:rsidRPr="00F927F3">
        <w:rPr>
          <w:sz w:val="28"/>
          <w:szCs w:val="28"/>
        </w:rPr>
        <w:t>2. Бюджетная отчетность об исполнении местного бюджета составляется администрацией  Сельсовета на основании сводной бюдже</w:t>
      </w:r>
      <w:r w:rsidRPr="00F927F3">
        <w:rPr>
          <w:sz w:val="28"/>
          <w:szCs w:val="28"/>
        </w:rPr>
        <w:t>т</w:t>
      </w:r>
      <w:r w:rsidRPr="00F927F3">
        <w:rPr>
          <w:sz w:val="28"/>
          <w:szCs w:val="28"/>
        </w:rPr>
        <w:t xml:space="preserve">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(далее-главные администраторы бюджетных средств). </w:t>
      </w:r>
    </w:p>
    <w:p w:rsidR="00F927F3" w:rsidRPr="00F927F3" w:rsidRDefault="00F927F3" w:rsidP="00F927F3">
      <w:pPr>
        <w:ind w:firstLine="720"/>
        <w:jc w:val="both"/>
        <w:rPr>
          <w:sz w:val="28"/>
          <w:szCs w:val="28"/>
        </w:rPr>
      </w:pPr>
      <w:r w:rsidRPr="00F927F3">
        <w:rPr>
          <w:sz w:val="28"/>
          <w:szCs w:val="28"/>
        </w:rPr>
        <w:t>3. Бюджетная отчетность об исполнении местного бюджета явл</w:t>
      </w:r>
      <w:r w:rsidRPr="00F927F3">
        <w:rPr>
          <w:sz w:val="28"/>
          <w:szCs w:val="28"/>
        </w:rPr>
        <w:t>я</w:t>
      </w:r>
      <w:r w:rsidRPr="00F927F3">
        <w:rPr>
          <w:sz w:val="28"/>
          <w:szCs w:val="28"/>
        </w:rPr>
        <w:t>ется годовой. Отчет об исполнении местного бюджета является еж</w:t>
      </w:r>
      <w:r w:rsidRPr="00F927F3">
        <w:rPr>
          <w:sz w:val="28"/>
          <w:szCs w:val="28"/>
        </w:rPr>
        <w:t>е</w:t>
      </w:r>
      <w:r w:rsidRPr="00F927F3">
        <w:rPr>
          <w:sz w:val="28"/>
          <w:szCs w:val="28"/>
        </w:rPr>
        <w:t>квартальным.</w:t>
      </w:r>
    </w:p>
    <w:p w:rsidR="00F927F3" w:rsidRPr="00F927F3" w:rsidRDefault="00F927F3" w:rsidP="00F927F3">
      <w:pPr>
        <w:ind w:firstLine="720"/>
        <w:jc w:val="both"/>
        <w:rPr>
          <w:sz w:val="28"/>
          <w:szCs w:val="28"/>
        </w:rPr>
      </w:pPr>
      <w:r w:rsidRPr="00F927F3">
        <w:rPr>
          <w:sz w:val="28"/>
          <w:szCs w:val="28"/>
        </w:rPr>
        <w:t>4. Отчеты об исполнении местного бюджета за первый квартал, полугодие и девять месяцев текущего финансового года утверждаются администрацией Сельсовета и н</w:t>
      </w:r>
      <w:r w:rsidRPr="00F927F3">
        <w:rPr>
          <w:sz w:val="28"/>
          <w:szCs w:val="28"/>
        </w:rPr>
        <w:t>а</w:t>
      </w:r>
      <w:r w:rsidRPr="00F927F3">
        <w:rPr>
          <w:sz w:val="28"/>
          <w:szCs w:val="28"/>
        </w:rPr>
        <w:t>правляются в Совет депутатов Сельсовета и КСО района.</w:t>
      </w:r>
    </w:p>
    <w:p w:rsidR="00F927F3" w:rsidRPr="00F927F3" w:rsidRDefault="00F927F3" w:rsidP="00F927F3">
      <w:pPr>
        <w:ind w:firstLine="720"/>
        <w:jc w:val="both"/>
        <w:rPr>
          <w:sz w:val="28"/>
          <w:szCs w:val="28"/>
        </w:rPr>
      </w:pPr>
      <w:r w:rsidRPr="00F927F3">
        <w:rPr>
          <w:sz w:val="28"/>
          <w:szCs w:val="28"/>
        </w:rPr>
        <w:t>5. Годовой отчет об исполнении местного бюджета подлежит утверждению решением Совет депутатов Сельсовета.</w:t>
      </w:r>
    </w:p>
    <w:p w:rsidR="00F927F3" w:rsidRPr="00F927F3" w:rsidRDefault="00F927F3" w:rsidP="00F927F3">
      <w:pPr>
        <w:ind w:firstLine="720"/>
        <w:jc w:val="both"/>
        <w:rPr>
          <w:sz w:val="28"/>
          <w:szCs w:val="28"/>
        </w:rPr>
      </w:pPr>
    </w:p>
    <w:p w:rsidR="00F927F3" w:rsidRPr="00F927F3" w:rsidRDefault="00F927F3" w:rsidP="00F927F3">
      <w:pPr>
        <w:pStyle w:val="2"/>
        <w:autoSpaceDE w:val="0"/>
        <w:autoSpaceDN w:val="0"/>
        <w:adjustRightInd w:val="0"/>
        <w:ind w:firstLine="0"/>
        <w:jc w:val="center"/>
        <w:rPr>
          <w:iCs/>
        </w:rPr>
      </w:pPr>
      <w:r w:rsidRPr="00F927F3">
        <w:rPr>
          <w:iCs/>
        </w:rPr>
        <w:t xml:space="preserve">Статья 17. Внешняя проверка годового отчета об исполнении </w:t>
      </w:r>
    </w:p>
    <w:p w:rsidR="00F927F3" w:rsidRPr="00F927F3" w:rsidRDefault="00F927F3" w:rsidP="00F927F3">
      <w:pPr>
        <w:pStyle w:val="2"/>
        <w:autoSpaceDE w:val="0"/>
        <w:autoSpaceDN w:val="0"/>
        <w:adjustRightInd w:val="0"/>
        <w:ind w:firstLine="0"/>
        <w:jc w:val="center"/>
        <w:rPr>
          <w:iCs/>
        </w:rPr>
      </w:pPr>
      <w:r w:rsidRPr="00F927F3">
        <w:rPr>
          <w:iCs/>
        </w:rPr>
        <w:t>местного бюджета</w:t>
      </w:r>
    </w:p>
    <w:p w:rsidR="00F927F3" w:rsidRPr="00F927F3" w:rsidRDefault="00F927F3" w:rsidP="00F927F3">
      <w:pPr>
        <w:pStyle w:val="2"/>
        <w:autoSpaceDE w:val="0"/>
        <w:autoSpaceDN w:val="0"/>
        <w:adjustRightInd w:val="0"/>
        <w:ind w:firstLine="0"/>
        <w:jc w:val="center"/>
        <w:rPr>
          <w:iCs/>
        </w:rPr>
      </w:pPr>
    </w:p>
    <w:p w:rsidR="00F927F3" w:rsidRPr="00F927F3" w:rsidRDefault="00F927F3" w:rsidP="00F927F3">
      <w:pPr>
        <w:pStyle w:val="ab"/>
        <w:rPr>
          <w:szCs w:val="28"/>
        </w:rPr>
      </w:pPr>
      <w:r w:rsidRPr="00F927F3">
        <w:rPr>
          <w:szCs w:val="28"/>
        </w:rPr>
        <w:t>1. Годовой отчет об исполнении местного бюджета до его ра</w:t>
      </w:r>
      <w:r w:rsidRPr="00F927F3">
        <w:rPr>
          <w:szCs w:val="28"/>
        </w:rPr>
        <w:t>с</w:t>
      </w:r>
      <w:r w:rsidRPr="00F927F3">
        <w:rPr>
          <w:szCs w:val="28"/>
        </w:rPr>
        <w:t>смотрения Советом депутатов Сельсовета подлежит внешней проверке, которая вкл</w:t>
      </w:r>
      <w:r w:rsidRPr="00F927F3">
        <w:rPr>
          <w:szCs w:val="28"/>
        </w:rPr>
        <w:t>ю</w:t>
      </w:r>
      <w:r w:rsidRPr="00F927F3">
        <w:rPr>
          <w:szCs w:val="28"/>
        </w:rPr>
        <w:t xml:space="preserve">чает внешнюю проверку бюджетной отчетности главных </w:t>
      </w:r>
      <w:r w:rsidRPr="00F927F3">
        <w:rPr>
          <w:szCs w:val="28"/>
        </w:rPr>
        <w:lastRenderedPageBreak/>
        <w:t>администраторов бюджетных средств и подготовку заключения на годовой отчет об испо</w:t>
      </w:r>
      <w:r w:rsidRPr="00F927F3">
        <w:rPr>
          <w:szCs w:val="28"/>
        </w:rPr>
        <w:t>л</w:t>
      </w:r>
      <w:r w:rsidRPr="00F927F3">
        <w:rPr>
          <w:szCs w:val="28"/>
        </w:rPr>
        <w:t>нении местного бюджета.</w:t>
      </w:r>
    </w:p>
    <w:p w:rsidR="00F927F3" w:rsidRPr="00F927F3" w:rsidRDefault="00F927F3" w:rsidP="00F927F3">
      <w:pPr>
        <w:ind w:firstLine="720"/>
        <w:jc w:val="both"/>
        <w:rPr>
          <w:sz w:val="28"/>
          <w:szCs w:val="28"/>
        </w:rPr>
      </w:pPr>
      <w:r w:rsidRPr="00F927F3">
        <w:rPr>
          <w:sz w:val="28"/>
          <w:szCs w:val="28"/>
        </w:rPr>
        <w:t>2. Внешняя проверка годового отчета об исполнении местного бюджета осуществляется КСО района в порядке, установле</w:t>
      </w:r>
      <w:r w:rsidRPr="00F927F3">
        <w:rPr>
          <w:sz w:val="28"/>
          <w:szCs w:val="28"/>
        </w:rPr>
        <w:t>н</w:t>
      </w:r>
      <w:r w:rsidRPr="00F927F3">
        <w:rPr>
          <w:sz w:val="28"/>
          <w:szCs w:val="28"/>
        </w:rPr>
        <w:t>ном настоящим Положением с соблюдением требований Бюджетного Кодекса Российской Федерации.</w:t>
      </w:r>
    </w:p>
    <w:p w:rsidR="00F927F3" w:rsidRPr="00F927F3" w:rsidRDefault="00F927F3" w:rsidP="00F927F3">
      <w:pPr>
        <w:pStyle w:val="ac"/>
        <w:autoSpaceDE w:val="0"/>
        <w:autoSpaceDN w:val="0"/>
        <w:adjustRightInd w:val="0"/>
        <w:rPr>
          <w:color w:val="auto"/>
        </w:rPr>
      </w:pPr>
      <w:r w:rsidRPr="00F927F3">
        <w:rPr>
          <w:color w:val="auto"/>
        </w:rPr>
        <w:t>3. КСО района в срок до 15-го марта текущего года н</w:t>
      </w:r>
      <w:r w:rsidRPr="00F927F3">
        <w:rPr>
          <w:color w:val="auto"/>
        </w:rPr>
        <w:t>а</w:t>
      </w:r>
      <w:r w:rsidRPr="00F927F3">
        <w:rPr>
          <w:color w:val="auto"/>
        </w:rPr>
        <w:t>правляет в администрацию Сельсовета перечень документов и сведений, необходимых для проведения проверки годового отчета об исполнении местного бюджета.</w:t>
      </w:r>
    </w:p>
    <w:p w:rsidR="00F927F3" w:rsidRPr="00F927F3" w:rsidRDefault="00F927F3" w:rsidP="00F927F3">
      <w:pPr>
        <w:ind w:firstLine="720"/>
        <w:jc w:val="both"/>
        <w:rPr>
          <w:sz w:val="28"/>
          <w:szCs w:val="28"/>
        </w:rPr>
      </w:pPr>
      <w:r w:rsidRPr="00F927F3">
        <w:rPr>
          <w:sz w:val="28"/>
          <w:szCs w:val="28"/>
        </w:rPr>
        <w:t>4. Администрация Сельсовета представляет в Совет депутатов Сельсовета годовой отчет об исполнении местного бюджета для подготовки заключения на него не позднее 1-го апреля текущего года. Подготовка закл</w:t>
      </w:r>
      <w:r w:rsidRPr="00F927F3">
        <w:rPr>
          <w:sz w:val="28"/>
          <w:szCs w:val="28"/>
        </w:rPr>
        <w:t>ю</w:t>
      </w:r>
      <w:r w:rsidRPr="00F927F3">
        <w:rPr>
          <w:sz w:val="28"/>
          <w:szCs w:val="28"/>
        </w:rPr>
        <w:t>чения на годовой отчет об исполнении местного бюджета проводится в срок, не превышающий один месяц.</w:t>
      </w:r>
    </w:p>
    <w:p w:rsidR="00F927F3" w:rsidRPr="00F927F3" w:rsidRDefault="00F927F3" w:rsidP="00F927F3">
      <w:pPr>
        <w:ind w:firstLine="720"/>
        <w:jc w:val="both"/>
        <w:rPr>
          <w:sz w:val="28"/>
          <w:szCs w:val="28"/>
        </w:rPr>
      </w:pPr>
      <w:r w:rsidRPr="00F927F3">
        <w:rPr>
          <w:sz w:val="28"/>
          <w:szCs w:val="28"/>
        </w:rPr>
        <w:t>Главные администраторы бюджетных средств представляют год</w:t>
      </w:r>
      <w:r w:rsidRPr="00F927F3">
        <w:rPr>
          <w:sz w:val="28"/>
          <w:szCs w:val="28"/>
        </w:rPr>
        <w:t>о</w:t>
      </w:r>
      <w:r w:rsidRPr="00F927F3">
        <w:rPr>
          <w:sz w:val="28"/>
          <w:szCs w:val="28"/>
        </w:rPr>
        <w:t>вую бюджетную отчетность в КСО района не позднее 1-го апр</w:t>
      </w:r>
      <w:r w:rsidRPr="00F927F3">
        <w:rPr>
          <w:sz w:val="28"/>
          <w:szCs w:val="28"/>
        </w:rPr>
        <w:t>е</w:t>
      </w:r>
      <w:r w:rsidRPr="00F927F3">
        <w:rPr>
          <w:sz w:val="28"/>
          <w:szCs w:val="28"/>
        </w:rPr>
        <w:t>ля текущего года.</w:t>
      </w:r>
    </w:p>
    <w:p w:rsidR="00F927F3" w:rsidRPr="00F927F3" w:rsidRDefault="00F927F3" w:rsidP="00F927F3">
      <w:pPr>
        <w:ind w:firstLine="720"/>
        <w:jc w:val="both"/>
        <w:rPr>
          <w:sz w:val="28"/>
          <w:szCs w:val="28"/>
        </w:rPr>
      </w:pPr>
      <w:r w:rsidRPr="00F927F3">
        <w:rPr>
          <w:sz w:val="28"/>
          <w:szCs w:val="28"/>
        </w:rPr>
        <w:t>5. КСО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F927F3" w:rsidRPr="00F927F3" w:rsidRDefault="00F927F3" w:rsidP="00F927F3">
      <w:pPr>
        <w:ind w:firstLine="720"/>
        <w:jc w:val="both"/>
        <w:rPr>
          <w:sz w:val="28"/>
          <w:szCs w:val="28"/>
        </w:rPr>
      </w:pPr>
      <w:r w:rsidRPr="00F927F3">
        <w:rPr>
          <w:sz w:val="28"/>
          <w:szCs w:val="28"/>
        </w:rPr>
        <w:t>6. Заключение на годовой отчет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F927F3" w:rsidRPr="00F927F3" w:rsidRDefault="00F927F3" w:rsidP="00F927F3">
      <w:pPr>
        <w:ind w:firstLine="720"/>
        <w:jc w:val="center"/>
        <w:rPr>
          <w:b/>
          <w:sz w:val="28"/>
          <w:szCs w:val="28"/>
        </w:rPr>
      </w:pPr>
    </w:p>
    <w:p w:rsidR="00F927F3" w:rsidRPr="00F927F3" w:rsidRDefault="00F927F3" w:rsidP="00F927F3">
      <w:pPr>
        <w:ind w:firstLine="720"/>
        <w:jc w:val="center"/>
        <w:rPr>
          <w:b/>
          <w:sz w:val="28"/>
          <w:szCs w:val="28"/>
        </w:rPr>
      </w:pPr>
      <w:r w:rsidRPr="00F927F3">
        <w:rPr>
          <w:b/>
          <w:sz w:val="28"/>
          <w:szCs w:val="28"/>
        </w:rPr>
        <w:t>Статья 18. Заключение КСО района   на годовой отчет об исполн</w:t>
      </w:r>
      <w:r w:rsidRPr="00F927F3">
        <w:rPr>
          <w:b/>
          <w:sz w:val="28"/>
          <w:szCs w:val="28"/>
        </w:rPr>
        <w:t>е</w:t>
      </w:r>
      <w:r w:rsidRPr="00F927F3">
        <w:rPr>
          <w:b/>
          <w:sz w:val="28"/>
          <w:szCs w:val="28"/>
        </w:rPr>
        <w:t>нии</w:t>
      </w:r>
    </w:p>
    <w:p w:rsidR="00F927F3" w:rsidRPr="00F927F3" w:rsidRDefault="00F927F3" w:rsidP="00F927F3">
      <w:pPr>
        <w:ind w:firstLine="720"/>
        <w:jc w:val="center"/>
        <w:rPr>
          <w:b/>
          <w:sz w:val="28"/>
          <w:szCs w:val="28"/>
        </w:rPr>
      </w:pPr>
      <w:r w:rsidRPr="00F927F3">
        <w:rPr>
          <w:b/>
          <w:sz w:val="28"/>
          <w:szCs w:val="28"/>
        </w:rPr>
        <w:t>местного бюджета</w:t>
      </w:r>
    </w:p>
    <w:p w:rsidR="00F927F3" w:rsidRPr="00F927F3" w:rsidRDefault="00F927F3" w:rsidP="00F927F3">
      <w:pPr>
        <w:ind w:firstLine="720"/>
        <w:jc w:val="center"/>
        <w:rPr>
          <w:b/>
          <w:sz w:val="28"/>
          <w:szCs w:val="28"/>
        </w:rPr>
      </w:pPr>
    </w:p>
    <w:p w:rsidR="00F927F3" w:rsidRPr="00F927F3" w:rsidRDefault="00F927F3" w:rsidP="00F927F3">
      <w:pPr>
        <w:ind w:firstLine="720"/>
        <w:jc w:val="both"/>
        <w:rPr>
          <w:sz w:val="28"/>
          <w:szCs w:val="28"/>
        </w:rPr>
      </w:pPr>
      <w:r w:rsidRPr="00F927F3">
        <w:rPr>
          <w:sz w:val="28"/>
          <w:szCs w:val="28"/>
        </w:rPr>
        <w:t>1.Заключение КСО района   на годовой отчет об исполн</w:t>
      </w:r>
      <w:r w:rsidRPr="00F927F3">
        <w:rPr>
          <w:sz w:val="28"/>
          <w:szCs w:val="28"/>
        </w:rPr>
        <w:t>е</w:t>
      </w:r>
      <w:r w:rsidRPr="00F927F3">
        <w:rPr>
          <w:sz w:val="28"/>
          <w:szCs w:val="28"/>
        </w:rPr>
        <w:t>нии местного бюджета включает:</w:t>
      </w:r>
    </w:p>
    <w:p w:rsidR="00F927F3" w:rsidRPr="00F927F3" w:rsidRDefault="00F927F3" w:rsidP="00F927F3">
      <w:pPr>
        <w:ind w:firstLine="720"/>
        <w:jc w:val="both"/>
        <w:rPr>
          <w:sz w:val="28"/>
          <w:szCs w:val="28"/>
        </w:rPr>
      </w:pPr>
      <w:r w:rsidRPr="00F927F3">
        <w:rPr>
          <w:sz w:val="28"/>
          <w:szCs w:val="28"/>
        </w:rPr>
        <w:t>1)анализ результатов проверок отчетности главных администраторов средств местного бюджета;</w:t>
      </w:r>
    </w:p>
    <w:p w:rsidR="00F927F3" w:rsidRPr="00F927F3" w:rsidRDefault="00F927F3" w:rsidP="00F927F3">
      <w:pPr>
        <w:ind w:firstLine="720"/>
        <w:jc w:val="both"/>
        <w:rPr>
          <w:sz w:val="28"/>
          <w:szCs w:val="28"/>
        </w:rPr>
      </w:pPr>
      <w:r w:rsidRPr="00F927F3">
        <w:rPr>
          <w:sz w:val="28"/>
          <w:szCs w:val="28"/>
        </w:rPr>
        <w:t>2)выявленные нарушения и недостатки по исполнению решения о местном бюджете;</w:t>
      </w:r>
    </w:p>
    <w:p w:rsidR="00F927F3" w:rsidRPr="00F927F3" w:rsidRDefault="00F927F3" w:rsidP="00F927F3">
      <w:pPr>
        <w:ind w:firstLine="720"/>
        <w:jc w:val="both"/>
        <w:rPr>
          <w:sz w:val="28"/>
          <w:szCs w:val="28"/>
        </w:rPr>
      </w:pPr>
      <w:r w:rsidRPr="00F927F3">
        <w:rPr>
          <w:sz w:val="28"/>
          <w:szCs w:val="28"/>
        </w:rPr>
        <w:t>3)иные данные, определенные решениями Советом депутатов Сельсовета.</w:t>
      </w:r>
    </w:p>
    <w:p w:rsidR="00F927F3" w:rsidRPr="00F927F3" w:rsidRDefault="00F927F3" w:rsidP="00F927F3">
      <w:pPr>
        <w:ind w:firstLine="720"/>
        <w:jc w:val="both"/>
        <w:rPr>
          <w:sz w:val="28"/>
          <w:szCs w:val="28"/>
        </w:rPr>
      </w:pPr>
    </w:p>
    <w:p w:rsidR="00F927F3" w:rsidRPr="00F927F3" w:rsidRDefault="00F927F3" w:rsidP="00F927F3">
      <w:pPr>
        <w:pStyle w:val="2"/>
        <w:autoSpaceDE w:val="0"/>
        <w:autoSpaceDN w:val="0"/>
        <w:adjustRightInd w:val="0"/>
        <w:ind w:firstLine="0"/>
        <w:jc w:val="center"/>
      </w:pPr>
      <w:r w:rsidRPr="00F927F3">
        <w:rPr>
          <w:iCs/>
        </w:rPr>
        <w:t xml:space="preserve">Статья 19. Представление, рассмотрение и утверждение годового отчета об исполнении  местного бюджета </w:t>
      </w:r>
      <w:r w:rsidRPr="00F927F3">
        <w:t>Советом депутатов Сельсовета</w:t>
      </w:r>
    </w:p>
    <w:p w:rsidR="00F927F3" w:rsidRPr="00F927F3" w:rsidRDefault="00F927F3" w:rsidP="00F927F3">
      <w:pPr>
        <w:pStyle w:val="2"/>
        <w:autoSpaceDE w:val="0"/>
        <w:autoSpaceDN w:val="0"/>
        <w:adjustRightInd w:val="0"/>
        <w:ind w:firstLine="0"/>
        <w:jc w:val="center"/>
        <w:rPr>
          <w:iCs/>
        </w:rPr>
      </w:pPr>
    </w:p>
    <w:p w:rsidR="00F927F3" w:rsidRPr="00F927F3" w:rsidRDefault="00F927F3" w:rsidP="00F927F3">
      <w:pPr>
        <w:ind w:firstLine="720"/>
        <w:jc w:val="both"/>
        <w:rPr>
          <w:sz w:val="28"/>
          <w:szCs w:val="28"/>
        </w:rPr>
      </w:pPr>
      <w:r w:rsidRPr="00F927F3">
        <w:rPr>
          <w:sz w:val="28"/>
          <w:szCs w:val="28"/>
        </w:rPr>
        <w:t>1. Годовой отчет об исполнении местного бюджета утверждается решением об исполнении бюджета Совета депутатов Сельсовета.</w:t>
      </w:r>
    </w:p>
    <w:p w:rsidR="00F927F3" w:rsidRPr="00F927F3" w:rsidRDefault="00F927F3" w:rsidP="00F927F3">
      <w:pPr>
        <w:ind w:firstLine="720"/>
        <w:jc w:val="both"/>
        <w:rPr>
          <w:sz w:val="28"/>
          <w:szCs w:val="28"/>
        </w:rPr>
      </w:pPr>
      <w:r w:rsidRPr="00F927F3">
        <w:rPr>
          <w:sz w:val="28"/>
          <w:szCs w:val="28"/>
        </w:rPr>
        <w:t>2. Годовой отчет об исполнении местного бюджета представляется администрацией Сельсовета в Совет депутатов Сельсовета не позднее 1-го мая текущ</w:t>
      </w:r>
      <w:r w:rsidRPr="00F927F3">
        <w:rPr>
          <w:sz w:val="28"/>
          <w:szCs w:val="28"/>
        </w:rPr>
        <w:t>е</w:t>
      </w:r>
      <w:r w:rsidRPr="00F927F3">
        <w:rPr>
          <w:sz w:val="28"/>
          <w:szCs w:val="28"/>
        </w:rPr>
        <w:t>го года.</w:t>
      </w:r>
    </w:p>
    <w:p w:rsidR="00F927F3" w:rsidRPr="00F927F3" w:rsidRDefault="00F927F3" w:rsidP="00F927F3">
      <w:pPr>
        <w:ind w:firstLine="720"/>
        <w:jc w:val="both"/>
        <w:rPr>
          <w:sz w:val="28"/>
          <w:szCs w:val="28"/>
        </w:rPr>
      </w:pPr>
      <w:r w:rsidRPr="00F927F3">
        <w:rPr>
          <w:sz w:val="28"/>
          <w:szCs w:val="28"/>
        </w:rPr>
        <w:lastRenderedPageBreak/>
        <w:t>3. Одновременно с годовым отчетом об исполнении местного бюджета представляются:</w:t>
      </w:r>
    </w:p>
    <w:p w:rsidR="00F927F3" w:rsidRPr="00F927F3" w:rsidRDefault="00F927F3" w:rsidP="00F927F3">
      <w:pPr>
        <w:ind w:firstLine="720"/>
        <w:jc w:val="both"/>
        <w:rPr>
          <w:sz w:val="28"/>
          <w:szCs w:val="28"/>
        </w:rPr>
      </w:pPr>
      <w:r w:rsidRPr="00F927F3">
        <w:rPr>
          <w:sz w:val="28"/>
          <w:szCs w:val="28"/>
        </w:rPr>
        <w:t>1) проект решения об исполнении местного бюджета за отче</w:t>
      </w:r>
      <w:r w:rsidRPr="00F927F3">
        <w:rPr>
          <w:sz w:val="28"/>
          <w:szCs w:val="28"/>
        </w:rPr>
        <w:t>т</w:t>
      </w:r>
      <w:r w:rsidRPr="00F927F3">
        <w:rPr>
          <w:sz w:val="28"/>
          <w:szCs w:val="28"/>
        </w:rPr>
        <w:t>ный финансовый год;</w:t>
      </w:r>
    </w:p>
    <w:p w:rsidR="00F927F3" w:rsidRPr="00F927F3" w:rsidRDefault="00F927F3" w:rsidP="00F927F3">
      <w:pPr>
        <w:ind w:firstLine="720"/>
        <w:jc w:val="both"/>
        <w:rPr>
          <w:sz w:val="28"/>
          <w:szCs w:val="28"/>
        </w:rPr>
      </w:pPr>
      <w:r w:rsidRPr="00F927F3">
        <w:rPr>
          <w:sz w:val="28"/>
          <w:szCs w:val="28"/>
        </w:rPr>
        <w:t xml:space="preserve">2) баланс исполнения местного бюджета; </w:t>
      </w:r>
    </w:p>
    <w:p w:rsidR="00F927F3" w:rsidRPr="00F927F3" w:rsidRDefault="00F927F3" w:rsidP="00F927F3">
      <w:pPr>
        <w:ind w:firstLine="720"/>
        <w:jc w:val="both"/>
        <w:rPr>
          <w:sz w:val="28"/>
          <w:szCs w:val="28"/>
        </w:rPr>
      </w:pPr>
      <w:r w:rsidRPr="00F927F3">
        <w:rPr>
          <w:sz w:val="28"/>
          <w:szCs w:val="28"/>
        </w:rPr>
        <w:t>3) отчет о финансовых результатах деятельности;</w:t>
      </w:r>
    </w:p>
    <w:p w:rsidR="00F927F3" w:rsidRPr="00F927F3" w:rsidRDefault="00F927F3" w:rsidP="00F927F3">
      <w:pPr>
        <w:ind w:firstLine="720"/>
        <w:jc w:val="both"/>
        <w:rPr>
          <w:sz w:val="28"/>
          <w:szCs w:val="28"/>
        </w:rPr>
      </w:pPr>
      <w:r w:rsidRPr="00F927F3">
        <w:rPr>
          <w:sz w:val="28"/>
          <w:szCs w:val="28"/>
        </w:rPr>
        <w:t>4)отчет о движении денежных средств;</w:t>
      </w:r>
    </w:p>
    <w:p w:rsidR="00F927F3" w:rsidRPr="00F927F3" w:rsidRDefault="00F927F3" w:rsidP="00F927F3">
      <w:pPr>
        <w:ind w:firstLine="720"/>
        <w:jc w:val="both"/>
        <w:rPr>
          <w:sz w:val="28"/>
          <w:szCs w:val="28"/>
        </w:rPr>
      </w:pPr>
      <w:r w:rsidRPr="00F927F3">
        <w:rPr>
          <w:sz w:val="28"/>
          <w:szCs w:val="28"/>
        </w:rPr>
        <w:t>5)пояснительная записка;</w:t>
      </w:r>
    </w:p>
    <w:p w:rsidR="00F927F3" w:rsidRPr="00F927F3" w:rsidRDefault="00F927F3" w:rsidP="00F927F3">
      <w:pPr>
        <w:ind w:firstLine="720"/>
        <w:jc w:val="both"/>
        <w:rPr>
          <w:sz w:val="28"/>
          <w:szCs w:val="28"/>
        </w:rPr>
      </w:pPr>
      <w:r w:rsidRPr="00F927F3">
        <w:rPr>
          <w:sz w:val="28"/>
          <w:szCs w:val="28"/>
        </w:rPr>
        <w:t>6) отчет об использовании ассигнований резервного фонда администрации муниципального образования;</w:t>
      </w:r>
    </w:p>
    <w:p w:rsidR="00F927F3" w:rsidRPr="00F927F3" w:rsidRDefault="00F927F3" w:rsidP="00F927F3">
      <w:pPr>
        <w:ind w:firstLine="720"/>
        <w:jc w:val="both"/>
        <w:rPr>
          <w:sz w:val="28"/>
          <w:szCs w:val="28"/>
        </w:rPr>
      </w:pPr>
      <w:r w:rsidRPr="00F927F3">
        <w:rPr>
          <w:sz w:val="28"/>
          <w:szCs w:val="28"/>
        </w:rPr>
        <w:t>7) отчет о погашении бюджетных кредитов (ссуд), балансовый учет которых осуществляется финансовым органом муниципального образования;</w:t>
      </w:r>
    </w:p>
    <w:p w:rsidR="00F927F3" w:rsidRPr="00F927F3" w:rsidRDefault="00F927F3" w:rsidP="00F927F3">
      <w:pPr>
        <w:ind w:firstLine="720"/>
        <w:jc w:val="both"/>
        <w:rPr>
          <w:sz w:val="28"/>
          <w:szCs w:val="28"/>
        </w:rPr>
      </w:pPr>
      <w:r w:rsidRPr="00F927F3">
        <w:rPr>
          <w:sz w:val="28"/>
          <w:szCs w:val="28"/>
        </w:rPr>
        <w:t>8) отчет о состоянии муниципального долга муниципального образования на начало и к</w:t>
      </w:r>
      <w:r w:rsidRPr="00F927F3">
        <w:rPr>
          <w:sz w:val="28"/>
          <w:szCs w:val="28"/>
        </w:rPr>
        <w:t>о</w:t>
      </w:r>
      <w:r w:rsidRPr="00F927F3">
        <w:rPr>
          <w:sz w:val="28"/>
          <w:szCs w:val="28"/>
        </w:rPr>
        <w:t>нец отчетного финансового года;</w:t>
      </w:r>
    </w:p>
    <w:p w:rsidR="00F927F3" w:rsidRPr="00F927F3" w:rsidRDefault="00F927F3" w:rsidP="00F927F3">
      <w:pPr>
        <w:ind w:firstLine="720"/>
        <w:jc w:val="both"/>
        <w:rPr>
          <w:sz w:val="28"/>
          <w:szCs w:val="28"/>
        </w:rPr>
      </w:pPr>
      <w:r w:rsidRPr="00F927F3">
        <w:rPr>
          <w:sz w:val="28"/>
          <w:szCs w:val="28"/>
        </w:rPr>
        <w:t>4. Годовой отчет об исполнении местного бюджета должен быть рассмотрен Советом депутатов Сельсовета не позднее чем через 30 дней со дня его представления.</w:t>
      </w:r>
    </w:p>
    <w:p w:rsidR="00F927F3" w:rsidRPr="00F927F3" w:rsidRDefault="00F927F3" w:rsidP="00F927F3">
      <w:pPr>
        <w:ind w:firstLine="720"/>
        <w:jc w:val="both"/>
        <w:rPr>
          <w:sz w:val="28"/>
          <w:szCs w:val="28"/>
        </w:rPr>
      </w:pPr>
      <w:r w:rsidRPr="00F927F3">
        <w:rPr>
          <w:sz w:val="28"/>
          <w:szCs w:val="28"/>
        </w:rPr>
        <w:t>5. При рассмотрении годового отчета об исполнении местного бюджета Советом депутатов Сельсовета заслушивается доклад руководителя ФО района.</w:t>
      </w:r>
    </w:p>
    <w:p w:rsidR="00F927F3" w:rsidRPr="00F927F3" w:rsidRDefault="00F927F3" w:rsidP="00F927F3">
      <w:pPr>
        <w:ind w:firstLine="720"/>
        <w:jc w:val="both"/>
        <w:rPr>
          <w:sz w:val="28"/>
          <w:szCs w:val="28"/>
        </w:rPr>
      </w:pPr>
      <w:r w:rsidRPr="00F927F3">
        <w:rPr>
          <w:sz w:val="28"/>
          <w:szCs w:val="28"/>
        </w:rPr>
        <w:t>6.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F927F3" w:rsidRPr="00F927F3" w:rsidRDefault="00F927F3" w:rsidP="00F927F3">
      <w:pPr>
        <w:tabs>
          <w:tab w:val="left" w:pos="993"/>
        </w:tabs>
        <w:ind w:firstLine="720"/>
        <w:jc w:val="both"/>
        <w:rPr>
          <w:b/>
          <w:sz w:val="28"/>
          <w:szCs w:val="28"/>
        </w:rPr>
      </w:pPr>
      <w:r w:rsidRPr="00F927F3">
        <w:rPr>
          <w:sz w:val="28"/>
          <w:szCs w:val="28"/>
        </w:rPr>
        <w:t>В случае отклонения Советом депутатов Сельсовета решение об исполнении бюджета он  возвращает для устранения  фактов недостоверного или неполного обращения данным и повторного представления в срок, не превышающий один месяц.</w:t>
      </w:r>
    </w:p>
    <w:p w:rsidR="00F927F3" w:rsidRPr="00F927F3" w:rsidRDefault="00F927F3" w:rsidP="00F927F3">
      <w:pPr>
        <w:ind w:firstLine="720"/>
        <w:jc w:val="both"/>
        <w:rPr>
          <w:sz w:val="28"/>
          <w:szCs w:val="28"/>
        </w:rPr>
      </w:pPr>
    </w:p>
    <w:p w:rsidR="00F927F3" w:rsidRPr="00F927F3" w:rsidRDefault="00F927F3" w:rsidP="00F927F3">
      <w:pPr>
        <w:pStyle w:val="2"/>
        <w:autoSpaceDE w:val="0"/>
        <w:autoSpaceDN w:val="0"/>
        <w:adjustRightInd w:val="0"/>
        <w:ind w:firstLine="0"/>
        <w:jc w:val="center"/>
        <w:rPr>
          <w:iCs/>
        </w:rPr>
      </w:pPr>
      <w:r w:rsidRPr="00F927F3">
        <w:rPr>
          <w:iCs/>
        </w:rPr>
        <w:t>Статья 20. Публичные слушания по проекту решения об утверждении</w:t>
      </w:r>
    </w:p>
    <w:p w:rsidR="00F927F3" w:rsidRPr="00F927F3" w:rsidRDefault="00F927F3" w:rsidP="00F927F3">
      <w:pPr>
        <w:pStyle w:val="2"/>
        <w:autoSpaceDE w:val="0"/>
        <w:autoSpaceDN w:val="0"/>
        <w:adjustRightInd w:val="0"/>
        <w:ind w:firstLine="0"/>
        <w:jc w:val="center"/>
        <w:rPr>
          <w:iCs/>
        </w:rPr>
      </w:pPr>
      <w:r w:rsidRPr="00F927F3">
        <w:rPr>
          <w:iCs/>
        </w:rPr>
        <w:t>отчета об испо</w:t>
      </w:r>
      <w:r w:rsidRPr="00F927F3">
        <w:rPr>
          <w:iCs/>
        </w:rPr>
        <w:t>л</w:t>
      </w:r>
      <w:r w:rsidRPr="00F927F3">
        <w:rPr>
          <w:iCs/>
        </w:rPr>
        <w:t>нении местного бюджета</w:t>
      </w:r>
    </w:p>
    <w:p w:rsidR="00F927F3" w:rsidRPr="00F927F3" w:rsidRDefault="00F927F3" w:rsidP="00F927F3">
      <w:pPr>
        <w:pStyle w:val="2"/>
        <w:autoSpaceDE w:val="0"/>
        <w:autoSpaceDN w:val="0"/>
        <w:adjustRightInd w:val="0"/>
        <w:ind w:firstLine="0"/>
        <w:jc w:val="center"/>
        <w:rPr>
          <w:iCs/>
        </w:rPr>
      </w:pPr>
    </w:p>
    <w:p w:rsidR="00F927F3" w:rsidRPr="00F927F3" w:rsidRDefault="00F927F3" w:rsidP="00F927F3">
      <w:pPr>
        <w:ind w:firstLine="720"/>
        <w:jc w:val="both"/>
        <w:rPr>
          <w:sz w:val="28"/>
          <w:szCs w:val="28"/>
        </w:rPr>
      </w:pPr>
      <w:r w:rsidRPr="00F927F3">
        <w:rPr>
          <w:sz w:val="28"/>
          <w:szCs w:val="28"/>
        </w:rPr>
        <w:t>1. По проекту решения об исполнении местного бюджета проводятся публичные слушания.</w:t>
      </w:r>
    </w:p>
    <w:p w:rsidR="00F927F3" w:rsidRPr="00F927F3" w:rsidRDefault="00F927F3" w:rsidP="00F927F3">
      <w:pPr>
        <w:tabs>
          <w:tab w:val="left" w:pos="993"/>
        </w:tabs>
        <w:ind w:firstLine="720"/>
        <w:jc w:val="both"/>
        <w:rPr>
          <w:sz w:val="28"/>
          <w:szCs w:val="28"/>
        </w:rPr>
      </w:pPr>
      <w:r w:rsidRPr="00F927F3">
        <w:rPr>
          <w:sz w:val="28"/>
          <w:szCs w:val="28"/>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F927F3" w:rsidRPr="00F927F3" w:rsidRDefault="00F927F3" w:rsidP="00F927F3">
      <w:pPr>
        <w:pStyle w:val="2"/>
        <w:autoSpaceDE w:val="0"/>
        <w:autoSpaceDN w:val="0"/>
        <w:adjustRightInd w:val="0"/>
        <w:ind w:firstLine="0"/>
        <w:jc w:val="center"/>
        <w:rPr>
          <w:iCs/>
        </w:rPr>
      </w:pPr>
    </w:p>
    <w:p w:rsidR="00F927F3" w:rsidRPr="00F927F3" w:rsidRDefault="00F927F3" w:rsidP="00F927F3">
      <w:pPr>
        <w:pStyle w:val="2"/>
        <w:autoSpaceDE w:val="0"/>
        <w:autoSpaceDN w:val="0"/>
        <w:adjustRightInd w:val="0"/>
        <w:ind w:firstLine="0"/>
        <w:jc w:val="center"/>
        <w:rPr>
          <w:iCs/>
        </w:rPr>
      </w:pPr>
      <w:r w:rsidRPr="00F927F3">
        <w:rPr>
          <w:iCs/>
        </w:rPr>
        <w:t>Статья 21.Решение об исполнении  местного бюджета</w:t>
      </w:r>
    </w:p>
    <w:p w:rsidR="00F927F3" w:rsidRPr="00F927F3" w:rsidRDefault="00F927F3" w:rsidP="00F927F3">
      <w:pPr>
        <w:pStyle w:val="2"/>
        <w:autoSpaceDE w:val="0"/>
        <w:autoSpaceDN w:val="0"/>
        <w:adjustRightInd w:val="0"/>
        <w:ind w:firstLine="0"/>
        <w:jc w:val="center"/>
        <w:rPr>
          <w:iCs/>
        </w:rPr>
      </w:pPr>
    </w:p>
    <w:p w:rsidR="00F927F3" w:rsidRPr="00F927F3" w:rsidRDefault="00F927F3" w:rsidP="00F927F3">
      <w:pPr>
        <w:ind w:firstLine="720"/>
        <w:jc w:val="both"/>
        <w:rPr>
          <w:sz w:val="28"/>
          <w:szCs w:val="28"/>
        </w:rPr>
      </w:pPr>
      <w:r w:rsidRPr="00F927F3">
        <w:rPr>
          <w:sz w:val="28"/>
          <w:szCs w:val="28"/>
        </w:rPr>
        <w:t>1. Решением об исполнении бюджета утверждае</w:t>
      </w:r>
      <w:r w:rsidRPr="00F927F3">
        <w:rPr>
          <w:sz w:val="28"/>
          <w:szCs w:val="28"/>
        </w:rPr>
        <w:t>т</w:t>
      </w:r>
      <w:r w:rsidRPr="00F927F3">
        <w:rPr>
          <w:sz w:val="28"/>
          <w:szCs w:val="28"/>
        </w:rPr>
        <w:t>ся отчет об исполнении бюджета за отчетный финансовый год с указанием общего объема доходов, расходов и дефицита (профицита) бюджета.</w:t>
      </w:r>
    </w:p>
    <w:p w:rsidR="00F927F3" w:rsidRPr="00F927F3" w:rsidRDefault="00F927F3" w:rsidP="00F927F3">
      <w:pPr>
        <w:ind w:firstLine="720"/>
        <w:jc w:val="both"/>
        <w:rPr>
          <w:sz w:val="28"/>
          <w:szCs w:val="28"/>
        </w:rPr>
      </w:pPr>
      <w:r w:rsidRPr="00F927F3">
        <w:rPr>
          <w:sz w:val="28"/>
          <w:szCs w:val="28"/>
        </w:rPr>
        <w:t>Отдельными приложениями  к решению об исполнении бюджета за отчетный финансовый год утверждаются показатели:</w:t>
      </w:r>
    </w:p>
    <w:p w:rsidR="00F927F3" w:rsidRPr="00F927F3" w:rsidRDefault="00F927F3" w:rsidP="00F927F3">
      <w:pPr>
        <w:ind w:firstLine="720"/>
        <w:jc w:val="both"/>
        <w:rPr>
          <w:sz w:val="28"/>
          <w:szCs w:val="28"/>
        </w:rPr>
      </w:pPr>
      <w:r w:rsidRPr="00F927F3">
        <w:rPr>
          <w:sz w:val="28"/>
          <w:szCs w:val="28"/>
        </w:rPr>
        <w:t>- доходов бюджета по кодам классификации доходов бюджетов;</w:t>
      </w:r>
    </w:p>
    <w:p w:rsidR="00F927F3" w:rsidRPr="00F927F3" w:rsidRDefault="00F927F3" w:rsidP="00F927F3">
      <w:pPr>
        <w:ind w:firstLine="720"/>
        <w:jc w:val="both"/>
        <w:rPr>
          <w:sz w:val="28"/>
          <w:szCs w:val="28"/>
        </w:rPr>
      </w:pPr>
      <w:r w:rsidRPr="00F927F3">
        <w:rPr>
          <w:sz w:val="28"/>
          <w:szCs w:val="28"/>
        </w:rPr>
        <w:lastRenderedPageBreak/>
        <w:t>-расходов бюджета по ведомственной структуре расходов местного бюджета;</w:t>
      </w:r>
    </w:p>
    <w:p w:rsidR="00F927F3" w:rsidRPr="00F927F3" w:rsidRDefault="00F927F3" w:rsidP="00F927F3">
      <w:pPr>
        <w:ind w:firstLine="720"/>
        <w:jc w:val="both"/>
        <w:rPr>
          <w:sz w:val="28"/>
          <w:szCs w:val="28"/>
        </w:rPr>
      </w:pPr>
      <w:r w:rsidRPr="00F927F3">
        <w:rPr>
          <w:sz w:val="28"/>
          <w:szCs w:val="28"/>
        </w:rPr>
        <w:t>-расходов бюджета по разделам и подразделам классификации расходов бюджетов;</w:t>
      </w:r>
    </w:p>
    <w:p w:rsidR="00F927F3" w:rsidRPr="00F927F3" w:rsidRDefault="00F927F3" w:rsidP="00F927F3">
      <w:pPr>
        <w:ind w:firstLine="720"/>
        <w:jc w:val="both"/>
        <w:rPr>
          <w:sz w:val="28"/>
          <w:szCs w:val="28"/>
        </w:rPr>
      </w:pPr>
      <w:r w:rsidRPr="00F927F3">
        <w:rPr>
          <w:sz w:val="28"/>
          <w:szCs w:val="28"/>
        </w:rPr>
        <w:t>-источников финансирования дефицита бюджета по кодам классификации источников финансирования дефицитов бюджетов;</w:t>
      </w:r>
    </w:p>
    <w:p w:rsidR="00F927F3" w:rsidRPr="00F927F3" w:rsidRDefault="00F927F3" w:rsidP="00F927F3">
      <w:pPr>
        <w:ind w:firstLine="720"/>
        <w:jc w:val="both"/>
        <w:rPr>
          <w:sz w:val="28"/>
          <w:szCs w:val="28"/>
        </w:rPr>
      </w:pPr>
      <w:r w:rsidRPr="00F927F3">
        <w:rPr>
          <w:sz w:val="28"/>
          <w:szCs w:val="28"/>
        </w:rPr>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F927F3" w:rsidRPr="00F927F3" w:rsidRDefault="00F927F3" w:rsidP="00F927F3">
      <w:pPr>
        <w:ind w:firstLine="720"/>
        <w:jc w:val="both"/>
        <w:rPr>
          <w:sz w:val="28"/>
          <w:szCs w:val="28"/>
        </w:rPr>
      </w:pPr>
    </w:p>
    <w:p w:rsidR="00F927F3" w:rsidRPr="00F927F3" w:rsidRDefault="00F927F3" w:rsidP="00F927F3">
      <w:pPr>
        <w:pStyle w:val="ConsPlusNormal"/>
        <w:widowControl/>
        <w:ind w:firstLine="0"/>
        <w:jc w:val="center"/>
        <w:outlineLvl w:val="1"/>
        <w:rPr>
          <w:rFonts w:ascii="Times New Roman" w:hAnsi="Times New Roman" w:cs="Times New Roman"/>
          <w:b/>
          <w:bCs/>
          <w:iCs/>
          <w:sz w:val="28"/>
          <w:szCs w:val="28"/>
        </w:rPr>
      </w:pPr>
      <w:r w:rsidRPr="00F927F3">
        <w:rPr>
          <w:rFonts w:ascii="Times New Roman" w:hAnsi="Times New Roman" w:cs="Times New Roman"/>
          <w:b/>
          <w:bCs/>
          <w:iCs/>
          <w:sz w:val="28"/>
          <w:szCs w:val="28"/>
        </w:rPr>
        <w:t>Глава 6. Финансовый контроль за исполнением местного бюджета</w:t>
      </w:r>
    </w:p>
    <w:p w:rsidR="00F927F3" w:rsidRPr="00F927F3" w:rsidRDefault="00F927F3" w:rsidP="00F927F3">
      <w:pPr>
        <w:pStyle w:val="ConsPlusNormal"/>
        <w:widowControl/>
        <w:ind w:firstLine="0"/>
        <w:jc w:val="center"/>
        <w:outlineLvl w:val="1"/>
        <w:rPr>
          <w:rFonts w:ascii="Times New Roman" w:hAnsi="Times New Roman" w:cs="Times New Roman"/>
          <w:b/>
          <w:bCs/>
          <w:iCs/>
          <w:sz w:val="28"/>
          <w:szCs w:val="28"/>
        </w:rPr>
      </w:pPr>
    </w:p>
    <w:p w:rsidR="00F927F3" w:rsidRPr="00F927F3" w:rsidRDefault="00F927F3" w:rsidP="00F927F3">
      <w:pPr>
        <w:pStyle w:val="ConsPlusNormal"/>
        <w:widowControl/>
        <w:ind w:firstLine="0"/>
        <w:jc w:val="center"/>
        <w:outlineLvl w:val="1"/>
        <w:rPr>
          <w:rFonts w:ascii="Times New Roman" w:hAnsi="Times New Roman" w:cs="Times New Roman"/>
          <w:b/>
          <w:bCs/>
          <w:iCs/>
          <w:sz w:val="28"/>
          <w:szCs w:val="28"/>
        </w:rPr>
      </w:pPr>
      <w:r w:rsidRPr="00F927F3">
        <w:rPr>
          <w:rFonts w:ascii="Times New Roman" w:hAnsi="Times New Roman" w:cs="Times New Roman"/>
          <w:b/>
          <w:bCs/>
          <w:iCs/>
          <w:sz w:val="28"/>
          <w:szCs w:val="28"/>
        </w:rPr>
        <w:t xml:space="preserve">Статья 22. </w:t>
      </w:r>
      <w:r w:rsidRPr="00F927F3">
        <w:rPr>
          <w:rFonts w:ascii="Times New Roman" w:hAnsi="Times New Roman" w:cs="Times New Roman"/>
          <w:sz w:val="28"/>
          <w:szCs w:val="28"/>
        </w:rPr>
        <w:t xml:space="preserve"> </w:t>
      </w:r>
      <w:r w:rsidRPr="00F927F3">
        <w:rPr>
          <w:rFonts w:ascii="Times New Roman" w:hAnsi="Times New Roman" w:cs="Times New Roman"/>
          <w:b/>
          <w:bCs/>
          <w:iCs/>
          <w:sz w:val="28"/>
          <w:szCs w:val="28"/>
        </w:rPr>
        <w:t>Органы финансового контроля  Сельсовета</w:t>
      </w:r>
    </w:p>
    <w:p w:rsidR="00F927F3" w:rsidRPr="00F927F3" w:rsidRDefault="00F927F3" w:rsidP="00F927F3">
      <w:pPr>
        <w:pStyle w:val="ConsPlusNormal"/>
        <w:widowControl/>
        <w:ind w:firstLine="0"/>
        <w:jc w:val="center"/>
        <w:outlineLvl w:val="1"/>
        <w:rPr>
          <w:rFonts w:ascii="Times New Roman" w:hAnsi="Times New Roman" w:cs="Times New Roman"/>
          <w:b/>
          <w:bCs/>
          <w:iCs/>
          <w:sz w:val="28"/>
          <w:szCs w:val="28"/>
        </w:rPr>
      </w:pPr>
    </w:p>
    <w:p w:rsidR="00F927F3" w:rsidRPr="00F927F3" w:rsidRDefault="00F927F3" w:rsidP="00F927F3">
      <w:pPr>
        <w:pStyle w:val="ConsPlusNormal"/>
        <w:widowControl/>
        <w:jc w:val="both"/>
        <w:rPr>
          <w:rFonts w:ascii="Times New Roman" w:hAnsi="Times New Roman" w:cs="Times New Roman"/>
          <w:sz w:val="28"/>
          <w:szCs w:val="28"/>
        </w:rPr>
      </w:pPr>
      <w:r w:rsidRPr="00F927F3">
        <w:rPr>
          <w:rFonts w:ascii="Times New Roman" w:hAnsi="Times New Roman" w:cs="Times New Roman"/>
          <w:sz w:val="28"/>
          <w:szCs w:val="28"/>
        </w:rPr>
        <w:t>Органами финансового контроля района являются:</w:t>
      </w:r>
    </w:p>
    <w:p w:rsidR="00F927F3" w:rsidRPr="00F927F3" w:rsidRDefault="00F927F3" w:rsidP="00F927F3">
      <w:pPr>
        <w:pStyle w:val="ConsPlusNormal"/>
        <w:widowControl/>
        <w:jc w:val="both"/>
        <w:rPr>
          <w:rFonts w:ascii="Times New Roman" w:hAnsi="Times New Roman" w:cs="Times New Roman"/>
          <w:sz w:val="28"/>
          <w:szCs w:val="28"/>
        </w:rPr>
      </w:pPr>
      <w:r w:rsidRPr="00F927F3">
        <w:rPr>
          <w:rFonts w:ascii="Times New Roman" w:hAnsi="Times New Roman" w:cs="Times New Roman"/>
          <w:sz w:val="28"/>
          <w:szCs w:val="28"/>
        </w:rPr>
        <w:t>- Контрольно-счетная комиссия Саракташского муниципального района (КСО района) , осуществляет внешний муниципальный контроль;</w:t>
      </w:r>
    </w:p>
    <w:p w:rsidR="00F927F3" w:rsidRPr="00F927F3" w:rsidRDefault="00F927F3" w:rsidP="00F927F3">
      <w:pPr>
        <w:pStyle w:val="ConsPlusNormal"/>
        <w:widowControl/>
        <w:jc w:val="both"/>
        <w:rPr>
          <w:rFonts w:ascii="Times New Roman" w:hAnsi="Times New Roman" w:cs="Times New Roman"/>
          <w:sz w:val="28"/>
          <w:szCs w:val="28"/>
        </w:rPr>
      </w:pPr>
      <w:r w:rsidRPr="00F927F3">
        <w:rPr>
          <w:rFonts w:ascii="Times New Roman" w:hAnsi="Times New Roman" w:cs="Times New Roman"/>
          <w:sz w:val="28"/>
          <w:szCs w:val="28"/>
        </w:rPr>
        <w:t>- финансовый орган Саракташского муниципального района (ФО района), осуществляющий внутренний муниципальный контроль;</w:t>
      </w:r>
    </w:p>
    <w:p w:rsidR="00F927F3" w:rsidRPr="00F927F3" w:rsidRDefault="00F927F3" w:rsidP="00F927F3">
      <w:pPr>
        <w:pStyle w:val="ConsPlusNormal"/>
        <w:widowControl/>
        <w:jc w:val="both"/>
        <w:rPr>
          <w:rStyle w:val="13pt"/>
          <w:rFonts w:ascii="Times New Roman" w:hAnsi="Times New Roman" w:cs="Times New Roman"/>
          <w:sz w:val="28"/>
          <w:szCs w:val="28"/>
        </w:rPr>
      </w:pPr>
      <w:r w:rsidRPr="00F927F3">
        <w:rPr>
          <w:rFonts w:ascii="Times New Roman" w:hAnsi="Times New Roman" w:cs="Times New Roman"/>
          <w:sz w:val="28"/>
          <w:szCs w:val="28"/>
        </w:rPr>
        <w:t xml:space="preserve">- иные органы в соответствии с Бюджетным кодексом Российской Федерации. </w:t>
      </w:r>
    </w:p>
    <w:p w:rsidR="00F927F3" w:rsidRPr="00F927F3" w:rsidRDefault="00F927F3" w:rsidP="00F927F3">
      <w:pPr>
        <w:pStyle w:val="ConsPlusNormal"/>
        <w:widowControl/>
        <w:ind w:firstLine="0"/>
        <w:jc w:val="center"/>
        <w:outlineLvl w:val="1"/>
        <w:rPr>
          <w:rStyle w:val="13pt"/>
          <w:rFonts w:ascii="Times New Roman" w:hAnsi="Times New Roman" w:cs="Times New Roman"/>
          <w:sz w:val="28"/>
          <w:szCs w:val="28"/>
        </w:rPr>
      </w:pPr>
    </w:p>
    <w:p w:rsidR="00F927F3" w:rsidRPr="00F927F3" w:rsidRDefault="00F927F3" w:rsidP="00F927F3">
      <w:pPr>
        <w:pStyle w:val="50"/>
        <w:keepNext/>
        <w:keepLines/>
        <w:shd w:val="clear" w:color="auto" w:fill="auto"/>
        <w:spacing w:before="0" w:after="0" w:line="240" w:lineRule="auto"/>
        <w:ind w:left="-360" w:right="-1" w:firstLine="0"/>
        <w:jc w:val="center"/>
        <w:rPr>
          <w:sz w:val="28"/>
          <w:szCs w:val="28"/>
        </w:rPr>
      </w:pPr>
      <w:r w:rsidRPr="00F927F3">
        <w:rPr>
          <w:bCs w:val="0"/>
          <w:iCs/>
          <w:sz w:val="28"/>
          <w:szCs w:val="28"/>
        </w:rPr>
        <w:t>Статья 23.</w:t>
      </w:r>
      <w:r w:rsidRPr="00F927F3">
        <w:rPr>
          <w:sz w:val="28"/>
          <w:szCs w:val="28"/>
        </w:rPr>
        <w:t xml:space="preserve"> Виды муниципального финансового контроля</w:t>
      </w:r>
    </w:p>
    <w:p w:rsidR="00F927F3" w:rsidRPr="00F927F3" w:rsidRDefault="00F927F3" w:rsidP="00F927F3">
      <w:pPr>
        <w:pStyle w:val="50"/>
        <w:keepNext/>
        <w:keepLines/>
        <w:shd w:val="clear" w:color="auto" w:fill="auto"/>
        <w:spacing w:before="0" w:after="0" w:line="240" w:lineRule="auto"/>
        <w:ind w:left="-360" w:right="1360" w:firstLine="0"/>
        <w:jc w:val="center"/>
        <w:rPr>
          <w:sz w:val="28"/>
          <w:szCs w:val="28"/>
        </w:rPr>
      </w:pPr>
    </w:p>
    <w:p w:rsidR="00F927F3" w:rsidRPr="00F927F3" w:rsidRDefault="00F927F3" w:rsidP="00F927F3">
      <w:pPr>
        <w:pStyle w:val="10"/>
        <w:numPr>
          <w:ilvl w:val="0"/>
          <w:numId w:val="12"/>
        </w:numPr>
        <w:shd w:val="clear" w:color="auto" w:fill="auto"/>
        <w:tabs>
          <w:tab w:val="left" w:pos="1182"/>
        </w:tabs>
        <w:spacing w:before="0" w:after="0" w:line="240" w:lineRule="auto"/>
        <w:ind w:left="-360" w:right="20" w:firstLine="720"/>
        <w:jc w:val="both"/>
        <w:rPr>
          <w:sz w:val="28"/>
          <w:szCs w:val="28"/>
        </w:rPr>
      </w:pPr>
      <w:r w:rsidRPr="00F927F3">
        <w:rPr>
          <w:rStyle w:val="13pt"/>
          <w:sz w:val="28"/>
          <w:szCs w:val="28"/>
        </w:rPr>
        <w:t>Муниципальный финансовый контроль осуществляется в целях обеспечения соблюдения бюджетного законодательства Российской Федера</w:t>
      </w:r>
      <w:r w:rsidRPr="00F927F3">
        <w:rPr>
          <w:rStyle w:val="13pt"/>
          <w:sz w:val="28"/>
          <w:szCs w:val="28"/>
        </w:rPr>
        <w:softHyphen/>
        <w:t xml:space="preserve">ции, Оренбургской области, </w:t>
      </w:r>
      <w:r w:rsidRPr="00F927F3">
        <w:rPr>
          <w:sz w:val="28"/>
          <w:szCs w:val="28"/>
          <w:lang w:val="ru-RU"/>
        </w:rPr>
        <w:t>С</w:t>
      </w:r>
      <w:r w:rsidRPr="00F927F3">
        <w:rPr>
          <w:rStyle w:val="13pt"/>
          <w:sz w:val="28"/>
          <w:szCs w:val="28"/>
        </w:rPr>
        <w:t>ельсовета и иных нормативных правовых актов, регули</w:t>
      </w:r>
      <w:r w:rsidRPr="00F927F3">
        <w:rPr>
          <w:rStyle w:val="13pt"/>
          <w:sz w:val="28"/>
          <w:szCs w:val="28"/>
        </w:rPr>
        <w:softHyphen/>
        <w:t>рующих бюджетные правоотношения.</w:t>
      </w:r>
    </w:p>
    <w:p w:rsidR="00F927F3" w:rsidRPr="00F927F3" w:rsidRDefault="00F927F3" w:rsidP="00F927F3">
      <w:pPr>
        <w:pStyle w:val="10"/>
        <w:shd w:val="clear" w:color="auto" w:fill="auto"/>
        <w:spacing w:before="0" w:after="0" w:line="240" w:lineRule="auto"/>
        <w:ind w:left="-360" w:right="20" w:firstLine="720"/>
        <w:jc w:val="both"/>
        <w:rPr>
          <w:sz w:val="28"/>
          <w:szCs w:val="28"/>
        </w:rPr>
      </w:pPr>
      <w:r w:rsidRPr="00F927F3">
        <w:rPr>
          <w:rStyle w:val="13pt"/>
          <w:sz w:val="28"/>
          <w:szCs w:val="28"/>
        </w:rPr>
        <w:t>Муниципальный финансовый контроль подразделяется на внешний и внутренний, предварительный и последующий.</w:t>
      </w:r>
    </w:p>
    <w:p w:rsidR="00F927F3" w:rsidRPr="00F927F3" w:rsidRDefault="00F927F3" w:rsidP="00F927F3">
      <w:pPr>
        <w:pStyle w:val="10"/>
        <w:shd w:val="clear" w:color="auto" w:fill="auto"/>
        <w:spacing w:before="0" w:after="0" w:line="240" w:lineRule="auto"/>
        <w:ind w:left="-360" w:right="20" w:firstLine="720"/>
        <w:jc w:val="both"/>
        <w:rPr>
          <w:sz w:val="28"/>
          <w:szCs w:val="28"/>
        </w:rPr>
      </w:pPr>
      <w:r w:rsidRPr="00F927F3">
        <w:rPr>
          <w:rStyle w:val="13pt"/>
          <w:sz w:val="28"/>
          <w:szCs w:val="28"/>
        </w:rPr>
        <w:t xml:space="preserve">Внешний муниципальный финансовый контроль в сфере бюджетных правоотношений в </w:t>
      </w:r>
      <w:r w:rsidRPr="00F927F3">
        <w:rPr>
          <w:sz w:val="28"/>
          <w:szCs w:val="28"/>
          <w:lang w:val="ru-RU"/>
        </w:rPr>
        <w:t>С</w:t>
      </w:r>
      <w:r w:rsidRPr="00F927F3">
        <w:rPr>
          <w:rStyle w:val="13pt"/>
          <w:sz w:val="28"/>
          <w:szCs w:val="28"/>
        </w:rPr>
        <w:t>ельсовете является деятельно</w:t>
      </w:r>
      <w:r w:rsidRPr="00F927F3">
        <w:rPr>
          <w:rStyle w:val="13pt"/>
          <w:sz w:val="28"/>
          <w:szCs w:val="28"/>
        </w:rPr>
        <w:softHyphen/>
        <w:t xml:space="preserve">стью </w:t>
      </w:r>
      <w:r w:rsidRPr="00F927F3">
        <w:rPr>
          <w:sz w:val="28"/>
          <w:szCs w:val="28"/>
        </w:rPr>
        <w:t>КСО</w:t>
      </w:r>
      <w:r w:rsidRPr="00F927F3">
        <w:rPr>
          <w:sz w:val="28"/>
          <w:szCs w:val="28"/>
          <w:lang w:val="ru-RU"/>
        </w:rPr>
        <w:t xml:space="preserve"> района</w:t>
      </w:r>
      <w:r w:rsidRPr="00F927F3">
        <w:rPr>
          <w:rStyle w:val="13pt"/>
          <w:sz w:val="28"/>
          <w:szCs w:val="28"/>
        </w:rPr>
        <w:t>.</w:t>
      </w:r>
    </w:p>
    <w:p w:rsidR="00F927F3" w:rsidRPr="00F927F3" w:rsidRDefault="00F927F3" w:rsidP="00F927F3">
      <w:pPr>
        <w:pStyle w:val="10"/>
        <w:shd w:val="clear" w:color="auto" w:fill="auto"/>
        <w:spacing w:before="0" w:after="0" w:line="240" w:lineRule="auto"/>
        <w:ind w:left="-360" w:right="20" w:firstLine="720"/>
        <w:jc w:val="both"/>
        <w:rPr>
          <w:sz w:val="28"/>
          <w:szCs w:val="28"/>
        </w:rPr>
      </w:pPr>
      <w:r w:rsidRPr="00F927F3">
        <w:rPr>
          <w:rStyle w:val="13pt"/>
          <w:sz w:val="28"/>
          <w:szCs w:val="28"/>
        </w:rPr>
        <w:t xml:space="preserve">Внутренний муниципальный финансовый контроль в сфере бюджетных правоотношений в </w:t>
      </w:r>
      <w:r w:rsidRPr="00F927F3">
        <w:rPr>
          <w:sz w:val="28"/>
          <w:szCs w:val="28"/>
          <w:lang w:val="ru-RU"/>
        </w:rPr>
        <w:t>С</w:t>
      </w:r>
      <w:r w:rsidRPr="00F927F3">
        <w:rPr>
          <w:rStyle w:val="13pt"/>
          <w:sz w:val="28"/>
          <w:szCs w:val="28"/>
        </w:rPr>
        <w:t>ельсовете является деятельно</w:t>
      </w:r>
      <w:r w:rsidRPr="00F927F3">
        <w:rPr>
          <w:rStyle w:val="13pt"/>
          <w:sz w:val="28"/>
          <w:szCs w:val="28"/>
        </w:rPr>
        <w:softHyphen/>
        <w:t>стью ФО района.</w:t>
      </w:r>
    </w:p>
    <w:p w:rsidR="00F927F3" w:rsidRPr="00F927F3" w:rsidRDefault="00F927F3" w:rsidP="00F927F3">
      <w:pPr>
        <w:pStyle w:val="10"/>
        <w:shd w:val="clear" w:color="auto" w:fill="auto"/>
        <w:spacing w:before="0" w:after="0" w:line="240" w:lineRule="auto"/>
        <w:ind w:left="-360" w:right="20" w:firstLine="700"/>
        <w:jc w:val="both"/>
        <w:rPr>
          <w:sz w:val="28"/>
          <w:szCs w:val="28"/>
        </w:rPr>
      </w:pPr>
      <w:r w:rsidRPr="00F927F3">
        <w:rPr>
          <w:rStyle w:val="13pt"/>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w:t>
      </w:r>
      <w:r w:rsidRPr="00F927F3">
        <w:rPr>
          <w:rStyle w:val="13pt"/>
          <w:sz w:val="28"/>
          <w:szCs w:val="28"/>
        </w:rPr>
        <w:softHyphen/>
        <w:t>та.</w:t>
      </w:r>
    </w:p>
    <w:p w:rsidR="00F927F3" w:rsidRPr="00F927F3" w:rsidRDefault="00F927F3" w:rsidP="00F927F3">
      <w:pPr>
        <w:pStyle w:val="ConsPlusNormal"/>
        <w:widowControl/>
        <w:jc w:val="both"/>
        <w:rPr>
          <w:rFonts w:ascii="Times New Roman" w:hAnsi="Times New Roman" w:cs="Times New Roman"/>
          <w:sz w:val="28"/>
          <w:szCs w:val="28"/>
        </w:rPr>
      </w:pPr>
      <w:r w:rsidRPr="00F927F3">
        <w:rPr>
          <w:rStyle w:val="13pt"/>
          <w:rFonts w:ascii="Times New Roman" w:hAnsi="Times New Roman" w:cs="Times New Roman"/>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w:t>
      </w:r>
      <w:r w:rsidRPr="00F927F3">
        <w:rPr>
          <w:rStyle w:val="13pt"/>
          <w:rFonts w:ascii="Times New Roman" w:hAnsi="Times New Roman" w:cs="Times New Roman"/>
          <w:sz w:val="28"/>
          <w:szCs w:val="28"/>
        </w:rPr>
        <w:softHyphen/>
        <w:t xml:space="preserve">верности учета и отчетности. </w:t>
      </w:r>
      <w:r w:rsidRPr="00F927F3">
        <w:rPr>
          <w:rFonts w:ascii="Times New Roman" w:hAnsi="Times New Roman" w:cs="Times New Roman"/>
          <w:b/>
          <w:bCs/>
          <w:iCs/>
          <w:sz w:val="28"/>
          <w:szCs w:val="28"/>
        </w:rPr>
        <w:t xml:space="preserve"> </w:t>
      </w:r>
    </w:p>
    <w:p w:rsidR="00F927F3" w:rsidRPr="00F927F3" w:rsidRDefault="00F927F3" w:rsidP="00F927F3">
      <w:pPr>
        <w:pStyle w:val="70"/>
        <w:shd w:val="clear" w:color="auto" w:fill="auto"/>
        <w:spacing w:line="240" w:lineRule="auto"/>
        <w:ind w:left="-360" w:firstLine="700"/>
        <w:rPr>
          <w:sz w:val="28"/>
          <w:szCs w:val="28"/>
          <w:lang w:val="ru-RU"/>
        </w:rPr>
      </w:pPr>
    </w:p>
    <w:p w:rsidR="00F927F3" w:rsidRPr="00F927F3" w:rsidRDefault="00F927F3" w:rsidP="00F927F3">
      <w:pPr>
        <w:pStyle w:val="70"/>
        <w:shd w:val="clear" w:color="auto" w:fill="auto"/>
        <w:spacing w:line="240" w:lineRule="auto"/>
        <w:ind w:left="-360" w:firstLine="700"/>
        <w:rPr>
          <w:rStyle w:val="713pt"/>
          <w:b w:val="0"/>
          <w:bCs w:val="0"/>
          <w:sz w:val="28"/>
          <w:szCs w:val="28"/>
        </w:rPr>
      </w:pPr>
      <w:r w:rsidRPr="00F927F3">
        <w:rPr>
          <w:sz w:val="28"/>
          <w:szCs w:val="28"/>
        </w:rPr>
        <w:t>Статья</w:t>
      </w:r>
      <w:r w:rsidRPr="00F927F3">
        <w:rPr>
          <w:rStyle w:val="713pt"/>
          <w:bCs w:val="0"/>
          <w:sz w:val="28"/>
          <w:szCs w:val="28"/>
        </w:rPr>
        <w:t xml:space="preserve"> </w:t>
      </w:r>
      <w:r w:rsidRPr="00F927F3">
        <w:rPr>
          <w:rStyle w:val="713pt"/>
          <w:b w:val="0"/>
          <w:bCs w:val="0"/>
          <w:sz w:val="28"/>
          <w:szCs w:val="28"/>
        </w:rPr>
        <w:t>24 .</w:t>
      </w:r>
      <w:r w:rsidRPr="00F927F3">
        <w:rPr>
          <w:rStyle w:val="713pt"/>
          <w:bCs w:val="0"/>
          <w:sz w:val="28"/>
          <w:szCs w:val="28"/>
        </w:rPr>
        <w:t xml:space="preserve"> </w:t>
      </w:r>
      <w:r w:rsidRPr="00F927F3">
        <w:rPr>
          <w:rStyle w:val="713pt"/>
          <w:b w:val="0"/>
          <w:bCs w:val="0"/>
          <w:sz w:val="28"/>
          <w:szCs w:val="28"/>
        </w:rPr>
        <w:t>Полномочия ФО района по осуществлению внутреннего муниципального контроля</w:t>
      </w:r>
    </w:p>
    <w:p w:rsidR="00F927F3" w:rsidRPr="00F927F3" w:rsidRDefault="00F927F3" w:rsidP="00F927F3">
      <w:pPr>
        <w:pStyle w:val="70"/>
        <w:shd w:val="clear" w:color="auto" w:fill="auto"/>
        <w:spacing w:line="240" w:lineRule="auto"/>
        <w:ind w:left="-360" w:firstLine="700"/>
        <w:rPr>
          <w:sz w:val="28"/>
          <w:szCs w:val="28"/>
          <w:lang w:val="ru-RU"/>
        </w:rPr>
      </w:pPr>
    </w:p>
    <w:p w:rsidR="00F927F3" w:rsidRPr="00F927F3" w:rsidRDefault="00F927F3" w:rsidP="00F927F3">
      <w:pPr>
        <w:ind w:firstLine="540"/>
        <w:jc w:val="both"/>
        <w:rPr>
          <w:sz w:val="28"/>
          <w:szCs w:val="28"/>
        </w:rPr>
      </w:pPr>
      <w:r w:rsidRPr="00F927F3">
        <w:rPr>
          <w:rStyle w:val="blk"/>
          <w:sz w:val="28"/>
          <w:szCs w:val="28"/>
        </w:rPr>
        <w:lastRenderedPageBreak/>
        <w:t>1. Полномочиями ФО района по осуществлению внутреннего муниципального финансового контроля являются:</w:t>
      </w:r>
    </w:p>
    <w:p w:rsidR="00F927F3" w:rsidRPr="00F927F3" w:rsidRDefault="00F927F3" w:rsidP="00F927F3">
      <w:pPr>
        <w:pStyle w:val="10"/>
        <w:shd w:val="clear" w:color="auto" w:fill="auto"/>
        <w:spacing w:before="0" w:after="0" w:line="240" w:lineRule="auto"/>
        <w:ind w:left="-360" w:right="20" w:firstLine="700"/>
        <w:jc w:val="both"/>
        <w:rPr>
          <w:sz w:val="28"/>
          <w:szCs w:val="28"/>
        </w:rPr>
      </w:pPr>
      <w:bookmarkStart w:id="8" w:name="dst3706"/>
      <w:bookmarkStart w:id="9" w:name="dst3707"/>
      <w:bookmarkStart w:id="10" w:name="dst3714"/>
      <w:bookmarkStart w:id="11" w:name="dst3724"/>
      <w:bookmarkStart w:id="12" w:name="dst3725"/>
      <w:bookmarkEnd w:id="8"/>
      <w:bookmarkEnd w:id="9"/>
      <w:bookmarkEnd w:id="10"/>
      <w:bookmarkEnd w:id="11"/>
      <w:bookmarkEnd w:id="12"/>
      <w:r w:rsidRPr="00F927F3">
        <w:rPr>
          <w:rStyle w:val="13pt"/>
          <w:sz w:val="28"/>
          <w:szCs w:val="28"/>
        </w:rPr>
        <w:t xml:space="preserve">- контроль за соблюдением бюджетного законодательства Российской Федерации, Оренбургской области, </w:t>
      </w:r>
      <w:r w:rsidRPr="00F927F3">
        <w:rPr>
          <w:sz w:val="28"/>
          <w:szCs w:val="28"/>
          <w:lang w:val="ru-RU"/>
        </w:rPr>
        <w:t>С</w:t>
      </w:r>
      <w:r w:rsidRPr="00F927F3">
        <w:rPr>
          <w:rStyle w:val="13pt"/>
          <w:sz w:val="28"/>
          <w:szCs w:val="28"/>
        </w:rPr>
        <w:t>ельсовета и иных нормативных правовых актов, ре</w:t>
      </w:r>
      <w:r w:rsidRPr="00F927F3">
        <w:rPr>
          <w:rStyle w:val="13pt"/>
          <w:sz w:val="28"/>
          <w:szCs w:val="28"/>
        </w:rPr>
        <w:softHyphen/>
        <w:t>гулирующих бюджетные правоотношения, в ходе исполнения бюджета;</w:t>
      </w:r>
    </w:p>
    <w:p w:rsidR="00F927F3" w:rsidRPr="00F927F3" w:rsidRDefault="00F927F3" w:rsidP="00F927F3">
      <w:pPr>
        <w:ind w:firstLine="540"/>
        <w:jc w:val="both"/>
        <w:rPr>
          <w:sz w:val="28"/>
          <w:szCs w:val="28"/>
        </w:rPr>
      </w:pPr>
      <w:r w:rsidRPr="00F927F3">
        <w:rPr>
          <w:rStyle w:val="blk"/>
          <w:sz w:val="28"/>
          <w:szCs w:val="28"/>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F927F3" w:rsidRPr="00F927F3" w:rsidRDefault="00F927F3" w:rsidP="00F927F3">
      <w:pPr>
        <w:ind w:firstLine="540"/>
        <w:jc w:val="both"/>
        <w:rPr>
          <w:sz w:val="28"/>
          <w:szCs w:val="28"/>
        </w:rPr>
      </w:pPr>
      <w:bookmarkStart w:id="13" w:name="dst3726"/>
      <w:bookmarkEnd w:id="13"/>
      <w:r w:rsidRPr="00F927F3">
        <w:rPr>
          <w:rStyle w:val="blk"/>
          <w:sz w:val="28"/>
          <w:szCs w:val="28"/>
        </w:rPr>
        <w:t>2. При осуществлении полномочий по внутреннему муниципальному финансовому контролю ФО района:</w:t>
      </w:r>
    </w:p>
    <w:p w:rsidR="00F927F3" w:rsidRPr="00F927F3" w:rsidRDefault="00F927F3" w:rsidP="00F927F3">
      <w:pPr>
        <w:ind w:firstLine="540"/>
        <w:jc w:val="both"/>
        <w:rPr>
          <w:sz w:val="28"/>
          <w:szCs w:val="28"/>
        </w:rPr>
      </w:pPr>
      <w:bookmarkStart w:id="14" w:name="dst3727"/>
      <w:bookmarkEnd w:id="14"/>
      <w:r w:rsidRPr="00F927F3">
        <w:rPr>
          <w:rStyle w:val="blk"/>
          <w:sz w:val="28"/>
          <w:szCs w:val="28"/>
        </w:rPr>
        <w:t>- проводятся проверки, ревизии и обследования;</w:t>
      </w:r>
    </w:p>
    <w:p w:rsidR="00F927F3" w:rsidRPr="00F927F3" w:rsidRDefault="00F927F3" w:rsidP="00F927F3">
      <w:pPr>
        <w:ind w:firstLine="540"/>
        <w:jc w:val="both"/>
        <w:rPr>
          <w:sz w:val="28"/>
          <w:szCs w:val="28"/>
        </w:rPr>
      </w:pPr>
      <w:bookmarkStart w:id="15" w:name="dst3728"/>
      <w:bookmarkEnd w:id="15"/>
      <w:r w:rsidRPr="00F927F3">
        <w:rPr>
          <w:rStyle w:val="blk"/>
          <w:sz w:val="28"/>
          <w:szCs w:val="28"/>
        </w:rPr>
        <w:t>- направляются объектам контроля акты, заключения, представления и (или) предписания;</w:t>
      </w:r>
    </w:p>
    <w:p w:rsidR="00F927F3" w:rsidRPr="00F927F3" w:rsidRDefault="00F927F3" w:rsidP="00F927F3">
      <w:pPr>
        <w:ind w:firstLine="540"/>
        <w:jc w:val="both"/>
        <w:rPr>
          <w:sz w:val="28"/>
          <w:szCs w:val="28"/>
        </w:rPr>
      </w:pPr>
      <w:bookmarkStart w:id="16" w:name="dst3729"/>
      <w:bookmarkEnd w:id="16"/>
      <w:r w:rsidRPr="00F927F3">
        <w:rPr>
          <w:rStyle w:val="blk"/>
          <w:sz w:val="28"/>
          <w:szCs w:val="28"/>
        </w:rPr>
        <w:t xml:space="preserve">-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6" w:anchor="dst3747" w:history="1">
        <w:r w:rsidRPr="00F927F3">
          <w:rPr>
            <w:rStyle w:val="af7"/>
            <w:sz w:val="28"/>
            <w:szCs w:val="28"/>
          </w:rPr>
          <w:t>Кодексом</w:t>
        </w:r>
      </w:hyperlink>
      <w:r w:rsidRPr="00F927F3">
        <w:rPr>
          <w:rStyle w:val="blk"/>
          <w:sz w:val="28"/>
          <w:szCs w:val="28"/>
        </w:rPr>
        <w:t xml:space="preserve"> бюджетных мер принуждения, уведомления о применении бюджетных мер принуждения;</w:t>
      </w:r>
    </w:p>
    <w:p w:rsidR="00F927F3" w:rsidRPr="00F927F3" w:rsidRDefault="00F927F3" w:rsidP="00F927F3">
      <w:pPr>
        <w:ind w:firstLine="540"/>
        <w:jc w:val="both"/>
        <w:rPr>
          <w:sz w:val="28"/>
          <w:szCs w:val="28"/>
        </w:rPr>
      </w:pPr>
      <w:bookmarkStart w:id="17" w:name="dst3730"/>
      <w:bookmarkEnd w:id="17"/>
      <w:r w:rsidRPr="00F927F3">
        <w:rPr>
          <w:rStyle w:val="blk"/>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927F3" w:rsidRPr="00F927F3" w:rsidRDefault="00F927F3" w:rsidP="00F927F3">
      <w:pPr>
        <w:pStyle w:val="70"/>
        <w:shd w:val="clear" w:color="auto" w:fill="auto"/>
        <w:spacing w:line="240" w:lineRule="auto"/>
        <w:ind w:left="-360" w:right="140" w:firstLine="720"/>
        <w:jc w:val="both"/>
        <w:rPr>
          <w:rStyle w:val="713pt"/>
          <w:b w:val="0"/>
          <w:bCs w:val="0"/>
          <w:sz w:val="28"/>
          <w:szCs w:val="28"/>
        </w:rPr>
      </w:pPr>
      <w:r w:rsidRPr="00F927F3">
        <w:rPr>
          <w:rStyle w:val="713pt"/>
          <w:b w:val="0"/>
          <w:bCs w:val="0"/>
          <w:sz w:val="28"/>
          <w:szCs w:val="28"/>
        </w:rPr>
        <w:t xml:space="preserve"> 3. Порядок осуществления полномочий ФО района по внутреннему муниципальному финансовому контролю определяется нормативно-правовыми актами администрации Саракташского муниципального</w:t>
      </w:r>
      <w:r w:rsidRPr="00F927F3">
        <w:rPr>
          <w:rStyle w:val="713pt"/>
          <w:bCs w:val="0"/>
          <w:sz w:val="28"/>
          <w:szCs w:val="28"/>
        </w:rPr>
        <w:t xml:space="preserve"> </w:t>
      </w:r>
      <w:r w:rsidRPr="00F927F3">
        <w:rPr>
          <w:b w:val="0"/>
          <w:sz w:val="28"/>
          <w:szCs w:val="28"/>
          <w:lang w:val="ru-RU"/>
        </w:rPr>
        <w:t>района</w:t>
      </w:r>
      <w:r w:rsidRPr="00F927F3">
        <w:rPr>
          <w:rStyle w:val="13pt"/>
          <w:sz w:val="28"/>
          <w:szCs w:val="28"/>
        </w:rPr>
        <w:t>.</w:t>
      </w:r>
    </w:p>
    <w:p w:rsidR="00F927F3" w:rsidRPr="00F927F3" w:rsidRDefault="00F927F3" w:rsidP="00F927F3">
      <w:pPr>
        <w:pStyle w:val="70"/>
        <w:shd w:val="clear" w:color="auto" w:fill="auto"/>
        <w:spacing w:line="240" w:lineRule="auto"/>
        <w:ind w:left="-360" w:firstLine="700"/>
        <w:jc w:val="left"/>
        <w:rPr>
          <w:sz w:val="28"/>
          <w:szCs w:val="28"/>
          <w:lang w:val="ru-RU"/>
        </w:rPr>
      </w:pPr>
    </w:p>
    <w:p w:rsidR="00F927F3" w:rsidRPr="00F927F3" w:rsidRDefault="00F927F3" w:rsidP="00F927F3">
      <w:pPr>
        <w:pStyle w:val="70"/>
        <w:shd w:val="clear" w:color="auto" w:fill="auto"/>
        <w:spacing w:line="240" w:lineRule="auto"/>
        <w:ind w:left="-360" w:firstLine="700"/>
        <w:rPr>
          <w:rStyle w:val="713pt"/>
          <w:b w:val="0"/>
          <w:bCs w:val="0"/>
          <w:sz w:val="28"/>
          <w:szCs w:val="28"/>
        </w:rPr>
      </w:pPr>
      <w:r w:rsidRPr="00F927F3">
        <w:rPr>
          <w:sz w:val="28"/>
          <w:szCs w:val="28"/>
        </w:rPr>
        <w:t>Статья</w:t>
      </w:r>
      <w:r w:rsidRPr="00F927F3">
        <w:rPr>
          <w:rStyle w:val="713pt"/>
          <w:bCs w:val="0"/>
          <w:sz w:val="28"/>
          <w:szCs w:val="28"/>
        </w:rPr>
        <w:t xml:space="preserve"> </w:t>
      </w:r>
      <w:r w:rsidRPr="00F927F3">
        <w:rPr>
          <w:rStyle w:val="713pt"/>
          <w:b w:val="0"/>
          <w:bCs w:val="0"/>
          <w:sz w:val="28"/>
          <w:szCs w:val="28"/>
        </w:rPr>
        <w:t>25.</w:t>
      </w:r>
      <w:r w:rsidRPr="00F927F3">
        <w:rPr>
          <w:rStyle w:val="713pt"/>
          <w:bCs w:val="0"/>
          <w:sz w:val="28"/>
          <w:szCs w:val="28"/>
        </w:rPr>
        <w:t xml:space="preserve"> </w:t>
      </w:r>
      <w:r w:rsidRPr="00F927F3">
        <w:rPr>
          <w:rStyle w:val="713pt"/>
          <w:b w:val="0"/>
          <w:bCs w:val="0"/>
          <w:sz w:val="28"/>
          <w:szCs w:val="28"/>
        </w:rPr>
        <w:t>Полномочия КСО района по осуществлению внешнего муниципального контроля</w:t>
      </w:r>
    </w:p>
    <w:p w:rsidR="00F927F3" w:rsidRPr="00F927F3" w:rsidRDefault="00F927F3" w:rsidP="00F927F3">
      <w:pPr>
        <w:pStyle w:val="70"/>
        <w:shd w:val="clear" w:color="auto" w:fill="auto"/>
        <w:spacing w:line="240" w:lineRule="auto"/>
        <w:ind w:left="-360" w:firstLine="700"/>
        <w:rPr>
          <w:sz w:val="28"/>
          <w:szCs w:val="28"/>
          <w:highlight w:val="yellow"/>
        </w:rPr>
      </w:pPr>
    </w:p>
    <w:p w:rsidR="00F927F3" w:rsidRPr="00F927F3" w:rsidRDefault="00F927F3" w:rsidP="00F927F3">
      <w:pPr>
        <w:pStyle w:val="10"/>
        <w:numPr>
          <w:ilvl w:val="0"/>
          <w:numId w:val="13"/>
        </w:numPr>
        <w:shd w:val="clear" w:color="auto" w:fill="auto"/>
        <w:tabs>
          <w:tab w:val="left" w:pos="1033"/>
        </w:tabs>
        <w:spacing w:before="0" w:after="0" w:line="240" w:lineRule="auto"/>
        <w:ind w:left="-360" w:right="20" w:firstLine="700"/>
        <w:jc w:val="both"/>
        <w:rPr>
          <w:sz w:val="28"/>
          <w:szCs w:val="28"/>
        </w:rPr>
      </w:pPr>
      <w:r w:rsidRPr="00F927F3">
        <w:rPr>
          <w:rStyle w:val="13pt"/>
          <w:sz w:val="28"/>
          <w:szCs w:val="28"/>
        </w:rPr>
        <w:t>Полномочиями КСО района по осуществ</w:t>
      </w:r>
      <w:r w:rsidRPr="00F927F3">
        <w:rPr>
          <w:rStyle w:val="13pt"/>
          <w:sz w:val="28"/>
          <w:szCs w:val="28"/>
        </w:rPr>
        <w:softHyphen/>
        <w:t>лению внешнего муниципального финансового контроля являются:</w:t>
      </w:r>
    </w:p>
    <w:p w:rsidR="00F927F3" w:rsidRPr="00F927F3" w:rsidRDefault="00F927F3" w:rsidP="00F927F3">
      <w:pPr>
        <w:pStyle w:val="10"/>
        <w:shd w:val="clear" w:color="auto" w:fill="auto"/>
        <w:spacing w:before="0" w:after="0" w:line="240" w:lineRule="auto"/>
        <w:ind w:left="-360" w:right="20" w:firstLine="700"/>
        <w:jc w:val="both"/>
        <w:rPr>
          <w:sz w:val="28"/>
          <w:szCs w:val="28"/>
        </w:rPr>
      </w:pPr>
      <w:r w:rsidRPr="00F927F3">
        <w:rPr>
          <w:rStyle w:val="13pt"/>
          <w:sz w:val="28"/>
          <w:szCs w:val="28"/>
        </w:rPr>
        <w:t xml:space="preserve">- контроль за соблюдением бюджетного законодательства Российской Федерации, Оренбургской области, </w:t>
      </w:r>
      <w:r w:rsidRPr="00F927F3">
        <w:rPr>
          <w:sz w:val="28"/>
          <w:szCs w:val="28"/>
          <w:lang w:val="ru-RU"/>
        </w:rPr>
        <w:t>С</w:t>
      </w:r>
      <w:r w:rsidRPr="00F927F3">
        <w:rPr>
          <w:rStyle w:val="13pt"/>
          <w:sz w:val="28"/>
          <w:szCs w:val="28"/>
        </w:rPr>
        <w:t>ельсовета и иных нормативных правовых актов, ре</w:t>
      </w:r>
      <w:r w:rsidRPr="00F927F3">
        <w:rPr>
          <w:rStyle w:val="13pt"/>
          <w:sz w:val="28"/>
          <w:szCs w:val="28"/>
        </w:rPr>
        <w:softHyphen/>
        <w:t>гулирующих бюджетные правоотношения, в ходе исполнения бюджета;</w:t>
      </w:r>
    </w:p>
    <w:p w:rsidR="00F927F3" w:rsidRPr="00F927F3" w:rsidRDefault="00F927F3" w:rsidP="00F927F3">
      <w:pPr>
        <w:pStyle w:val="10"/>
        <w:shd w:val="clear" w:color="auto" w:fill="auto"/>
        <w:spacing w:before="0" w:after="0" w:line="240" w:lineRule="auto"/>
        <w:ind w:left="-360" w:right="20" w:firstLine="700"/>
        <w:jc w:val="both"/>
        <w:rPr>
          <w:sz w:val="28"/>
          <w:szCs w:val="28"/>
        </w:rPr>
      </w:pPr>
      <w:r w:rsidRPr="00F927F3">
        <w:rPr>
          <w:rStyle w:val="13pt"/>
          <w:sz w:val="28"/>
          <w:szCs w:val="28"/>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F927F3">
        <w:rPr>
          <w:rStyle w:val="13pt"/>
          <w:sz w:val="28"/>
          <w:szCs w:val="28"/>
        </w:rPr>
        <w:softHyphen/>
        <w:t>полнении бюджета;</w:t>
      </w:r>
    </w:p>
    <w:p w:rsidR="00F927F3" w:rsidRPr="00F927F3" w:rsidRDefault="00F927F3" w:rsidP="00F927F3">
      <w:pPr>
        <w:pStyle w:val="10"/>
        <w:shd w:val="clear" w:color="auto" w:fill="auto"/>
        <w:spacing w:before="0" w:after="0" w:line="240" w:lineRule="auto"/>
        <w:ind w:left="-360" w:right="20" w:firstLine="700"/>
        <w:jc w:val="both"/>
        <w:rPr>
          <w:rStyle w:val="13pt"/>
          <w:sz w:val="28"/>
          <w:szCs w:val="28"/>
        </w:rPr>
      </w:pPr>
      <w:r w:rsidRPr="00F927F3">
        <w:rPr>
          <w:rStyle w:val="13pt"/>
          <w:sz w:val="28"/>
          <w:szCs w:val="28"/>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F927F3">
        <w:rPr>
          <w:rStyle w:val="13pt"/>
          <w:sz w:val="28"/>
          <w:szCs w:val="28"/>
        </w:rPr>
        <w:softHyphen/>
        <w:t xml:space="preserve">ных образований». </w:t>
      </w:r>
    </w:p>
    <w:p w:rsidR="00F927F3" w:rsidRPr="00F927F3" w:rsidRDefault="00F927F3" w:rsidP="00F927F3">
      <w:pPr>
        <w:pStyle w:val="10"/>
        <w:shd w:val="clear" w:color="auto" w:fill="auto"/>
        <w:spacing w:before="0" w:after="0" w:line="240" w:lineRule="auto"/>
        <w:ind w:left="-360" w:right="20" w:firstLine="700"/>
        <w:jc w:val="both"/>
        <w:rPr>
          <w:sz w:val="28"/>
          <w:szCs w:val="28"/>
        </w:rPr>
      </w:pPr>
      <w:r w:rsidRPr="00F927F3">
        <w:rPr>
          <w:rStyle w:val="13pt"/>
          <w:sz w:val="28"/>
          <w:szCs w:val="28"/>
        </w:rPr>
        <w:t>При осуществлении полномочий по внешнему муниципальному фи</w:t>
      </w:r>
      <w:r w:rsidRPr="00F927F3">
        <w:rPr>
          <w:rStyle w:val="13pt"/>
          <w:sz w:val="28"/>
          <w:szCs w:val="28"/>
        </w:rPr>
        <w:softHyphen/>
        <w:t>нансовому контролю КСО района:</w:t>
      </w:r>
    </w:p>
    <w:p w:rsidR="00F927F3" w:rsidRPr="00F927F3" w:rsidRDefault="00F927F3" w:rsidP="00F927F3">
      <w:pPr>
        <w:ind w:firstLine="540"/>
        <w:jc w:val="both"/>
        <w:rPr>
          <w:sz w:val="28"/>
          <w:szCs w:val="28"/>
        </w:rPr>
      </w:pPr>
      <w:r w:rsidRPr="00F927F3">
        <w:rPr>
          <w:sz w:val="28"/>
          <w:szCs w:val="28"/>
        </w:rPr>
        <w:lastRenderedPageBreak/>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7" w:anchor="dst0" w:history="1">
        <w:r w:rsidRPr="00F927F3">
          <w:rPr>
            <w:sz w:val="28"/>
            <w:szCs w:val="28"/>
          </w:rPr>
          <w:t>законом</w:t>
        </w:r>
      </w:hyperlink>
      <w:r w:rsidRPr="00F927F3">
        <w:rPr>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F927F3" w:rsidRPr="00F927F3" w:rsidRDefault="00F927F3" w:rsidP="00F927F3">
      <w:pPr>
        <w:ind w:firstLine="540"/>
        <w:jc w:val="both"/>
        <w:rPr>
          <w:sz w:val="28"/>
          <w:szCs w:val="28"/>
        </w:rPr>
      </w:pPr>
      <w:bookmarkStart w:id="18" w:name="dst4428"/>
      <w:bookmarkEnd w:id="18"/>
      <w:r w:rsidRPr="00F927F3">
        <w:rPr>
          <w:sz w:val="28"/>
          <w:szCs w:val="28"/>
        </w:rPr>
        <w:t>- направляются объектам контроля представления, предписания;</w:t>
      </w:r>
    </w:p>
    <w:p w:rsidR="00F927F3" w:rsidRPr="00F927F3" w:rsidRDefault="00F927F3" w:rsidP="00F927F3">
      <w:pPr>
        <w:ind w:firstLine="540"/>
        <w:jc w:val="both"/>
        <w:rPr>
          <w:sz w:val="28"/>
          <w:szCs w:val="28"/>
        </w:rPr>
      </w:pPr>
      <w:bookmarkStart w:id="19" w:name="dst4429"/>
      <w:bookmarkEnd w:id="19"/>
      <w:r w:rsidRPr="00F927F3">
        <w:rPr>
          <w:sz w:val="28"/>
          <w:szCs w:val="28"/>
        </w:rPr>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F927F3" w:rsidRPr="00F927F3" w:rsidRDefault="00F927F3" w:rsidP="00F927F3">
      <w:pPr>
        <w:ind w:firstLine="540"/>
        <w:jc w:val="both"/>
        <w:rPr>
          <w:sz w:val="28"/>
          <w:szCs w:val="28"/>
        </w:rPr>
      </w:pPr>
      <w:bookmarkStart w:id="20" w:name="dst3713"/>
      <w:bookmarkEnd w:id="20"/>
      <w:r w:rsidRPr="00F927F3">
        <w:rPr>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927F3" w:rsidRPr="00F927F3" w:rsidRDefault="00F927F3" w:rsidP="00F927F3">
      <w:pPr>
        <w:pStyle w:val="70"/>
        <w:shd w:val="clear" w:color="auto" w:fill="auto"/>
        <w:spacing w:line="240" w:lineRule="auto"/>
        <w:ind w:left="-360" w:right="140" w:firstLine="720"/>
        <w:jc w:val="both"/>
        <w:rPr>
          <w:rStyle w:val="713pt"/>
          <w:b w:val="0"/>
          <w:bCs w:val="0"/>
          <w:sz w:val="28"/>
          <w:szCs w:val="28"/>
        </w:rPr>
      </w:pPr>
      <w:r w:rsidRPr="00F927F3">
        <w:rPr>
          <w:rStyle w:val="713pt"/>
          <w:bCs w:val="0"/>
          <w:sz w:val="28"/>
          <w:szCs w:val="28"/>
        </w:rPr>
        <w:t xml:space="preserve">3. Порядок осуществления полномочий КСО района по внешнему муниципальному финансовому контролю определяется решением Совета депутатов Саракташского муниципального </w:t>
      </w:r>
      <w:r w:rsidRPr="00F927F3">
        <w:rPr>
          <w:b w:val="0"/>
          <w:sz w:val="28"/>
          <w:szCs w:val="28"/>
          <w:lang w:val="ru-RU"/>
        </w:rPr>
        <w:t>района</w:t>
      </w:r>
      <w:r w:rsidRPr="00F927F3">
        <w:rPr>
          <w:rStyle w:val="13pt"/>
          <w:sz w:val="28"/>
          <w:szCs w:val="28"/>
        </w:rPr>
        <w:t>.</w:t>
      </w:r>
    </w:p>
    <w:p w:rsidR="00F927F3" w:rsidRPr="00F927F3" w:rsidRDefault="00F927F3" w:rsidP="00F927F3">
      <w:pPr>
        <w:pStyle w:val="10"/>
        <w:shd w:val="clear" w:color="auto" w:fill="auto"/>
        <w:spacing w:before="0" w:after="0" w:line="240" w:lineRule="auto"/>
        <w:ind w:left="-360" w:right="20" w:firstLine="720"/>
        <w:jc w:val="both"/>
        <w:rPr>
          <w:sz w:val="28"/>
          <w:szCs w:val="28"/>
          <w:highlight w:val="yellow"/>
        </w:rPr>
      </w:pPr>
    </w:p>
    <w:p w:rsidR="00F927F3" w:rsidRPr="00F927F3" w:rsidRDefault="00F927F3" w:rsidP="00F927F3">
      <w:pPr>
        <w:pStyle w:val="ConsPlusNormal"/>
        <w:widowControl/>
        <w:jc w:val="center"/>
        <w:outlineLvl w:val="1"/>
        <w:rPr>
          <w:rFonts w:ascii="Times New Roman" w:hAnsi="Times New Roman" w:cs="Times New Roman"/>
          <w:b/>
          <w:bCs/>
          <w:iCs/>
          <w:sz w:val="28"/>
          <w:szCs w:val="28"/>
        </w:rPr>
      </w:pPr>
      <w:r w:rsidRPr="00F927F3">
        <w:rPr>
          <w:rFonts w:ascii="Times New Roman" w:hAnsi="Times New Roman" w:cs="Times New Roman"/>
          <w:b/>
          <w:bCs/>
          <w:iCs/>
          <w:sz w:val="28"/>
          <w:szCs w:val="28"/>
        </w:rPr>
        <w:t>Статья 26 . Периодичность осуществления финансового контр</w:t>
      </w:r>
      <w:r w:rsidRPr="00F927F3">
        <w:rPr>
          <w:rFonts w:ascii="Times New Roman" w:hAnsi="Times New Roman" w:cs="Times New Roman"/>
          <w:b/>
          <w:bCs/>
          <w:iCs/>
          <w:sz w:val="28"/>
          <w:szCs w:val="28"/>
        </w:rPr>
        <w:t>о</w:t>
      </w:r>
      <w:r w:rsidRPr="00F927F3">
        <w:rPr>
          <w:rFonts w:ascii="Times New Roman" w:hAnsi="Times New Roman" w:cs="Times New Roman"/>
          <w:b/>
          <w:bCs/>
          <w:iCs/>
          <w:sz w:val="28"/>
          <w:szCs w:val="28"/>
        </w:rPr>
        <w:t xml:space="preserve">ля </w:t>
      </w:r>
    </w:p>
    <w:p w:rsidR="00F927F3" w:rsidRPr="00F927F3" w:rsidRDefault="00F927F3" w:rsidP="00F927F3">
      <w:pPr>
        <w:pStyle w:val="ConsPlusNormal"/>
        <w:widowControl/>
        <w:jc w:val="center"/>
        <w:outlineLvl w:val="1"/>
        <w:rPr>
          <w:rFonts w:ascii="Times New Roman" w:hAnsi="Times New Roman" w:cs="Times New Roman"/>
          <w:b/>
          <w:bCs/>
          <w:iCs/>
          <w:sz w:val="28"/>
          <w:szCs w:val="28"/>
        </w:rPr>
      </w:pPr>
      <w:r w:rsidRPr="00F927F3">
        <w:rPr>
          <w:rFonts w:ascii="Times New Roman" w:hAnsi="Times New Roman" w:cs="Times New Roman"/>
          <w:b/>
          <w:bCs/>
          <w:iCs/>
          <w:sz w:val="28"/>
          <w:szCs w:val="28"/>
        </w:rPr>
        <w:t>и публикация его результатов в средствах массовой информации</w:t>
      </w:r>
    </w:p>
    <w:p w:rsidR="00F927F3" w:rsidRPr="00F927F3" w:rsidRDefault="00F927F3" w:rsidP="00F927F3">
      <w:pPr>
        <w:pStyle w:val="ConsPlusNormal"/>
        <w:widowControl/>
        <w:jc w:val="both"/>
        <w:rPr>
          <w:rFonts w:ascii="Times New Roman" w:hAnsi="Times New Roman" w:cs="Times New Roman"/>
          <w:sz w:val="28"/>
          <w:szCs w:val="28"/>
        </w:rPr>
      </w:pPr>
    </w:p>
    <w:p w:rsidR="00F927F3" w:rsidRPr="00F927F3" w:rsidRDefault="00F927F3" w:rsidP="00F927F3">
      <w:pPr>
        <w:pStyle w:val="ConsPlusNormal"/>
        <w:widowControl/>
        <w:jc w:val="both"/>
        <w:rPr>
          <w:rFonts w:ascii="Times New Roman" w:hAnsi="Times New Roman" w:cs="Times New Roman"/>
          <w:sz w:val="28"/>
          <w:szCs w:val="28"/>
        </w:rPr>
      </w:pPr>
      <w:r w:rsidRPr="00F927F3">
        <w:rPr>
          <w:rFonts w:ascii="Times New Roman" w:hAnsi="Times New Roman" w:cs="Times New Roman"/>
          <w:sz w:val="28"/>
          <w:szCs w:val="28"/>
        </w:rPr>
        <w:t>1. КСО района, ФО района осуществляют муниципальный финансовый контроль не реже одного раза в два года.</w:t>
      </w:r>
    </w:p>
    <w:p w:rsidR="00F927F3" w:rsidRPr="00F927F3" w:rsidRDefault="00F927F3" w:rsidP="00F927F3">
      <w:pPr>
        <w:pStyle w:val="ConsPlusNormal"/>
        <w:widowControl/>
        <w:jc w:val="both"/>
        <w:rPr>
          <w:rFonts w:ascii="Times New Roman" w:hAnsi="Times New Roman" w:cs="Times New Roman"/>
          <w:sz w:val="28"/>
          <w:szCs w:val="28"/>
        </w:rPr>
      </w:pPr>
      <w:r w:rsidRPr="00F927F3">
        <w:rPr>
          <w:rFonts w:ascii="Times New Roman" w:hAnsi="Times New Roman" w:cs="Times New Roman"/>
          <w:sz w:val="28"/>
          <w:szCs w:val="28"/>
        </w:rPr>
        <w:t>2.  Информация о результатах финансового контроля публикуется в средствах массовой информации.</w:t>
      </w:r>
    </w:p>
    <w:p w:rsidR="00076D7A" w:rsidRPr="00F927F3" w:rsidRDefault="00076D7A">
      <w:pPr>
        <w:rPr>
          <w:sz w:val="28"/>
          <w:szCs w:val="28"/>
        </w:rPr>
      </w:pPr>
    </w:p>
    <w:sectPr w:rsidR="00076D7A" w:rsidRPr="00F92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3D09"/>
    <w:multiLevelType w:val="hybridMultilevel"/>
    <w:tmpl w:val="B3AE92A2"/>
    <w:lvl w:ilvl="0" w:tplc="04190011">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6233D9"/>
    <w:multiLevelType w:val="hybridMultilevel"/>
    <w:tmpl w:val="419212F6"/>
    <w:lvl w:ilvl="0" w:tplc="04190011">
      <w:start w:val="3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035C2B"/>
    <w:multiLevelType w:val="multilevel"/>
    <w:tmpl w:val="482AD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E3715E"/>
    <w:multiLevelType w:val="multilevel"/>
    <w:tmpl w:val="09380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03008B5"/>
    <w:multiLevelType w:val="multilevel"/>
    <w:tmpl w:val="63541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AB23A1A"/>
    <w:multiLevelType w:val="hybridMultilevel"/>
    <w:tmpl w:val="F5FC4852"/>
    <w:lvl w:ilvl="0" w:tplc="A8FEA672">
      <w:start w:val="3"/>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51F149B"/>
    <w:multiLevelType w:val="singleLevel"/>
    <w:tmpl w:val="67D00E12"/>
    <w:lvl w:ilvl="0">
      <w:numFmt w:val="bullet"/>
      <w:lvlText w:val="-"/>
      <w:lvlJc w:val="left"/>
      <w:pPr>
        <w:tabs>
          <w:tab w:val="num" w:pos="502"/>
        </w:tabs>
        <w:ind w:left="502" w:hanging="360"/>
      </w:pPr>
      <w:rPr>
        <w:rFonts w:hint="default"/>
      </w:rPr>
    </w:lvl>
  </w:abstractNum>
  <w:abstractNum w:abstractNumId="7">
    <w:nsid w:val="35286E7B"/>
    <w:multiLevelType w:val="singleLevel"/>
    <w:tmpl w:val="6498B0A8"/>
    <w:lvl w:ilvl="0">
      <w:numFmt w:val="bullet"/>
      <w:lvlText w:val="-"/>
      <w:lvlJc w:val="left"/>
      <w:pPr>
        <w:tabs>
          <w:tab w:val="num" w:pos="720"/>
        </w:tabs>
        <w:ind w:left="720" w:hanging="360"/>
      </w:pPr>
      <w:rPr>
        <w:rFonts w:hint="default"/>
      </w:rPr>
    </w:lvl>
  </w:abstractNum>
  <w:abstractNum w:abstractNumId="8">
    <w:nsid w:val="70222B4A"/>
    <w:multiLevelType w:val="hybridMultilevel"/>
    <w:tmpl w:val="33A23BDC"/>
    <w:lvl w:ilvl="0" w:tplc="01C413A0">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23A5B5D"/>
    <w:multiLevelType w:val="hybridMultilevel"/>
    <w:tmpl w:val="04B8741A"/>
    <w:lvl w:ilvl="0" w:tplc="4B0204E4">
      <w:start w:val="3"/>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67B0E12"/>
    <w:multiLevelType w:val="hybridMultilevel"/>
    <w:tmpl w:val="73D4F72C"/>
    <w:lvl w:ilvl="0" w:tplc="9164161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1">
    <w:nsid w:val="76B72737"/>
    <w:multiLevelType w:val="hybridMultilevel"/>
    <w:tmpl w:val="5A446D86"/>
    <w:lvl w:ilvl="0" w:tplc="04190011">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803656D"/>
    <w:multiLevelType w:val="hybridMultilevel"/>
    <w:tmpl w:val="AB3496F6"/>
    <w:lvl w:ilvl="0" w:tplc="0419001B">
      <w:start w:val="1"/>
      <w:numFmt w:val="lowerRoman"/>
      <w:lvlText w:val="%1."/>
      <w:lvlJc w:val="righ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7"/>
  </w:num>
  <w:num w:numId="2">
    <w:abstractNumId w:val="6"/>
  </w:num>
  <w:num w:numId="3">
    <w:abstractNumId w:val="5"/>
  </w:num>
  <w:num w:numId="4">
    <w:abstractNumId w:val="8"/>
  </w:num>
  <w:num w:numId="5">
    <w:abstractNumId w:val="9"/>
  </w:num>
  <w:num w:numId="6">
    <w:abstractNumId w:val="10"/>
  </w:num>
  <w:num w:numId="7">
    <w:abstractNumId w:val="0"/>
  </w:num>
  <w:num w:numId="8">
    <w:abstractNumId w:val="12"/>
  </w:num>
  <w:num w:numId="9">
    <w:abstractNumId w:val="11"/>
  </w:num>
  <w:num w:numId="10">
    <w:abstractNumId w:val="1"/>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7A"/>
    <w:rsid w:val="00076D7A"/>
    <w:rsid w:val="00E174C9"/>
    <w:rsid w:val="00F92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F7635F-AB84-4303-B6CB-16EA2CC6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D7A"/>
    <w:rPr>
      <w:sz w:val="24"/>
      <w:szCs w:val="24"/>
    </w:rPr>
  </w:style>
  <w:style w:type="paragraph" w:styleId="1">
    <w:name w:val="heading 1"/>
    <w:basedOn w:val="a"/>
    <w:next w:val="a"/>
    <w:qFormat/>
    <w:rsid w:val="00F927F3"/>
    <w:pPr>
      <w:keepNext/>
      <w:overflowPunct w:val="0"/>
      <w:autoSpaceDE w:val="0"/>
      <w:autoSpaceDN w:val="0"/>
      <w:adjustRightInd w:val="0"/>
      <w:jc w:val="center"/>
      <w:textAlignment w:val="baseline"/>
      <w:outlineLvl w:val="0"/>
    </w:pPr>
    <w:rPr>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link w:val="a4"/>
    <w:rsid w:val="00076D7A"/>
    <w:pPr>
      <w:spacing w:after="288"/>
    </w:pPr>
    <w:rPr>
      <w:rFonts w:eastAsia="Calibri"/>
    </w:rPr>
  </w:style>
  <w:style w:type="character" w:customStyle="1" w:styleId="a4">
    <w:name w:val="Обычный (веб) Знак"/>
    <w:link w:val="a3"/>
    <w:locked/>
    <w:rsid w:val="00076D7A"/>
    <w:rPr>
      <w:rFonts w:eastAsia="Calibri"/>
      <w:sz w:val="24"/>
      <w:szCs w:val="24"/>
      <w:lang w:val="ru-RU" w:eastAsia="ru-RU" w:bidi="ar-SA"/>
    </w:rPr>
  </w:style>
  <w:style w:type="paragraph" w:styleId="a5">
    <w:name w:val="No Spacing"/>
    <w:qFormat/>
    <w:rsid w:val="00076D7A"/>
    <w:rPr>
      <w:rFonts w:ascii="Calibri" w:hAnsi="Calibri"/>
      <w:sz w:val="22"/>
      <w:szCs w:val="22"/>
    </w:rPr>
  </w:style>
  <w:style w:type="paragraph" w:customStyle="1" w:styleId="ConsNonformat">
    <w:name w:val="ConsNonformat"/>
    <w:rsid w:val="00F927F3"/>
    <w:pPr>
      <w:widowControl w:val="0"/>
      <w:autoSpaceDE w:val="0"/>
      <w:autoSpaceDN w:val="0"/>
    </w:pPr>
    <w:rPr>
      <w:rFonts w:ascii="Courier New" w:hAnsi="Courier New" w:cs="Courier New"/>
    </w:rPr>
  </w:style>
  <w:style w:type="paragraph" w:customStyle="1" w:styleId="ConsNormal">
    <w:name w:val="ConsNormal"/>
    <w:rsid w:val="00F927F3"/>
    <w:pPr>
      <w:widowControl w:val="0"/>
      <w:autoSpaceDE w:val="0"/>
      <w:autoSpaceDN w:val="0"/>
      <w:ind w:firstLine="720"/>
    </w:pPr>
    <w:rPr>
      <w:rFonts w:ascii="Arial" w:hAnsi="Arial" w:cs="Arial"/>
    </w:rPr>
  </w:style>
  <w:style w:type="character" w:styleId="a6">
    <w:name w:val="page number"/>
    <w:basedOn w:val="a0"/>
    <w:rsid w:val="00F927F3"/>
    <w:rPr>
      <w:rFonts w:cs="Times New Roman"/>
    </w:rPr>
  </w:style>
  <w:style w:type="paragraph" w:styleId="a7">
    <w:name w:val="footer"/>
    <w:basedOn w:val="a"/>
    <w:rsid w:val="00F927F3"/>
    <w:pPr>
      <w:tabs>
        <w:tab w:val="center" w:pos="4677"/>
        <w:tab w:val="right" w:pos="9355"/>
      </w:tabs>
      <w:autoSpaceDE w:val="0"/>
      <w:autoSpaceDN w:val="0"/>
    </w:pPr>
    <w:rPr>
      <w:sz w:val="20"/>
      <w:szCs w:val="20"/>
    </w:rPr>
  </w:style>
  <w:style w:type="paragraph" w:styleId="a8">
    <w:name w:val="header"/>
    <w:basedOn w:val="a"/>
    <w:rsid w:val="00F927F3"/>
    <w:pPr>
      <w:tabs>
        <w:tab w:val="center" w:pos="4677"/>
        <w:tab w:val="right" w:pos="9355"/>
      </w:tabs>
    </w:pPr>
  </w:style>
  <w:style w:type="paragraph" w:customStyle="1" w:styleId="ConsPlusNormal">
    <w:name w:val="ConsPlusNormal"/>
    <w:link w:val="ConsPlusNormal0"/>
    <w:rsid w:val="00F927F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F927F3"/>
    <w:rPr>
      <w:rFonts w:ascii="Arial" w:hAnsi="Arial" w:cs="Arial"/>
      <w:lang w:val="ru-RU" w:eastAsia="ru-RU" w:bidi="ar-SA"/>
    </w:rPr>
  </w:style>
  <w:style w:type="paragraph" w:customStyle="1" w:styleId="a9">
    <w:name w:val="Текст документа"/>
    <w:basedOn w:val="a"/>
    <w:rsid w:val="00F927F3"/>
    <w:pPr>
      <w:widowControl w:val="0"/>
      <w:overflowPunct w:val="0"/>
      <w:autoSpaceDE w:val="0"/>
      <w:autoSpaceDN w:val="0"/>
      <w:adjustRightInd w:val="0"/>
      <w:ind w:firstLine="720"/>
      <w:jc w:val="both"/>
      <w:textAlignment w:val="baseline"/>
    </w:pPr>
    <w:rPr>
      <w:sz w:val="28"/>
      <w:szCs w:val="20"/>
    </w:rPr>
  </w:style>
  <w:style w:type="paragraph" w:styleId="2">
    <w:name w:val="Body Text Indent 2"/>
    <w:basedOn w:val="a"/>
    <w:rsid w:val="00F927F3"/>
    <w:pPr>
      <w:ind w:firstLine="720"/>
      <w:jc w:val="both"/>
    </w:pPr>
    <w:rPr>
      <w:b/>
      <w:bCs/>
      <w:sz w:val="28"/>
      <w:szCs w:val="28"/>
    </w:rPr>
  </w:style>
  <w:style w:type="paragraph" w:customStyle="1" w:styleId="ConsPlusTitle">
    <w:name w:val="ConsPlusTitle"/>
    <w:rsid w:val="00F927F3"/>
    <w:pPr>
      <w:widowControl w:val="0"/>
      <w:autoSpaceDE w:val="0"/>
      <w:autoSpaceDN w:val="0"/>
      <w:adjustRightInd w:val="0"/>
    </w:pPr>
    <w:rPr>
      <w:rFonts w:ascii="Arial" w:hAnsi="Arial" w:cs="Arial"/>
      <w:b/>
      <w:bCs/>
    </w:rPr>
  </w:style>
  <w:style w:type="paragraph" w:customStyle="1" w:styleId="aa">
    <w:name w:val="Ãëàâà èëè ðàçäåë"/>
    <w:basedOn w:val="a"/>
    <w:next w:val="a"/>
    <w:rsid w:val="00F927F3"/>
    <w:pPr>
      <w:suppressAutoHyphens/>
      <w:overflowPunct w:val="0"/>
      <w:autoSpaceDE w:val="0"/>
      <w:autoSpaceDN w:val="0"/>
      <w:adjustRightInd w:val="0"/>
      <w:jc w:val="center"/>
      <w:textAlignment w:val="baseline"/>
    </w:pPr>
    <w:rPr>
      <w:b/>
      <w:sz w:val="32"/>
      <w:szCs w:val="20"/>
    </w:rPr>
  </w:style>
  <w:style w:type="paragraph" w:customStyle="1" w:styleId="ab">
    <w:name w:val="Òåêñò äîêóìåíòà"/>
    <w:basedOn w:val="a"/>
    <w:rsid w:val="00F927F3"/>
    <w:pPr>
      <w:overflowPunct w:val="0"/>
      <w:autoSpaceDE w:val="0"/>
      <w:autoSpaceDN w:val="0"/>
      <w:adjustRightInd w:val="0"/>
      <w:ind w:firstLine="720"/>
      <w:jc w:val="both"/>
      <w:textAlignment w:val="baseline"/>
    </w:pPr>
    <w:rPr>
      <w:sz w:val="28"/>
      <w:szCs w:val="20"/>
    </w:rPr>
  </w:style>
  <w:style w:type="paragraph" w:styleId="ac">
    <w:name w:val="Body Text Indent"/>
    <w:basedOn w:val="a"/>
    <w:rsid w:val="00F927F3"/>
    <w:pPr>
      <w:ind w:firstLine="720"/>
      <w:jc w:val="both"/>
    </w:pPr>
    <w:rPr>
      <w:color w:val="FF0000"/>
      <w:sz w:val="28"/>
      <w:szCs w:val="28"/>
    </w:rPr>
  </w:style>
  <w:style w:type="paragraph" w:customStyle="1" w:styleId="ad">
    <w:name w:val="Íàçâàíèå çàêîíà"/>
    <w:basedOn w:val="a"/>
    <w:next w:val="ab"/>
    <w:rsid w:val="00F927F3"/>
    <w:pPr>
      <w:suppressAutoHyphens/>
      <w:overflowPunct w:val="0"/>
      <w:autoSpaceDE w:val="0"/>
      <w:autoSpaceDN w:val="0"/>
      <w:adjustRightInd w:val="0"/>
      <w:spacing w:after="480"/>
      <w:jc w:val="center"/>
      <w:textAlignment w:val="baseline"/>
    </w:pPr>
    <w:rPr>
      <w:b/>
      <w:sz w:val="36"/>
      <w:szCs w:val="20"/>
    </w:rPr>
  </w:style>
  <w:style w:type="character" w:customStyle="1" w:styleId="ae">
    <w:name w:val="Гипертекстовая ссылка"/>
    <w:rsid w:val="00F927F3"/>
    <w:rPr>
      <w:color w:val="106BBE"/>
    </w:rPr>
  </w:style>
  <w:style w:type="paragraph" w:customStyle="1" w:styleId="af">
    <w:name w:val="Нормальный (таблица)"/>
    <w:basedOn w:val="a"/>
    <w:next w:val="a"/>
    <w:rsid w:val="00F927F3"/>
    <w:pPr>
      <w:widowControl w:val="0"/>
      <w:autoSpaceDE w:val="0"/>
      <w:autoSpaceDN w:val="0"/>
      <w:adjustRightInd w:val="0"/>
      <w:jc w:val="both"/>
    </w:pPr>
    <w:rPr>
      <w:rFonts w:ascii="Arial" w:hAnsi="Arial" w:cs="Arial"/>
    </w:rPr>
  </w:style>
  <w:style w:type="paragraph" w:customStyle="1" w:styleId="af0">
    <w:name w:val="Прижатый влево"/>
    <w:basedOn w:val="a"/>
    <w:next w:val="a"/>
    <w:rsid w:val="00F927F3"/>
    <w:pPr>
      <w:widowControl w:val="0"/>
      <w:autoSpaceDE w:val="0"/>
      <w:autoSpaceDN w:val="0"/>
      <w:adjustRightInd w:val="0"/>
    </w:pPr>
    <w:rPr>
      <w:rFonts w:ascii="Arial" w:hAnsi="Arial" w:cs="Arial"/>
    </w:rPr>
  </w:style>
  <w:style w:type="paragraph" w:styleId="af1">
    <w:name w:val="Title"/>
    <w:basedOn w:val="a"/>
    <w:link w:val="af2"/>
    <w:qFormat/>
    <w:rsid w:val="00F927F3"/>
    <w:pPr>
      <w:jc w:val="center"/>
    </w:pPr>
    <w:rPr>
      <w:b/>
      <w:sz w:val="28"/>
      <w:szCs w:val="20"/>
    </w:rPr>
  </w:style>
  <w:style w:type="character" w:customStyle="1" w:styleId="af2">
    <w:name w:val="Название Знак"/>
    <w:link w:val="af1"/>
    <w:locked/>
    <w:rsid w:val="00F927F3"/>
    <w:rPr>
      <w:b/>
      <w:sz w:val="28"/>
      <w:lang w:val="ru-RU" w:eastAsia="ru-RU" w:bidi="ar-SA"/>
    </w:rPr>
  </w:style>
  <w:style w:type="paragraph" w:styleId="af3">
    <w:name w:val="Subtitle"/>
    <w:aliases w:val="Знак"/>
    <w:basedOn w:val="a"/>
    <w:link w:val="af4"/>
    <w:qFormat/>
    <w:rsid w:val="00F927F3"/>
    <w:pPr>
      <w:jc w:val="center"/>
    </w:pPr>
    <w:rPr>
      <w:b/>
      <w:sz w:val="44"/>
      <w:szCs w:val="20"/>
    </w:rPr>
  </w:style>
  <w:style w:type="character" w:customStyle="1" w:styleId="af4">
    <w:name w:val="Подзаголовок Знак"/>
    <w:aliases w:val="Знак Знак2"/>
    <w:link w:val="af3"/>
    <w:locked/>
    <w:rsid w:val="00F927F3"/>
    <w:rPr>
      <w:b/>
      <w:sz w:val="44"/>
      <w:lang w:val="ru-RU" w:eastAsia="ru-RU" w:bidi="ar-SA"/>
    </w:rPr>
  </w:style>
  <w:style w:type="character" w:customStyle="1" w:styleId="af5">
    <w:name w:val="Цветовое выделение"/>
    <w:rsid w:val="00F927F3"/>
    <w:rPr>
      <w:b/>
      <w:color w:val="26282F"/>
    </w:rPr>
  </w:style>
  <w:style w:type="character" w:customStyle="1" w:styleId="af6">
    <w:name w:val="Основной текст_"/>
    <w:basedOn w:val="a0"/>
    <w:link w:val="10"/>
    <w:locked/>
    <w:rsid w:val="00F927F3"/>
    <w:rPr>
      <w:sz w:val="25"/>
      <w:szCs w:val="25"/>
      <w:shd w:val="clear" w:color="auto" w:fill="FFFFFF"/>
      <w:lang w:bidi="ar-SA"/>
    </w:rPr>
  </w:style>
  <w:style w:type="paragraph" w:customStyle="1" w:styleId="10">
    <w:name w:val="Основной текст1"/>
    <w:basedOn w:val="a"/>
    <w:link w:val="af6"/>
    <w:rsid w:val="00F927F3"/>
    <w:pPr>
      <w:widowControl w:val="0"/>
      <w:shd w:val="clear" w:color="auto" w:fill="FFFFFF"/>
      <w:spacing w:before="420" w:after="300" w:line="322" w:lineRule="exact"/>
    </w:pPr>
    <w:rPr>
      <w:sz w:val="25"/>
      <w:szCs w:val="25"/>
      <w:shd w:val="clear" w:color="auto" w:fill="FFFFFF"/>
      <w:lang w:val="ru-RU" w:eastAsia="ru-RU"/>
    </w:rPr>
  </w:style>
  <w:style w:type="character" w:styleId="af7">
    <w:name w:val="Hyperlink"/>
    <w:basedOn w:val="a0"/>
    <w:rsid w:val="00F927F3"/>
    <w:rPr>
      <w:rFonts w:cs="Times New Roman"/>
      <w:color w:val="0000FF"/>
      <w:u w:val="single"/>
    </w:rPr>
  </w:style>
  <w:style w:type="character" w:customStyle="1" w:styleId="13pt">
    <w:name w:val="Основной текст + 13 pt"/>
    <w:basedOn w:val="af6"/>
    <w:rsid w:val="00F927F3"/>
    <w:rPr>
      <w:rFonts w:eastAsia="Times New Roman"/>
      <w:color w:val="000000"/>
      <w:spacing w:val="0"/>
      <w:w w:val="100"/>
      <w:position w:val="0"/>
      <w:sz w:val="26"/>
      <w:szCs w:val="26"/>
      <w:u w:val="none"/>
      <w:shd w:val="clear" w:color="auto" w:fill="FFFFFF"/>
      <w:lang w:val="ru-RU" w:eastAsia="x-none" w:bidi="ar-SA"/>
    </w:rPr>
  </w:style>
  <w:style w:type="character" w:customStyle="1" w:styleId="blk">
    <w:name w:val="blk"/>
    <w:basedOn w:val="a0"/>
    <w:rsid w:val="00F927F3"/>
    <w:rPr>
      <w:rFonts w:cs="Times New Roman"/>
    </w:rPr>
  </w:style>
  <w:style w:type="character" w:customStyle="1" w:styleId="7">
    <w:name w:val="Основной текст (7)_"/>
    <w:basedOn w:val="a0"/>
    <w:link w:val="70"/>
    <w:locked/>
    <w:rsid w:val="00F927F3"/>
    <w:rPr>
      <w:b/>
      <w:bCs/>
      <w:sz w:val="25"/>
      <w:szCs w:val="25"/>
      <w:shd w:val="clear" w:color="auto" w:fill="FFFFFF"/>
      <w:lang w:bidi="ar-SA"/>
    </w:rPr>
  </w:style>
  <w:style w:type="paragraph" w:customStyle="1" w:styleId="70">
    <w:name w:val="Основной текст (7)"/>
    <w:basedOn w:val="a"/>
    <w:link w:val="7"/>
    <w:rsid w:val="00F927F3"/>
    <w:pPr>
      <w:widowControl w:val="0"/>
      <w:shd w:val="clear" w:color="auto" w:fill="FFFFFF"/>
      <w:spacing w:line="336" w:lineRule="exact"/>
      <w:ind w:hanging="1580"/>
      <w:jc w:val="center"/>
    </w:pPr>
    <w:rPr>
      <w:b/>
      <w:bCs/>
      <w:sz w:val="25"/>
      <w:szCs w:val="25"/>
      <w:shd w:val="clear" w:color="auto" w:fill="FFFFFF"/>
      <w:lang w:val="ru-RU" w:eastAsia="ru-RU"/>
    </w:rPr>
  </w:style>
  <w:style w:type="character" w:customStyle="1" w:styleId="713pt">
    <w:name w:val="Основной текст (7) + 13 pt"/>
    <w:basedOn w:val="7"/>
    <w:rsid w:val="00F927F3"/>
    <w:rPr>
      <w:rFonts w:eastAsia="Times New Roman"/>
      <w:b/>
      <w:bCs/>
      <w:color w:val="000000"/>
      <w:spacing w:val="0"/>
      <w:w w:val="100"/>
      <w:position w:val="0"/>
      <w:sz w:val="26"/>
      <w:szCs w:val="26"/>
      <w:u w:val="none"/>
      <w:shd w:val="clear" w:color="auto" w:fill="FFFFFF"/>
      <w:lang w:val="ru-RU" w:eastAsia="x-none" w:bidi="ar-SA"/>
    </w:rPr>
  </w:style>
  <w:style w:type="character" w:customStyle="1" w:styleId="5">
    <w:name w:val="Заголовок №5_"/>
    <w:basedOn w:val="a0"/>
    <w:link w:val="50"/>
    <w:locked/>
    <w:rsid w:val="00F927F3"/>
    <w:rPr>
      <w:b/>
      <w:bCs/>
      <w:sz w:val="26"/>
      <w:szCs w:val="26"/>
      <w:shd w:val="clear" w:color="auto" w:fill="FFFFFF"/>
      <w:lang w:bidi="ar-SA"/>
    </w:rPr>
  </w:style>
  <w:style w:type="paragraph" w:customStyle="1" w:styleId="50">
    <w:name w:val="Заголовок №5"/>
    <w:basedOn w:val="a"/>
    <w:link w:val="5"/>
    <w:rsid w:val="00F927F3"/>
    <w:pPr>
      <w:widowControl w:val="0"/>
      <w:shd w:val="clear" w:color="auto" w:fill="FFFFFF"/>
      <w:spacing w:before="360" w:after="60" w:line="240" w:lineRule="atLeast"/>
      <w:ind w:hanging="1500"/>
      <w:outlineLvl w:val="4"/>
    </w:pPr>
    <w:rPr>
      <w:b/>
      <w:bCs/>
      <w:sz w:val="26"/>
      <w:szCs w:val="26"/>
      <w:shd w:val="clear" w:color="auto" w:fill="FFFFFF"/>
      <w:lang w:val="ru-RU" w:eastAsia="ru-RU"/>
    </w:rPr>
  </w:style>
  <w:style w:type="character" w:customStyle="1" w:styleId="11">
    <w:name w:val="Знак Знак1"/>
    <w:locked/>
    <w:rsid w:val="00F927F3"/>
    <w:rPr>
      <w:rFonts w:eastAsia="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148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14830/8058ff10995158f4706e578b5ff37b362ea79f5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6389</Words>
  <Characters>36418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42722</CharactersWithSpaces>
  <SharedDoc>false</SharedDoc>
  <HLinks>
    <vt:vector size="12" baseType="variant">
      <vt:variant>
        <vt:i4>6619159</vt:i4>
      </vt:variant>
      <vt:variant>
        <vt:i4>3</vt:i4>
      </vt:variant>
      <vt:variant>
        <vt:i4>0</vt:i4>
      </vt:variant>
      <vt:variant>
        <vt:i4>5</vt:i4>
      </vt:variant>
      <vt:variant>
        <vt:lpwstr>http://www.consultant.ru/document/cons_doc_LAW_314871/</vt:lpwstr>
      </vt:variant>
      <vt:variant>
        <vt:lpwstr>dst0</vt:lpwstr>
      </vt:variant>
      <vt:variant>
        <vt:i4>917536</vt:i4>
      </vt:variant>
      <vt:variant>
        <vt:i4>0</vt:i4>
      </vt:variant>
      <vt:variant>
        <vt:i4>0</vt:i4>
      </vt:variant>
      <vt:variant>
        <vt:i4>5</vt:i4>
      </vt:variant>
      <vt:variant>
        <vt:lpwstr>http://www.consultant.ru/document/cons_doc_LAW_314830/8058ff10995158f4706e578b5ff37b362ea79f57/</vt:lpwstr>
      </vt:variant>
      <vt:variant>
        <vt:lpwstr>dst3747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2019-07-07T17:56:00Z</dcterms:created>
  <dcterms:modified xsi:type="dcterms:W3CDTF">2019-07-07T17:56:00Z</dcterms:modified>
</cp:coreProperties>
</file>