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94" w:rsidRPr="00DF1306" w:rsidRDefault="009F7F94" w:rsidP="009F7F9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   </w:t>
      </w:r>
      <w:r w:rsidRPr="00DF13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DF13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94" w:rsidRPr="00DF1306" w:rsidRDefault="009F7F94" w:rsidP="009F7F94">
      <w:pPr>
        <w:pStyle w:val="2"/>
      </w:pPr>
      <w:r w:rsidRPr="00DF1306">
        <w:t xml:space="preserve">АДМИНИСТРАЦИЯ НАДЕЖДИНСКОГО СЕЛЬСОВЕТА </w:t>
      </w:r>
    </w:p>
    <w:p w:rsidR="009F7F94" w:rsidRPr="00DF1306" w:rsidRDefault="009F7F94" w:rsidP="009F7F94">
      <w:pPr>
        <w:pStyle w:val="2"/>
      </w:pPr>
      <w:r w:rsidRPr="00DF1306">
        <w:t>САРАКТАШСКОГО РАЙОНА ОРЕНБУРГСКОЙ ОБЛАСТИ</w:t>
      </w:r>
    </w:p>
    <w:p w:rsidR="009F7F94" w:rsidRPr="00FB429D" w:rsidRDefault="009F7F94" w:rsidP="009F7F94">
      <w:pPr>
        <w:jc w:val="center"/>
        <w:rPr>
          <w:rFonts w:ascii="Times New Roman" w:hAnsi="Times New Roman"/>
          <w:sz w:val="16"/>
          <w:szCs w:val="16"/>
        </w:rPr>
      </w:pPr>
    </w:p>
    <w:p w:rsidR="009F7F94" w:rsidRPr="00DF1306" w:rsidRDefault="009F7F94" w:rsidP="009F7F94">
      <w:pPr>
        <w:jc w:val="center"/>
        <w:rPr>
          <w:rFonts w:ascii="Times New Roman" w:hAnsi="Times New Roman"/>
          <w:b/>
          <w:sz w:val="28"/>
          <w:szCs w:val="28"/>
        </w:rPr>
      </w:pPr>
      <w:r w:rsidRPr="00DF130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9F7F94" w:rsidRPr="00FB429D" w:rsidRDefault="009F7F94" w:rsidP="009F7F94">
      <w:pPr>
        <w:pBdr>
          <w:bottom w:val="single" w:sz="18" w:space="1" w:color="auto"/>
        </w:pBdr>
        <w:ind w:right="-284"/>
        <w:rPr>
          <w:rFonts w:ascii="Times New Roman" w:hAnsi="Times New Roman"/>
          <w:sz w:val="16"/>
          <w:szCs w:val="16"/>
        </w:rPr>
      </w:pPr>
    </w:p>
    <w:p w:rsidR="009F7F94" w:rsidRPr="008235A6" w:rsidRDefault="009F7F94" w:rsidP="009F7F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</w:t>
      </w:r>
      <w:r w:rsidRPr="00DF13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12.2019 г.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DF1306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DF1306">
        <w:rPr>
          <w:rFonts w:ascii="Times New Roman" w:hAnsi="Times New Roman"/>
          <w:sz w:val="28"/>
          <w:szCs w:val="28"/>
        </w:rPr>
        <w:t>Надеждинка</w:t>
      </w:r>
      <w:proofErr w:type="spellEnd"/>
      <w:r w:rsidRPr="00DF1306">
        <w:rPr>
          <w:rFonts w:ascii="Times New Roman" w:hAnsi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/>
          <w:sz w:val="28"/>
          <w:szCs w:val="28"/>
        </w:rPr>
        <w:t xml:space="preserve"> 61-п</w:t>
      </w: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4872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9F7F94" w:rsidRPr="008235A6" w:rsidTr="00BE5F3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5A6">
              <w:rPr>
                <w:rFonts w:ascii="Times New Roman" w:hAnsi="Times New Roman"/>
                <w:sz w:val="28"/>
                <w:szCs w:val="28"/>
              </w:rPr>
              <w:t>О присвоении адреса</w:t>
            </w:r>
          </w:p>
        </w:tc>
      </w:tr>
    </w:tbl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Pr="008235A6" w:rsidRDefault="009F7F94" w:rsidP="009F7F9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F7F94" w:rsidRPr="008235A6" w:rsidTr="00BE5F36">
        <w:trPr>
          <w:trHeight w:val="3012"/>
        </w:trPr>
        <w:tc>
          <w:tcPr>
            <w:tcW w:w="9571" w:type="dxa"/>
          </w:tcPr>
          <w:p w:rsidR="009F7F94" w:rsidRPr="008235A6" w:rsidRDefault="009F7F94" w:rsidP="00BE5F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5A6">
              <w:rPr>
                <w:rFonts w:ascii="Times New Roman" w:hAnsi="Times New Roman"/>
                <w:sz w:val="28"/>
                <w:szCs w:val="28"/>
              </w:rPr>
              <w:t>Руководствуясь Федеральным  законом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Fonts w:ascii="Times New Roman" w:hAnsi="Times New Roman"/>
                <w:sz w:val="28"/>
                <w:szCs w:val="28"/>
              </w:rPr>
              <w:t xml:space="preserve">131 ФЗ от 06.10.2003 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>"</w:t>
            </w:r>
            <w:r w:rsidRPr="008235A6">
              <w:rPr>
                <w:rFonts w:ascii="Times New Roman" w:hAnsi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>"</w:t>
            </w:r>
            <w:r w:rsidRPr="008235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Правительства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Российской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Федерации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от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19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>.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11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>.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2014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8235A6">
              <w:rPr>
                <w:rStyle w:val="extended-textshort"/>
                <w:rFonts w:ascii="Times New Roman" w:hAnsi="Times New Roman"/>
                <w:bCs/>
                <w:sz w:val="28"/>
                <w:szCs w:val="28"/>
              </w:rPr>
              <w:t>1221</w:t>
            </w:r>
            <w:r w:rsidRPr="008235A6"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"Об утверждении Правил присвоения, изме</w:t>
            </w:r>
            <w:r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нения и аннулирования адресов", </w:t>
            </w:r>
            <w:r w:rsidRPr="008235A6">
              <w:rPr>
                <w:rFonts w:ascii="Times New Roman" w:hAnsi="Times New Roman"/>
                <w:sz w:val="28"/>
                <w:szCs w:val="28"/>
              </w:rPr>
              <w:t>в соответствии с Уставом муниципал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8235A6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8235A6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Pr="008235A6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Положением о порядке присвоения, изменения и аннулирования адресов объектов недвижимости  на территории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8235A6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8235A6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Pr="008235A6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 утвержденного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от 16.02.2015 года № 7-п </w:t>
            </w:r>
            <w:r w:rsidRPr="008D1798">
              <w:rPr>
                <w:rFonts w:ascii="Times New Roman" w:hAnsi="Times New Roman"/>
                <w:sz w:val="28"/>
                <w:szCs w:val="28"/>
              </w:rPr>
              <w:t xml:space="preserve">«Об утверждении  </w:t>
            </w:r>
            <w:r w:rsidRPr="008D1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Положения </w:t>
            </w:r>
            <w:r w:rsidRPr="008D1798">
              <w:rPr>
                <w:rFonts w:ascii="Times New Roman" w:hAnsi="Times New Roman"/>
                <w:sz w:val="28"/>
                <w:szCs w:val="28"/>
              </w:rPr>
              <w:t xml:space="preserve">о порядке присвоения, изменения и аннулирования адресов объектов недвижимости на территории муниципального образования  </w:t>
            </w:r>
            <w:proofErr w:type="spellStart"/>
            <w:r w:rsidRPr="008D1798"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8D1798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8D1798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Pr="008D1798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области»</w:t>
            </w:r>
          </w:p>
        </w:tc>
      </w:tr>
    </w:tbl>
    <w:p w:rsidR="009F7F94" w:rsidRPr="008235A6" w:rsidRDefault="009F7F94" w:rsidP="009F7F94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5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9F7F94" w:rsidRPr="008235A6" w:rsidRDefault="009F7F94" w:rsidP="009F7F9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35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235A6">
        <w:rPr>
          <w:rFonts w:ascii="Times New Roman" w:hAnsi="Times New Roman" w:cs="Times New Roman"/>
          <w:sz w:val="28"/>
          <w:szCs w:val="28"/>
        </w:rPr>
        <w:t>емельном</w:t>
      </w:r>
      <w:r>
        <w:rPr>
          <w:rFonts w:ascii="Times New Roman" w:hAnsi="Times New Roman" w:cs="Times New Roman"/>
          <w:sz w:val="28"/>
          <w:szCs w:val="28"/>
        </w:rPr>
        <w:t xml:space="preserve">у участку </w:t>
      </w:r>
      <w:r w:rsidRPr="008235A6">
        <w:rPr>
          <w:rFonts w:ascii="Times New Roman" w:hAnsi="Times New Roman" w:cs="Times New Roman"/>
          <w:sz w:val="28"/>
          <w:szCs w:val="28"/>
        </w:rPr>
        <w:t>с к</w:t>
      </w:r>
      <w:r>
        <w:rPr>
          <w:rFonts w:ascii="Times New Roman" w:hAnsi="Times New Roman" w:cs="Times New Roman"/>
          <w:sz w:val="28"/>
          <w:szCs w:val="28"/>
        </w:rPr>
        <w:t>адастровым номером 56:26:0902001:47</w:t>
      </w:r>
      <w:r w:rsidRPr="008235A6">
        <w:rPr>
          <w:rFonts w:ascii="Times New Roman" w:hAnsi="Times New Roman" w:cs="Times New Roman"/>
          <w:sz w:val="28"/>
          <w:szCs w:val="28"/>
        </w:rPr>
        <w:t xml:space="preserve">, ранее числящемуся по адресу: Оренбургская область, </w:t>
      </w:r>
      <w:proofErr w:type="spellStart"/>
      <w:r w:rsidRPr="008235A6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Яковлевка</w:t>
      </w:r>
      <w:r w:rsidRPr="008235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Луговая № 1</w:t>
      </w:r>
      <w:r w:rsidRPr="008235A6">
        <w:rPr>
          <w:rFonts w:ascii="Times New Roman" w:hAnsi="Times New Roman" w:cs="Times New Roman"/>
          <w:sz w:val="28"/>
          <w:szCs w:val="28"/>
        </w:rPr>
        <w:t xml:space="preserve"> присвоить адрес: Российская Федерация, Оренбургская область, </w:t>
      </w:r>
      <w:proofErr w:type="spellStart"/>
      <w:r w:rsidRPr="008235A6">
        <w:rPr>
          <w:rFonts w:ascii="Times New Roman" w:hAnsi="Times New Roman" w:cs="Times New Roman"/>
          <w:sz w:val="28"/>
          <w:szCs w:val="28"/>
        </w:rPr>
        <w:t>Сара</w:t>
      </w:r>
      <w:r>
        <w:rPr>
          <w:rFonts w:ascii="Times New Roman" w:hAnsi="Times New Roman" w:cs="Times New Roman"/>
          <w:sz w:val="28"/>
          <w:szCs w:val="28"/>
        </w:rPr>
        <w:t>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Яковлевка, переулок Луговой, № 1</w:t>
      </w:r>
      <w:r w:rsidRPr="008235A6">
        <w:rPr>
          <w:rFonts w:ascii="Times New Roman" w:hAnsi="Times New Roman" w:cs="Times New Roman"/>
          <w:sz w:val="28"/>
          <w:szCs w:val="28"/>
        </w:rPr>
        <w:t>.</w:t>
      </w:r>
    </w:p>
    <w:p w:rsidR="009F7F94" w:rsidRPr="008235A6" w:rsidRDefault="009F7F94" w:rsidP="009F7F9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7F94" w:rsidRPr="008235A6" w:rsidRDefault="009F7F94" w:rsidP="009F7F94">
      <w:pPr>
        <w:pStyle w:val="ConsPlusNonformat"/>
        <w:ind w:left="-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235A6">
        <w:rPr>
          <w:rFonts w:ascii="Times New Roman" w:hAnsi="Times New Roman" w:cs="Times New Roman"/>
          <w:sz w:val="28"/>
          <w:szCs w:val="28"/>
        </w:rPr>
        <w:t xml:space="preserve">        Глава администрации</w:t>
      </w:r>
    </w:p>
    <w:p w:rsidR="009F7F94" w:rsidRDefault="009F7F94" w:rsidP="009F7F94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8235A6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О.А.Тимко</w:t>
      </w:r>
      <w:proofErr w:type="spellEnd"/>
    </w:p>
    <w:p w:rsidR="009F7F94" w:rsidRDefault="009F7F94" w:rsidP="009F7F94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F7F94" w:rsidRDefault="009F7F94" w:rsidP="009F7F94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F7F94" w:rsidRDefault="009F7F94" w:rsidP="009F7F94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F7F94" w:rsidRPr="008235A6" w:rsidRDefault="009F7F94" w:rsidP="009F7F94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F7F94" w:rsidRPr="008235A6" w:rsidRDefault="009F7F94" w:rsidP="009F7F94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F7F94" w:rsidRPr="008235A6" w:rsidRDefault="009F7F94" w:rsidP="009F7F94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35A6">
        <w:rPr>
          <w:rFonts w:ascii="Times New Roman" w:hAnsi="Times New Roman" w:cs="Times New Roman"/>
          <w:sz w:val="24"/>
          <w:szCs w:val="24"/>
          <w:u w:val="single"/>
        </w:rPr>
        <w:t>Присваиваемый     адрес</w:t>
      </w:r>
    </w:p>
    <w:p w:rsidR="009F7F94" w:rsidRPr="008235A6" w:rsidRDefault="009F7F94" w:rsidP="009F7F94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526"/>
      </w:tblGrid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5A6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8235A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 w:rsidRPr="008235A6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</w:tr>
      <w:tr w:rsidR="009F7F94" w:rsidRPr="008235A6" w:rsidTr="00BE5F36">
        <w:trPr>
          <w:trHeight w:val="29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Населенный пункт (село, поселок и т.д.)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 Яковлевка</w:t>
            </w: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Планировочная структура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Улично-</w:t>
            </w:r>
            <w:proofErr w:type="gramStart"/>
            <w:r w:rsidRPr="008235A6">
              <w:rPr>
                <w:rFonts w:ascii="Times New Roman" w:hAnsi="Times New Roman"/>
                <w:sz w:val="24"/>
                <w:szCs w:val="24"/>
              </w:rPr>
              <w:t>дорожная  сеть</w:t>
            </w:r>
            <w:proofErr w:type="gramEnd"/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r w:rsidRPr="00823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Луговой</w:t>
            </w:r>
            <w:proofErr w:type="gramEnd"/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Здание, сооружение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1</w:t>
            </w:r>
          </w:p>
        </w:tc>
      </w:tr>
      <w:tr w:rsidR="009F7F94" w:rsidRPr="008235A6" w:rsidTr="00BE5F3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6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F94" w:rsidRPr="008235A6" w:rsidRDefault="009F7F94" w:rsidP="00BE5F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F94" w:rsidRPr="008235A6" w:rsidRDefault="009F7F94" w:rsidP="009F7F94">
      <w:pPr>
        <w:spacing w:after="0"/>
        <w:ind w:right="284"/>
        <w:jc w:val="both"/>
        <w:rPr>
          <w:rFonts w:ascii="Times New Roman" w:hAnsi="Times New Roman"/>
          <w:sz w:val="28"/>
          <w:szCs w:val="28"/>
        </w:rPr>
      </w:pPr>
    </w:p>
    <w:p w:rsidR="009F7F94" w:rsidRPr="008235A6" w:rsidRDefault="009F7F94" w:rsidP="009F7F94">
      <w:pPr>
        <w:spacing w:after="0"/>
        <w:ind w:right="284"/>
        <w:jc w:val="both"/>
        <w:rPr>
          <w:rFonts w:ascii="Times New Roman" w:hAnsi="Times New Roman"/>
          <w:sz w:val="28"/>
          <w:szCs w:val="28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9F7F94" w:rsidRDefault="009F7F94" w:rsidP="009F7F94"/>
    <w:p w:rsidR="00612C2A" w:rsidRDefault="00612C2A"/>
    <w:sectPr w:rsidR="0061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94"/>
    <w:rsid w:val="00612C2A"/>
    <w:rsid w:val="009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3DA5-40DA-42A6-AADA-68ED18A8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4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7F9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F9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9F7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F7F9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F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2020-02-09T18:05:00Z</dcterms:created>
  <dcterms:modified xsi:type="dcterms:W3CDTF">2020-02-09T18:05:00Z</dcterms:modified>
</cp:coreProperties>
</file>