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8A" w:rsidRDefault="002A718A" w:rsidP="002A718A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685800" cy="828675"/>
            <wp:effectExtent l="19050" t="0" r="0" b="0"/>
            <wp:docPr id="7" name="Рисунок 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</w:p>
    <w:p w:rsidR="002A718A" w:rsidRPr="00C03D7F" w:rsidRDefault="002A718A" w:rsidP="002A718A">
      <w:pPr>
        <w:pStyle w:val="a3"/>
        <w:spacing w:after="0"/>
        <w:jc w:val="center"/>
      </w:pPr>
      <w:r w:rsidRPr="00C03D7F">
        <w:rPr>
          <w:color w:val="000000"/>
          <w:sz w:val="28"/>
          <w:szCs w:val="28"/>
        </w:rPr>
        <w:t xml:space="preserve">СОВЕТ ДЕПУТАТОВ </w:t>
      </w:r>
    </w:p>
    <w:p w:rsidR="002A718A" w:rsidRPr="00C03D7F" w:rsidRDefault="002A718A" w:rsidP="002A718A">
      <w:pPr>
        <w:pStyle w:val="a3"/>
        <w:spacing w:after="0"/>
        <w:jc w:val="center"/>
      </w:pPr>
      <w:r w:rsidRPr="00C03D7F">
        <w:rPr>
          <w:color w:val="000000"/>
          <w:sz w:val="28"/>
          <w:szCs w:val="28"/>
        </w:rPr>
        <w:t>МУНИЦИПАЛЬНОГО ОБРАЗОВАНИЯ</w:t>
      </w:r>
      <w:r w:rsidRPr="00C03D7F">
        <w:t xml:space="preserve"> </w:t>
      </w:r>
      <w:r w:rsidRPr="00C03D7F">
        <w:rPr>
          <w:color w:val="000000"/>
          <w:sz w:val="28"/>
          <w:szCs w:val="28"/>
        </w:rPr>
        <w:t>НАДЕЖДИНСКИЙ СЕЛЬСОВЕТ САРАКТАШСКОГО РАЙОНА</w:t>
      </w:r>
      <w:r w:rsidRPr="00C03D7F">
        <w:t xml:space="preserve"> </w:t>
      </w:r>
      <w:r w:rsidRPr="00C03D7F">
        <w:rPr>
          <w:color w:val="000000"/>
          <w:sz w:val="28"/>
          <w:szCs w:val="28"/>
        </w:rPr>
        <w:t>ОРЕНБУРГСКОЙ ОБЛАСТИ</w:t>
      </w:r>
    </w:p>
    <w:p w:rsidR="002A718A" w:rsidRPr="00C03D7F" w:rsidRDefault="002A718A" w:rsidP="002A718A">
      <w:pPr>
        <w:pStyle w:val="a3"/>
        <w:spacing w:after="0"/>
        <w:jc w:val="center"/>
      </w:pPr>
      <w:r w:rsidRPr="00C03D7F">
        <w:rPr>
          <w:color w:val="000000"/>
          <w:sz w:val="28"/>
          <w:szCs w:val="28"/>
        </w:rPr>
        <w:t>ТРЕТЬЕГО СОЗЫВА</w:t>
      </w:r>
    </w:p>
    <w:p w:rsidR="002A718A" w:rsidRPr="00C03D7F" w:rsidRDefault="002A718A" w:rsidP="002A718A">
      <w:pPr>
        <w:pStyle w:val="a3"/>
        <w:spacing w:after="0"/>
        <w:jc w:val="center"/>
      </w:pPr>
    </w:p>
    <w:p w:rsidR="002A718A" w:rsidRPr="00C03D7F" w:rsidRDefault="002A718A" w:rsidP="002A718A">
      <w:pPr>
        <w:pStyle w:val="a3"/>
        <w:spacing w:after="0"/>
        <w:jc w:val="center"/>
      </w:pPr>
      <w:r w:rsidRPr="00C03D7F">
        <w:rPr>
          <w:color w:val="000000"/>
          <w:sz w:val="28"/>
          <w:szCs w:val="28"/>
        </w:rPr>
        <w:t>РЕШЕНИЕ</w:t>
      </w:r>
    </w:p>
    <w:p w:rsidR="002A718A" w:rsidRPr="00C03D7F" w:rsidRDefault="002A718A" w:rsidP="002A718A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Пятьдесят девятого</w:t>
      </w:r>
      <w:r w:rsidRPr="00C03D7F">
        <w:rPr>
          <w:color w:val="000000"/>
          <w:sz w:val="28"/>
          <w:szCs w:val="28"/>
        </w:rPr>
        <w:t xml:space="preserve"> заседания Совета депутатов</w:t>
      </w:r>
    </w:p>
    <w:p w:rsidR="002A718A" w:rsidRPr="00C03D7F" w:rsidRDefault="002A718A" w:rsidP="002A718A">
      <w:pPr>
        <w:pStyle w:val="a3"/>
        <w:spacing w:after="0"/>
        <w:jc w:val="center"/>
      </w:pPr>
      <w:r w:rsidRPr="00C03D7F"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2A718A" w:rsidRDefault="002A718A" w:rsidP="002A718A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C03D7F">
        <w:rPr>
          <w:color w:val="000000"/>
          <w:sz w:val="28"/>
          <w:szCs w:val="28"/>
        </w:rPr>
        <w:t>третьего созыва</w:t>
      </w:r>
    </w:p>
    <w:p w:rsidR="002A718A" w:rsidRDefault="002A718A" w:rsidP="002A718A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2A718A" w:rsidRDefault="002A718A" w:rsidP="002A718A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2A718A" w:rsidRDefault="002A718A" w:rsidP="002A718A">
      <w:pPr>
        <w:pStyle w:val="a3"/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от 26.02</w:t>
      </w:r>
      <w:r w:rsidRPr="00C03D7F">
        <w:rPr>
          <w:sz w:val="28"/>
          <w:szCs w:val="28"/>
        </w:rPr>
        <w:t>.20</w:t>
      </w:r>
      <w:r>
        <w:rPr>
          <w:sz w:val="28"/>
          <w:szCs w:val="28"/>
        </w:rPr>
        <w:t xml:space="preserve">20                                                                                           </w:t>
      </w:r>
      <w:r w:rsidRPr="00C03D7F">
        <w:rPr>
          <w:sz w:val="28"/>
          <w:szCs w:val="28"/>
        </w:rPr>
        <w:t xml:space="preserve">№  </w:t>
      </w:r>
      <w:r>
        <w:rPr>
          <w:sz w:val="28"/>
          <w:szCs w:val="28"/>
        </w:rPr>
        <w:t>167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A718A" w:rsidRDefault="002A718A" w:rsidP="002A71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A7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решение Совета депутатов 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18.09.2018 № 108</w:t>
      </w:r>
      <w:r w:rsidRPr="00780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Рассмотрев Экспертное заключение Государственного правового управления аппарата Губернатора и Правительства Оренбургской области, в соответствии с Федеральным законом от 06.10.2003 N 131-ФЗ «Об общих принципах организации местного самоуправления в Российской Федерации»,  руководствуясь статьями 17, 18 Устава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Надеждинский </w:t>
      </w:r>
      <w:r w:rsidRPr="00780A76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области,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Р Е Ш И Л: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1. Внест</w:t>
      </w:r>
      <w:r>
        <w:rPr>
          <w:rFonts w:ascii="Times New Roman" w:hAnsi="Times New Roman" w:cs="Times New Roman"/>
          <w:sz w:val="28"/>
          <w:szCs w:val="28"/>
        </w:rPr>
        <w:t>и в решение Совета депутатов Надеждинского</w:t>
      </w:r>
      <w:r w:rsidRPr="00780A76">
        <w:rPr>
          <w:rFonts w:ascii="Times New Roman" w:hAnsi="Times New Roman" w:cs="Times New Roman"/>
          <w:sz w:val="28"/>
          <w:szCs w:val="28"/>
        </w:rPr>
        <w:t xml:space="preserve"> сельсовета Саракташского р</w:t>
      </w:r>
      <w:r>
        <w:rPr>
          <w:rFonts w:ascii="Times New Roman" w:hAnsi="Times New Roman" w:cs="Times New Roman"/>
          <w:sz w:val="28"/>
          <w:szCs w:val="28"/>
        </w:rPr>
        <w:t>айона Оренбургской области от 18.09.2018  № 108</w:t>
      </w:r>
      <w:r w:rsidRPr="00780A7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1.1. В наименование, пункте 1 слова «собраний (конференций) граждан» заменить на слова  «собраний граждан и конференций граждан (собраний делегатов)».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1.2 . В преамбуле слова «ст.» заменить на слова «статей».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lastRenderedPageBreak/>
        <w:t xml:space="preserve">        2. В реквизитах приложения 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от 18.09</w:t>
      </w:r>
      <w:r w:rsidRPr="00780A76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 xml:space="preserve">108 </w:t>
      </w:r>
      <w:r w:rsidRPr="00780A76">
        <w:rPr>
          <w:rFonts w:ascii="Times New Roman" w:hAnsi="Times New Roman" w:cs="Times New Roman"/>
          <w:sz w:val="28"/>
          <w:szCs w:val="28"/>
        </w:rPr>
        <w:t>после слова «</w:t>
      </w:r>
      <w:r>
        <w:rPr>
          <w:rFonts w:ascii="Times New Roman" w:hAnsi="Times New Roman" w:cs="Times New Roman"/>
          <w:sz w:val="28"/>
          <w:szCs w:val="28"/>
        </w:rPr>
        <w:t>депутатов» добавить слова «Надеждинского</w:t>
      </w:r>
      <w:r w:rsidRPr="00780A76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области».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3. Внести «</w:t>
      </w:r>
      <w:hyperlink r:id="rId5" w:anchor="P35" w:history="1">
        <w:r w:rsidRPr="00780A7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80A76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собраний (конференций) граждан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Надеждинский</w:t>
      </w:r>
      <w:r w:rsidRPr="00780A7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утвержденно</w:t>
      </w:r>
      <w:r>
        <w:rPr>
          <w:rFonts w:ascii="Times New Roman" w:hAnsi="Times New Roman" w:cs="Times New Roman"/>
          <w:sz w:val="28"/>
          <w:szCs w:val="28"/>
        </w:rPr>
        <w:t>е  решением Совета депутатов Надеждинского</w:t>
      </w:r>
      <w:r w:rsidRPr="00780A76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</w:t>
      </w:r>
      <w:r>
        <w:rPr>
          <w:rFonts w:ascii="Times New Roman" w:hAnsi="Times New Roman" w:cs="Times New Roman"/>
          <w:sz w:val="28"/>
          <w:szCs w:val="28"/>
        </w:rPr>
        <w:t>ой области от 18</w:t>
      </w:r>
      <w:r w:rsidRPr="00780A76">
        <w:rPr>
          <w:rFonts w:ascii="Times New Roman" w:hAnsi="Times New Roman" w:cs="Times New Roman"/>
          <w:sz w:val="28"/>
          <w:szCs w:val="28"/>
        </w:rPr>
        <w:t>.09.2018  № 108, изменения согласно приложению.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дня его обнародования и подлежит размещению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администрации Надеждинского </w:t>
      </w:r>
      <w:r w:rsidRPr="00780A76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 .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18A" w:rsidRPr="00384B88" w:rsidRDefault="002A718A" w:rsidP="002A718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 xml:space="preserve">        5.  Контроль за исполнением данного решения возложить на </w:t>
      </w:r>
      <w:r w:rsidRPr="00384B88">
        <w:rPr>
          <w:rFonts w:ascii="Times New Roman" w:hAnsi="Times New Roman" w:cs="Times New Roman"/>
          <w:sz w:val="28"/>
          <w:szCs w:val="28"/>
        </w:rPr>
        <w:t>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(Хакимова С.Я.)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>___________О.А.Тимко</w:t>
      </w:r>
    </w:p>
    <w:p w:rsidR="002A718A" w:rsidRPr="00780A76" w:rsidRDefault="002A718A" w:rsidP="002A71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2A718A" w:rsidRPr="00780A76" w:rsidTr="005A514E">
        <w:tc>
          <w:tcPr>
            <w:tcW w:w="1548" w:type="dxa"/>
          </w:tcPr>
          <w:p w:rsidR="002A718A" w:rsidRPr="00780A76" w:rsidRDefault="002A718A" w:rsidP="005A5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76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A718A" w:rsidRPr="00E35016" w:rsidRDefault="002A718A" w:rsidP="005A5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76">
              <w:rPr>
                <w:rFonts w:ascii="Times New Roman" w:hAnsi="Times New Roman" w:cs="Times New Roman"/>
                <w:sz w:val="28"/>
                <w:szCs w:val="28"/>
              </w:rPr>
              <w:t xml:space="preserve">Депутатам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80A76">
              <w:rPr>
                <w:rFonts w:ascii="Times New Roman" w:hAnsi="Times New Roman" w:cs="Times New Roman"/>
                <w:sz w:val="28"/>
                <w:szCs w:val="28"/>
              </w:rPr>
              <w:t>, прокуратуре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дело.</w:t>
            </w:r>
          </w:p>
        </w:tc>
      </w:tr>
    </w:tbl>
    <w:p w:rsidR="002A718A" w:rsidRPr="00780A76" w:rsidRDefault="002A718A" w:rsidP="002A7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8A" w:rsidRPr="00780A76" w:rsidRDefault="002A718A" w:rsidP="002A7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198" w:rsidRDefault="00936198"/>
    <w:p w:rsidR="00CD4C20" w:rsidRDefault="00CD4C20"/>
    <w:p w:rsidR="00CD4C20" w:rsidRDefault="00CD4C20"/>
    <w:p w:rsidR="00CD4C20" w:rsidRDefault="00CD4C20"/>
    <w:p w:rsidR="00CD4C20" w:rsidRDefault="00CD4C20"/>
    <w:p w:rsidR="00CD4C20" w:rsidRDefault="00CD4C20"/>
    <w:p w:rsidR="00CD4C20" w:rsidRPr="00780A76" w:rsidRDefault="00CD4C20" w:rsidP="00CD4C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решению Совета депутатов Надеждинского</w:t>
      </w:r>
      <w:r w:rsidRPr="00780A7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D4C20" w:rsidRDefault="00CD4C20" w:rsidP="00CD4C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 26.02</w:t>
      </w:r>
      <w:r w:rsidRPr="00780A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  № 167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4C20" w:rsidRPr="00780A76" w:rsidRDefault="00CD4C20" w:rsidP="00CD4C2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4C20" w:rsidRPr="00780A76" w:rsidRDefault="00CD4C20" w:rsidP="00CD4C2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A76">
        <w:rPr>
          <w:rFonts w:ascii="Times New Roman" w:hAnsi="Times New Roman" w:cs="Times New Roman"/>
          <w:b/>
          <w:bCs/>
          <w:sz w:val="28"/>
          <w:szCs w:val="28"/>
        </w:rPr>
        <w:t>ИЗМЕНЕНИЯ В ПОЛОЖЕНИЕ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A76">
        <w:rPr>
          <w:rFonts w:ascii="Times New Roman" w:hAnsi="Times New Roman" w:cs="Times New Roman"/>
          <w:b/>
          <w:bCs/>
          <w:sz w:val="28"/>
          <w:szCs w:val="28"/>
        </w:rPr>
        <w:t>О ПОРЯДКЕ НАЗНАЧЕНИЯ И ПРОВЕДЕНИЯ СОБРАНИЙ (КОНФЕРЕНЦИЙ) ГРАЖДАН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ИПАЛЬНОГО ОБРАЗОВАНИЯ НАДЕЖДИНСКИЙ</w:t>
      </w:r>
      <w:r w:rsidRPr="00780A7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1. В наименование,  пункте 1.1.,  в реквизитах приложения к Положению слова «собраний (конференций) граждан» заменить на слова  «собраний граждан и конференций граждан (собраний делегатов)».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2.   В главе 1: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2.1. В пункте 1.1. после слова Положение добавить слова (далее – «Положение»).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2.2. Пункт 1.2. изложить в следующей редакции :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«1.2. Собрания граждан (далее – «собрание») и конференция граждан (собраний делегатов) (далее – «конференция») являются формой непосредственного участия населения в осуществлении местного самоуправления.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2.3. Пункт 1.4. изложить в следующей редакции:</w:t>
      </w:r>
    </w:p>
    <w:p w:rsidR="00CD4C20" w:rsidRPr="00780A76" w:rsidRDefault="00CD4C20" w:rsidP="00CD4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 Участвовать в собрании</w:t>
      </w:r>
      <w:r w:rsidRPr="00780A76">
        <w:rPr>
          <w:rFonts w:ascii="Times New Roman" w:hAnsi="Times New Roman" w:cs="Times New Roman"/>
          <w:sz w:val="28"/>
          <w:szCs w:val="28"/>
        </w:rPr>
        <w:t>, конференции имеют право граждане Российской Федерации, достигшие 18-ти лет и проживающие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Надеждинский</w:t>
      </w:r>
      <w:r w:rsidRPr="00780A76">
        <w:rPr>
          <w:rFonts w:ascii="Times New Roman" w:hAnsi="Times New Roman" w:cs="Times New Roman"/>
          <w:sz w:val="28"/>
          <w:szCs w:val="28"/>
        </w:rPr>
        <w:t xml:space="preserve"> сельсовет (далее - имеющие право на участие  в собрании, конференции».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3. В главе 2: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3.1. В наименовании слова «граждан и» исключить.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3.2. В пункте 2.1. слова «граждан (далее - собрание)» исключить.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3.3. В пункте 2.2. слова «граждан (далее - конференция)» исключить. .</w:t>
      </w:r>
    </w:p>
    <w:p w:rsidR="00CD4C20" w:rsidRPr="00780A76" w:rsidRDefault="00CD4C20" w:rsidP="00CD4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3.4. В первом предложении абзаца 2 пункта 2.3. слова «проживающих на данной территории» заменить на слова «имеющих право на участие в собрании, конференции», слова «граждан» исключить.</w:t>
      </w:r>
    </w:p>
    <w:p w:rsidR="00CD4C20" w:rsidRPr="00780A76" w:rsidRDefault="00CD4C20" w:rsidP="00CD4C20">
      <w:pPr>
        <w:pStyle w:val="Default"/>
        <w:rPr>
          <w:color w:val="auto"/>
          <w:sz w:val="28"/>
          <w:szCs w:val="28"/>
        </w:rPr>
      </w:pPr>
      <w:r w:rsidRPr="00780A76">
        <w:rPr>
          <w:sz w:val="28"/>
          <w:szCs w:val="28"/>
        </w:rPr>
        <w:lastRenderedPageBreak/>
        <w:t xml:space="preserve">3.5. Пункта 2.4 </w:t>
      </w:r>
      <w:r w:rsidRPr="00780A76">
        <w:rPr>
          <w:color w:val="auto"/>
          <w:sz w:val="28"/>
          <w:szCs w:val="28"/>
        </w:rPr>
        <w:t>изложить в следующей редакции: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color w:val="auto"/>
          <w:sz w:val="28"/>
          <w:szCs w:val="28"/>
        </w:rPr>
        <w:t xml:space="preserve"> «Граждане Российской Федерации, не зарегистрированные по месту</w:t>
      </w:r>
      <w:r>
        <w:rPr>
          <w:color w:val="auto"/>
          <w:sz w:val="28"/>
          <w:szCs w:val="28"/>
        </w:rPr>
        <w:t xml:space="preserve"> пребывания на территории Надеждинского </w:t>
      </w:r>
      <w:r w:rsidRPr="00780A76">
        <w:rPr>
          <w:color w:val="auto"/>
          <w:sz w:val="28"/>
          <w:szCs w:val="28"/>
        </w:rPr>
        <w:t>сельсовета, но имеющие на его территории недвижимое имущество, принадлежащее им на праве собственности, имеют право присутствовать на собрании (конференции) без права голоса».</w:t>
      </w:r>
    </w:p>
    <w:p w:rsidR="00CD4C20" w:rsidRPr="00780A76" w:rsidRDefault="00CD4C20" w:rsidP="00CD4C20">
      <w:pPr>
        <w:pStyle w:val="Default"/>
        <w:rPr>
          <w:color w:val="auto"/>
          <w:sz w:val="28"/>
          <w:szCs w:val="28"/>
        </w:rPr>
      </w:pPr>
    </w:p>
    <w:p w:rsidR="00CD4C20" w:rsidRPr="00780A76" w:rsidRDefault="00CD4C20" w:rsidP="00CD4C20">
      <w:pPr>
        <w:pStyle w:val="Default"/>
        <w:rPr>
          <w:sz w:val="28"/>
          <w:szCs w:val="28"/>
        </w:rPr>
      </w:pPr>
      <w:r w:rsidRPr="00780A76">
        <w:rPr>
          <w:color w:val="auto"/>
          <w:sz w:val="28"/>
          <w:szCs w:val="28"/>
        </w:rPr>
        <w:t>4. В главе 3:</w:t>
      </w:r>
      <w:r w:rsidRPr="00780A76">
        <w:rPr>
          <w:color w:val="auto"/>
          <w:sz w:val="28"/>
          <w:szCs w:val="28"/>
        </w:rPr>
        <w:br/>
        <w:t xml:space="preserve">4.1. </w:t>
      </w:r>
      <w:r w:rsidRPr="00780A76">
        <w:rPr>
          <w:sz w:val="28"/>
          <w:szCs w:val="28"/>
        </w:rPr>
        <w:t>В наименовании, пункте 3.2., 3.3., 3.6., 3.10. слово «граждан» исключить.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 В пункте 3.2. слова Надеждинского</w:t>
      </w:r>
      <w:r w:rsidRPr="00780A76">
        <w:rPr>
          <w:rFonts w:ascii="Times New Roman" w:hAnsi="Times New Roman" w:cs="Times New Roman"/>
          <w:sz w:val="28"/>
          <w:szCs w:val="28"/>
        </w:rPr>
        <w:t xml:space="preserve"> сельсовета» исключить.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4.3. В пункте 3.3. после слов «инициативная группа жителей» дополнить словами «имеющих право на участие в собрании (конференции)».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sz w:val="28"/>
          <w:szCs w:val="28"/>
        </w:rPr>
        <w:t>4.4.  А</w:t>
      </w:r>
      <w:r w:rsidRPr="00780A76">
        <w:rPr>
          <w:color w:val="auto"/>
          <w:sz w:val="28"/>
          <w:szCs w:val="28"/>
        </w:rPr>
        <w:t>бзац второй пункта 3.4 изложить в следующей редакции: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color w:val="auto"/>
          <w:sz w:val="28"/>
          <w:szCs w:val="28"/>
        </w:rPr>
        <w:t xml:space="preserve"> «Совет депутатов доводит до сведения инициативной группы обоснованное предложение об изменении даты, места и (или) времени проведения собрания (конференции), выносимых на рассмотрение вопросов. Инициативная группа не позднее чем за три дня до дня проведения собрания (конференции) информирует Совет депутатов в письменной форме о принятии (непринятии) его предложения об изменении даты, места и (или) времени проведения собрания (конференции), выносимых на рассмотрение вопросов, указанных в уведомлении о проведении собрания (конференции).»</w:t>
      </w:r>
    </w:p>
    <w:p w:rsidR="00CD4C20" w:rsidRPr="00780A76" w:rsidRDefault="00CD4C20" w:rsidP="00CD4C20">
      <w:pPr>
        <w:pStyle w:val="Default"/>
        <w:jc w:val="both"/>
        <w:rPr>
          <w:rStyle w:val="extended-textfull"/>
          <w:rFonts w:eastAsia="Calibri"/>
          <w:bCs/>
          <w:color w:val="auto"/>
          <w:sz w:val="28"/>
          <w:szCs w:val="28"/>
        </w:rPr>
      </w:pPr>
      <w:r w:rsidRPr="00780A76">
        <w:rPr>
          <w:rStyle w:val="extended-textfull"/>
          <w:rFonts w:eastAsia="Calibri"/>
          <w:bCs/>
          <w:color w:val="auto"/>
          <w:sz w:val="28"/>
          <w:szCs w:val="28"/>
        </w:rPr>
        <w:t>4.5.  Дополнить пункт 3.6. абзацем следующего содержания:</w:t>
      </w:r>
    </w:p>
    <w:p w:rsidR="00CD4C20" w:rsidRPr="00780A76" w:rsidRDefault="00CD4C20" w:rsidP="00CD4C20">
      <w:pPr>
        <w:pStyle w:val="Default"/>
        <w:jc w:val="both"/>
        <w:rPr>
          <w:rStyle w:val="extended-textfull"/>
          <w:rFonts w:eastAsia="Calibri"/>
          <w:color w:val="auto"/>
          <w:sz w:val="28"/>
          <w:szCs w:val="28"/>
        </w:rPr>
      </w:pPr>
      <w:r w:rsidRPr="00780A76">
        <w:rPr>
          <w:rStyle w:val="extended-textfull"/>
          <w:rFonts w:eastAsia="Calibri"/>
          <w:bCs/>
          <w:color w:val="auto"/>
          <w:sz w:val="28"/>
          <w:szCs w:val="28"/>
        </w:rPr>
        <w:t>«Совет</w:t>
      </w:r>
      <w:r w:rsidRPr="00780A76">
        <w:rPr>
          <w:rStyle w:val="extended-textfull"/>
          <w:rFonts w:eastAsia="Calibri"/>
          <w:color w:val="auto"/>
          <w:sz w:val="28"/>
          <w:szCs w:val="28"/>
        </w:rPr>
        <w:t xml:space="preserve"> </w:t>
      </w:r>
      <w:r w:rsidRPr="00780A76">
        <w:rPr>
          <w:rStyle w:val="extended-textfull"/>
          <w:rFonts w:eastAsia="Calibri"/>
          <w:bCs/>
          <w:color w:val="auto"/>
          <w:sz w:val="28"/>
          <w:szCs w:val="28"/>
        </w:rPr>
        <w:t>депутатов</w:t>
      </w:r>
      <w:r w:rsidRPr="00780A76">
        <w:rPr>
          <w:rStyle w:val="extended-textfull"/>
          <w:rFonts w:eastAsia="Calibri"/>
          <w:color w:val="auto"/>
          <w:sz w:val="28"/>
          <w:szCs w:val="28"/>
        </w:rPr>
        <w:t xml:space="preserve"> отказывает </w:t>
      </w:r>
      <w:r w:rsidRPr="00780A76">
        <w:rPr>
          <w:rStyle w:val="extended-textfull"/>
          <w:rFonts w:eastAsia="Calibri"/>
          <w:bCs/>
          <w:color w:val="auto"/>
          <w:sz w:val="28"/>
          <w:szCs w:val="28"/>
        </w:rPr>
        <w:t>в</w:t>
      </w:r>
      <w:r w:rsidRPr="00780A76">
        <w:rPr>
          <w:rStyle w:val="extended-textfull"/>
          <w:rFonts w:eastAsia="Calibri"/>
          <w:color w:val="auto"/>
          <w:sz w:val="28"/>
          <w:szCs w:val="28"/>
        </w:rPr>
        <w:t xml:space="preserve"> </w:t>
      </w:r>
      <w:r w:rsidRPr="00780A76">
        <w:rPr>
          <w:rStyle w:val="extended-textfull"/>
          <w:rFonts w:eastAsia="Calibri"/>
          <w:bCs/>
          <w:color w:val="auto"/>
          <w:sz w:val="28"/>
          <w:szCs w:val="28"/>
        </w:rPr>
        <w:t>назначении</w:t>
      </w:r>
      <w:r w:rsidRPr="00780A76">
        <w:rPr>
          <w:rStyle w:val="extended-textfull"/>
          <w:rFonts w:eastAsia="Calibri"/>
          <w:color w:val="auto"/>
          <w:sz w:val="28"/>
          <w:szCs w:val="28"/>
        </w:rPr>
        <w:t xml:space="preserve"> </w:t>
      </w:r>
      <w:r w:rsidRPr="00780A76">
        <w:rPr>
          <w:rStyle w:val="extended-textfull"/>
          <w:rFonts w:eastAsia="Calibri"/>
          <w:bCs/>
          <w:color w:val="auto"/>
          <w:sz w:val="28"/>
          <w:szCs w:val="28"/>
        </w:rPr>
        <w:t>собрания</w:t>
      </w:r>
      <w:r w:rsidRPr="00780A76">
        <w:rPr>
          <w:rStyle w:val="extended-textfull"/>
          <w:rFonts w:eastAsia="Calibri"/>
          <w:color w:val="auto"/>
          <w:sz w:val="28"/>
          <w:szCs w:val="28"/>
        </w:rPr>
        <w:t xml:space="preserve"> по следующим </w:t>
      </w:r>
      <w:r w:rsidRPr="00780A76">
        <w:rPr>
          <w:rStyle w:val="extended-textfull"/>
          <w:rFonts w:eastAsia="Calibri"/>
          <w:bCs/>
          <w:color w:val="auto"/>
          <w:sz w:val="28"/>
          <w:szCs w:val="28"/>
        </w:rPr>
        <w:t>основаниям</w:t>
      </w:r>
      <w:r w:rsidRPr="00780A76">
        <w:rPr>
          <w:rStyle w:val="extended-textfull"/>
          <w:rFonts w:eastAsia="Calibri"/>
          <w:color w:val="auto"/>
          <w:sz w:val="28"/>
          <w:szCs w:val="28"/>
        </w:rPr>
        <w:t xml:space="preserve">: - вопросы, предлагаемые для вынесения на </w:t>
      </w:r>
      <w:r w:rsidRPr="00780A76">
        <w:rPr>
          <w:rStyle w:val="extended-textfull"/>
          <w:rFonts w:eastAsia="Calibri"/>
          <w:bCs/>
          <w:color w:val="auto"/>
          <w:sz w:val="28"/>
          <w:szCs w:val="28"/>
        </w:rPr>
        <w:t>собрание</w:t>
      </w:r>
      <w:r w:rsidRPr="00780A76">
        <w:rPr>
          <w:rStyle w:val="extended-textfull"/>
          <w:rFonts w:eastAsia="Calibri"/>
          <w:color w:val="auto"/>
          <w:sz w:val="28"/>
          <w:szCs w:val="28"/>
        </w:rPr>
        <w:t>, не отнесены к вопросам местного значения в соответствии с действующим законодательством.»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0A76">
        <w:rPr>
          <w:rStyle w:val="extended-textfull"/>
          <w:sz w:val="28"/>
          <w:szCs w:val="28"/>
        </w:rPr>
        <w:t xml:space="preserve">4.6. В абзаце 4 пункта 3.8. </w:t>
      </w:r>
      <w:r w:rsidRPr="00780A76">
        <w:rPr>
          <w:rFonts w:ascii="Times New Roman" w:hAnsi="Times New Roman" w:cs="Times New Roman"/>
          <w:sz w:val="28"/>
          <w:szCs w:val="28"/>
        </w:rPr>
        <w:t>слова «проживающих на этой территории» заменить на слова «имеющих право на участие в собрании</w:t>
      </w:r>
    </w:p>
    <w:p w:rsidR="00CD4C20" w:rsidRPr="00780A76" w:rsidRDefault="00CD4C20" w:rsidP="00CD4C20">
      <w:pPr>
        <w:pStyle w:val="Default"/>
        <w:jc w:val="both"/>
        <w:rPr>
          <w:rStyle w:val="extended-textfull"/>
          <w:rFonts w:eastAsia="Calibri"/>
          <w:color w:val="auto"/>
          <w:sz w:val="28"/>
          <w:szCs w:val="28"/>
        </w:rPr>
      </w:pPr>
      <w:r w:rsidRPr="00780A76">
        <w:rPr>
          <w:sz w:val="28"/>
          <w:szCs w:val="28"/>
        </w:rPr>
        <w:t>(конференции)»;</w:t>
      </w:r>
    </w:p>
    <w:p w:rsidR="00CD4C20" w:rsidRPr="00780A76" w:rsidRDefault="00CD4C20" w:rsidP="00CD4C20">
      <w:pPr>
        <w:pStyle w:val="Default"/>
        <w:jc w:val="both"/>
        <w:rPr>
          <w:rStyle w:val="extended-textfull"/>
          <w:rFonts w:eastAsia="Calibri"/>
          <w:color w:val="auto"/>
          <w:sz w:val="28"/>
          <w:szCs w:val="28"/>
        </w:rPr>
      </w:pPr>
      <w:r w:rsidRPr="00780A76">
        <w:rPr>
          <w:rStyle w:val="extended-textfull"/>
          <w:rFonts w:eastAsia="Calibri"/>
          <w:color w:val="auto"/>
          <w:sz w:val="28"/>
          <w:szCs w:val="28"/>
        </w:rPr>
        <w:t>4.7. В абзацах 4, 5 пункта 3.9. слово «(округов)» исключить.</w:t>
      </w:r>
    </w:p>
    <w:p w:rsidR="00CD4C20" w:rsidRPr="00780A76" w:rsidRDefault="00CD4C20" w:rsidP="00CD4C20">
      <w:pPr>
        <w:pStyle w:val="Default"/>
        <w:jc w:val="both"/>
        <w:rPr>
          <w:sz w:val="28"/>
          <w:szCs w:val="28"/>
        </w:rPr>
      </w:pPr>
      <w:r w:rsidRPr="00780A76">
        <w:rPr>
          <w:rStyle w:val="extended-textfull"/>
          <w:rFonts w:eastAsia="Calibri"/>
          <w:color w:val="auto"/>
          <w:sz w:val="28"/>
          <w:szCs w:val="28"/>
        </w:rPr>
        <w:t xml:space="preserve">4.8. Пункт </w:t>
      </w:r>
      <w:r w:rsidRPr="00780A76">
        <w:rPr>
          <w:sz w:val="28"/>
          <w:szCs w:val="28"/>
        </w:rPr>
        <w:t>3.14. изложить в следующей редакции: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color w:val="auto"/>
          <w:sz w:val="28"/>
          <w:szCs w:val="28"/>
        </w:rPr>
        <w:t>«3.14. На собрании (конференции) имеют право присутствовать представители учреждений, организаций, общественных объединений, средств массовой информации».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color w:val="auto"/>
          <w:sz w:val="28"/>
          <w:szCs w:val="28"/>
        </w:rPr>
        <w:t>5. В наименование глав 4, 5, 6, 7, 8 слово «Статья» исключить.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color w:val="auto"/>
          <w:sz w:val="28"/>
          <w:szCs w:val="28"/>
        </w:rPr>
        <w:t>6. В абзацах 5, 6 пункта 3.9. главы 3, пунктах 5.2., 5.3. главы 5, абзаце 6 пункта 7.6. главы 7 слова «представителей (делегатов)» заменить на слово «делегатов».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color w:val="auto"/>
          <w:sz w:val="28"/>
          <w:szCs w:val="28"/>
        </w:rPr>
        <w:t>7. исключить пункте 4.1. главы 4, пункте 5.2. главы 5, абзаце 5 пункта 7.6.,  пункте 7.9. главы 7 слова «граждан» исключить.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color w:val="auto"/>
          <w:sz w:val="28"/>
          <w:szCs w:val="28"/>
        </w:rPr>
        <w:t xml:space="preserve">         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lastRenderedPageBreak/>
        <w:t>8. В главе 6: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8.1.В пункте 6.3. слова «голосов» заменить на слова «подписей», после слова «граждан» добавить слова  «имеющих право на участие в собрании</w:t>
      </w:r>
    </w:p>
    <w:p w:rsidR="00CD4C20" w:rsidRPr="00780A76" w:rsidRDefault="00CD4C20" w:rsidP="00CD4C20">
      <w:pPr>
        <w:pStyle w:val="Default"/>
        <w:jc w:val="both"/>
        <w:rPr>
          <w:sz w:val="28"/>
          <w:szCs w:val="28"/>
        </w:rPr>
      </w:pPr>
      <w:r w:rsidRPr="00780A76">
        <w:rPr>
          <w:sz w:val="28"/>
          <w:szCs w:val="28"/>
        </w:rPr>
        <w:t>(конференции), ».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8.2. В пункте 6.4. слова «голосов», «голосовании» заменить на слова «подписей», «сборе подписей» соответственно, после слова «конференция» добавить слова «имеющие право на участие в собрании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sz w:val="28"/>
          <w:szCs w:val="28"/>
        </w:rPr>
        <w:t>(конференции)»,</w:t>
      </w:r>
      <w:r w:rsidRPr="00780A76">
        <w:rPr>
          <w:color w:val="auto"/>
          <w:sz w:val="28"/>
          <w:szCs w:val="28"/>
        </w:rPr>
        <w:t>.</w:t>
      </w:r>
    </w:p>
    <w:p w:rsidR="00CD4C20" w:rsidRPr="00780A76" w:rsidRDefault="00CD4C20" w:rsidP="00CD4C20">
      <w:pPr>
        <w:pStyle w:val="Default"/>
        <w:jc w:val="both"/>
        <w:rPr>
          <w:color w:val="auto"/>
          <w:sz w:val="28"/>
          <w:szCs w:val="28"/>
        </w:rPr>
      </w:pPr>
      <w:r w:rsidRPr="00780A76">
        <w:rPr>
          <w:color w:val="auto"/>
          <w:sz w:val="28"/>
          <w:szCs w:val="28"/>
        </w:rPr>
        <w:t xml:space="preserve">        </w:t>
      </w:r>
    </w:p>
    <w:p w:rsidR="00CD4C20" w:rsidRPr="00780A76" w:rsidRDefault="00CD4C20" w:rsidP="00CD4C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0A76">
        <w:rPr>
          <w:rFonts w:ascii="Times New Roman" w:hAnsi="Times New Roman" w:cs="Times New Roman"/>
          <w:sz w:val="28"/>
          <w:szCs w:val="28"/>
        </w:rPr>
        <w:t>9. В пункте 7.2. главы 7 слова «приглашенных для участия»  заменить на слова «имеющих право на участие в собрании».</w:t>
      </w:r>
    </w:p>
    <w:p w:rsidR="00CD4C20" w:rsidRDefault="00CD4C20" w:rsidP="00CD4C20">
      <w:pPr>
        <w:pStyle w:val="Default"/>
        <w:rPr>
          <w:color w:val="auto"/>
          <w:sz w:val="28"/>
          <w:szCs w:val="28"/>
        </w:rPr>
      </w:pPr>
      <w:r w:rsidRPr="00780A76">
        <w:rPr>
          <w:color w:val="auto"/>
          <w:sz w:val="28"/>
          <w:szCs w:val="28"/>
        </w:rPr>
        <w:t xml:space="preserve">        </w:t>
      </w:r>
    </w:p>
    <w:p w:rsidR="00CD4C20" w:rsidRDefault="00CD4C20" w:rsidP="00CD4C20">
      <w:pPr>
        <w:pStyle w:val="Default"/>
        <w:rPr>
          <w:color w:val="auto"/>
          <w:sz w:val="28"/>
          <w:szCs w:val="28"/>
        </w:rPr>
      </w:pPr>
    </w:p>
    <w:p w:rsidR="00CD4C20" w:rsidRDefault="00CD4C20"/>
    <w:p w:rsidR="00CD4C20" w:rsidRDefault="00CD4C20"/>
    <w:p w:rsidR="00CD4C20" w:rsidRDefault="00CD4C20"/>
    <w:p w:rsidR="00CD4C20" w:rsidRDefault="00CD4C20"/>
    <w:p w:rsidR="00CD4C20" w:rsidRDefault="00CD4C20"/>
    <w:p w:rsidR="00CD4C20" w:rsidRDefault="00CD4C20"/>
    <w:sectPr w:rsidR="00CD4C20" w:rsidSect="00C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8A"/>
    <w:rsid w:val="002A718A"/>
    <w:rsid w:val="00936198"/>
    <w:rsid w:val="00C6618B"/>
    <w:rsid w:val="00CD4C20"/>
    <w:rsid w:val="00D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B4B76-E07F-476A-85AE-B846DA7B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A718A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2A718A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1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4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CD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/Users/1/Desktop/&#1084;&#1086;&#1080;&#1076;&#1086;&#1082;&#1091;&#1084;&#1077;&#1085;&#1090;&#1099;/Documents/&#1044;&#1086;&#1082;&#1091;&#1084;&#1077;&#1085;&#1090;&#1099;/&#1050;&#1051;&#1070;&#1064;&#1053;&#1048;&#1050;&#1054;&#1042;&#1040;/&#1057;&#1086;&#1074;&#1077;&#1090;&#1076;&#1077;&#1087;&#1091;&#1090;&#1072;&#1090;&#1086;&#1074;/&#1055;&#1056;&#1054;&#1058;&#1054;&#1050;&#1054;&#1051;&#1067;/&#1087;&#1088;&#1086;&#1090;&#1086;&#1082;&#1086;&#1083;&#1099;2018%20&#1075;&#1086;&#1076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2020-03-01T14:47:00Z</dcterms:created>
  <dcterms:modified xsi:type="dcterms:W3CDTF">2020-03-01T14:47:00Z</dcterms:modified>
</cp:coreProperties>
</file>