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01" w:rsidRPr="00AD234D" w:rsidRDefault="00B16601" w:rsidP="004C28D8">
      <w:pPr>
        <w:jc w:val="right"/>
        <w:rPr>
          <w:sz w:val="22"/>
          <w:szCs w:val="22"/>
        </w:rPr>
      </w:pPr>
    </w:p>
    <w:p w:rsidR="00F0145A" w:rsidRPr="00F0145A" w:rsidRDefault="00B16601" w:rsidP="00B16601">
      <w:pPr>
        <w:tabs>
          <w:tab w:val="left" w:pos="1360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</w:t>
      </w:r>
    </w:p>
    <w:p w:rsidR="00F0145A" w:rsidRPr="003E2C91" w:rsidRDefault="00AD234D" w:rsidP="00F0145A">
      <w:pPr>
        <w:jc w:val="center"/>
        <w:rPr>
          <w:sz w:val="28"/>
          <w:szCs w:val="28"/>
        </w:rPr>
      </w:pPr>
      <w:r w:rsidRPr="0088283D">
        <w:rPr>
          <w:noProof/>
        </w:rPr>
        <w:drawing>
          <wp:inline distT="0" distB="0" distL="0" distR="0">
            <wp:extent cx="657225" cy="828675"/>
            <wp:effectExtent l="0" t="0" r="9525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45A" w:rsidRPr="00F0145A" w:rsidRDefault="00F0145A" w:rsidP="00F0145A">
      <w:pPr>
        <w:pStyle w:val="2"/>
        <w:jc w:val="center"/>
        <w:rPr>
          <w:rFonts w:ascii="Times New Roman" w:hAnsi="Times New Roman"/>
          <w:color w:val="auto"/>
          <w:szCs w:val="28"/>
          <w:lang w:val="en-US"/>
        </w:rPr>
      </w:pPr>
      <w:r w:rsidRPr="00F0145A">
        <w:rPr>
          <w:rFonts w:ascii="Times New Roman" w:hAnsi="Times New Roman"/>
          <w:color w:val="auto"/>
          <w:szCs w:val="28"/>
        </w:rPr>
        <w:t>АДМИНИСТРАЦИЯ НАДЕЖДИНСКОГО СЕЛЬСОВЕТА</w:t>
      </w:r>
    </w:p>
    <w:p w:rsidR="00F0145A" w:rsidRPr="00F0145A" w:rsidRDefault="00F0145A" w:rsidP="00F0145A">
      <w:pPr>
        <w:pStyle w:val="2"/>
        <w:jc w:val="center"/>
        <w:rPr>
          <w:rFonts w:ascii="Times New Roman" w:hAnsi="Times New Roman"/>
          <w:color w:val="auto"/>
          <w:szCs w:val="28"/>
        </w:rPr>
      </w:pPr>
      <w:r w:rsidRPr="00F0145A">
        <w:rPr>
          <w:rFonts w:ascii="Times New Roman" w:hAnsi="Times New Roman"/>
          <w:color w:val="auto"/>
          <w:szCs w:val="28"/>
        </w:rPr>
        <w:t>САРАКТАШСКОГО РАЙОНА ОРЕНБУРГСКОЙ ОБЛАСТИ</w:t>
      </w:r>
    </w:p>
    <w:p w:rsidR="00F0145A" w:rsidRPr="009942C8" w:rsidRDefault="00F0145A" w:rsidP="00F0145A">
      <w:pPr>
        <w:jc w:val="right"/>
        <w:rPr>
          <w:sz w:val="16"/>
          <w:szCs w:val="16"/>
        </w:rPr>
      </w:pPr>
    </w:p>
    <w:p w:rsidR="00F0145A" w:rsidRDefault="00F0145A" w:rsidP="00F0145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3E2C91">
        <w:rPr>
          <w:b/>
          <w:sz w:val="28"/>
          <w:szCs w:val="28"/>
        </w:rPr>
        <w:t>П О С Т А Н О В Л Е Н И Е</w:t>
      </w:r>
    </w:p>
    <w:p w:rsidR="00F0145A" w:rsidRPr="008F6C1F" w:rsidRDefault="00F0145A" w:rsidP="00F0145A">
      <w:pPr>
        <w:jc w:val="center"/>
        <w:rPr>
          <w:b/>
          <w:sz w:val="16"/>
          <w:szCs w:val="16"/>
        </w:rPr>
      </w:pPr>
    </w:p>
    <w:p w:rsidR="00F0145A" w:rsidRPr="003E2C91" w:rsidRDefault="00F0145A" w:rsidP="00F0145A">
      <w:pPr>
        <w:pStyle w:val="a8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4300">
        <w:rPr>
          <w:sz w:val="28"/>
          <w:szCs w:val="28"/>
          <w:lang w:val="en-US"/>
        </w:rPr>
        <w:t>2</w:t>
      </w:r>
      <w:r w:rsidR="00E04300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.08.2020                                  </w:t>
      </w:r>
      <w:r w:rsidRPr="003E2C91">
        <w:rPr>
          <w:sz w:val="28"/>
          <w:szCs w:val="28"/>
        </w:rPr>
        <w:t>с. Надеждинка</w:t>
      </w:r>
      <w:r>
        <w:rPr>
          <w:sz w:val="28"/>
          <w:szCs w:val="28"/>
        </w:rPr>
        <w:t xml:space="preserve">                                    № 5</w:t>
      </w:r>
      <w:r>
        <w:rPr>
          <w:sz w:val="28"/>
          <w:szCs w:val="28"/>
          <w:lang w:val="en-US"/>
        </w:rPr>
        <w:t>3</w:t>
      </w:r>
      <w:r w:rsidRPr="003E2C91">
        <w:rPr>
          <w:sz w:val="28"/>
          <w:szCs w:val="28"/>
        </w:rPr>
        <w:t>-п</w:t>
      </w:r>
    </w:p>
    <w:p w:rsidR="00F0145A" w:rsidRPr="009942C8" w:rsidRDefault="00F0145A" w:rsidP="00B16601">
      <w:pPr>
        <w:tabs>
          <w:tab w:val="left" w:pos="1360"/>
        </w:tabs>
        <w:ind w:firstLine="709"/>
        <w:jc w:val="both"/>
        <w:rPr>
          <w:sz w:val="16"/>
          <w:szCs w:val="16"/>
        </w:rPr>
      </w:pPr>
    </w:p>
    <w:p w:rsidR="00F0145A" w:rsidRPr="00F0145A" w:rsidRDefault="00F0145A" w:rsidP="00B16601">
      <w:pPr>
        <w:tabs>
          <w:tab w:val="left" w:pos="1360"/>
        </w:tabs>
        <w:ind w:firstLine="709"/>
        <w:jc w:val="both"/>
        <w:rPr>
          <w:sz w:val="28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7"/>
        <w:gridCol w:w="7782"/>
        <w:gridCol w:w="761"/>
      </w:tblGrid>
      <w:tr w:rsidR="000406B5" w:rsidRPr="000406B5" w:rsidTr="00585D6D">
        <w:trPr>
          <w:gridBefore w:val="1"/>
          <w:gridAfter w:val="1"/>
          <w:wBefore w:w="1027" w:type="dxa"/>
          <w:wAfter w:w="761" w:type="dxa"/>
          <w:jc w:val="center"/>
        </w:trPr>
        <w:tc>
          <w:tcPr>
            <w:tcW w:w="7782" w:type="dxa"/>
          </w:tcPr>
          <w:p w:rsidR="000406B5" w:rsidRPr="000406B5" w:rsidRDefault="000406B5" w:rsidP="00AD234D">
            <w:pPr>
              <w:ind w:left="-34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bookmarkStart w:id="0" w:name="_GoBack"/>
            <w:r w:rsidRPr="000406B5">
              <w:rPr>
                <w:rFonts w:eastAsia="Calibri"/>
                <w:color w:val="000000"/>
                <w:sz w:val="28"/>
                <w:szCs w:val="28"/>
              </w:rPr>
              <w:t>Об утверждении муниципальной програ</w:t>
            </w:r>
            <w:r w:rsidR="00AD234D">
              <w:rPr>
                <w:rFonts w:eastAsia="Calibri"/>
                <w:color w:val="000000"/>
                <w:sz w:val="28"/>
                <w:szCs w:val="28"/>
              </w:rPr>
              <w:t xml:space="preserve">ммы </w:t>
            </w:r>
            <w:r w:rsidRPr="000406B5"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Pr="000406B5">
              <w:rPr>
                <w:sz w:val="28"/>
                <w:szCs w:val="28"/>
              </w:rPr>
              <w:t xml:space="preserve">Комплексное развитие коммунальной инфраструктуры муниципального образования </w:t>
            </w:r>
            <w:r>
              <w:rPr>
                <w:sz w:val="28"/>
                <w:szCs w:val="28"/>
              </w:rPr>
              <w:t xml:space="preserve">Надеждинский </w:t>
            </w:r>
            <w:r w:rsidRPr="000406B5">
              <w:rPr>
                <w:sz w:val="28"/>
                <w:szCs w:val="28"/>
              </w:rPr>
              <w:t>сельсовет Саракташского района Оренбургской области</w:t>
            </w:r>
            <w:r w:rsidR="00AD234D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EF77DF">
              <w:rPr>
                <w:sz w:val="28"/>
                <w:szCs w:val="28"/>
              </w:rPr>
              <w:t>на 2020-2024</w:t>
            </w:r>
            <w:r w:rsidRPr="000406B5">
              <w:rPr>
                <w:sz w:val="28"/>
                <w:szCs w:val="28"/>
              </w:rPr>
              <w:t xml:space="preserve"> годы</w:t>
            </w:r>
            <w:bookmarkEnd w:id="0"/>
            <w:r w:rsidRPr="000406B5">
              <w:rPr>
                <w:sz w:val="28"/>
                <w:szCs w:val="28"/>
              </w:rPr>
              <w:t>»</w:t>
            </w:r>
          </w:p>
          <w:p w:rsidR="000406B5" w:rsidRPr="000406B5" w:rsidRDefault="000406B5" w:rsidP="009942C8">
            <w:pPr>
              <w:jc w:val="both"/>
              <w:rPr>
                <w:sz w:val="28"/>
                <w:szCs w:val="28"/>
              </w:rPr>
            </w:pPr>
          </w:p>
        </w:tc>
      </w:tr>
      <w:tr w:rsidR="000406B5" w:rsidRPr="000406B5" w:rsidTr="00585D6D">
        <w:tblPrEx>
          <w:jc w:val="left"/>
          <w:tblLook w:val="04A0" w:firstRow="1" w:lastRow="0" w:firstColumn="1" w:lastColumn="0" w:noHBand="0" w:noVBand="1"/>
        </w:tblPrEx>
        <w:trPr>
          <w:trHeight w:val="1643"/>
        </w:trPr>
        <w:tc>
          <w:tcPr>
            <w:tcW w:w="9570" w:type="dxa"/>
            <w:gridSpan w:val="3"/>
          </w:tcPr>
          <w:p w:rsidR="000406B5" w:rsidRPr="000406B5" w:rsidRDefault="000406B5" w:rsidP="00040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0406B5">
              <w:rPr>
                <w:sz w:val="28"/>
                <w:szCs w:val="28"/>
              </w:rPr>
              <w:t xml:space="preserve">В соответствии со статьей 14 Федерального закона от 06.10.2003                      № 131-ФЗ «Об общих принципах организации местного самоуправления в Российской Федерации», постановлением администрации  </w:t>
            </w:r>
            <w:r>
              <w:rPr>
                <w:sz w:val="28"/>
                <w:szCs w:val="28"/>
              </w:rPr>
              <w:t>Надеждинского сельсовета от 20.07.2017 № 35</w:t>
            </w:r>
            <w:r w:rsidRPr="000406B5">
              <w:rPr>
                <w:sz w:val="28"/>
                <w:szCs w:val="28"/>
              </w:rPr>
              <w:t>-п «</w:t>
            </w:r>
            <w:r>
              <w:rPr>
                <w:sz w:val="28"/>
                <w:szCs w:val="28"/>
              </w:rPr>
              <w:t>Об утверждении Порядка разработки, реализации и оценки эффективности муниципальных программ Надеждинского сельсовета Саракташского района</w:t>
            </w:r>
            <w:r w:rsidRPr="000406B5">
              <w:rPr>
                <w:sz w:val="28"/>
                <w:szCs w:val="28"/>
              </w:rPr>
              <w:t xml:space="preserve">», Уставом муниципального образования </w:t>
            </w:r>
            <w:r>
              <w:rPr>
                <w:sz w:val="28"/>
                <w:szCs w:val="28"/>
              </w:rPr>
              <w:t>Надеждинский</w:t>
            </w:r>
            <w:r w:rsidRPr="000406B5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0406B5" w:rsidRDefault="000406B5" w:rsidP="00E04300">
            <w:pPr>
              <w:pStyle w:val="ConsPlusTitle"/>
              <w:widowControl/>
              <w:numPr>
                <w:ilvl w:val="0"/>
                <w:numId w:val="6"/>
              </w:numPr>
              <w:ind w:left="0" w:firstLine="70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06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Утвердить муниципальную программу «Комплексное развитие коммунальной инфраструктуры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Надеждинский</w:t>
            </w:r>
            <w:r w:rsidRPr="000406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 Саракташского рай</w:t>
            </w:r>
            <w:r w:rsidR="009942C8">
              <w:rPr>
                <w:rFonts w:ascii="Times New Roman" w:hAnsi="Times New Roman" w:cs="Times New Roman"/>
                <w:b w:val="0"/>
                <w:sz w:val="28"/>
                <w:szCs w:val="28"/>
              </w:rPr>
              <w:t>она Оренбургской области на 2020</w:t>
            </w:r>
            <w:r w:rsidRPr="000406B5">
              <w:rPr>
                <w:rFonts w:ascii="Times New Roman" w:hAnsi="Times New Roman" w:cs="Times New Roman"/>
                <w:b w:val="0"/>
                <w:sz w:val="28"/>
                <w:szCs w:val="28"/>
              </w:rPr>
              <w:t>-2024 годы» (далее – Программа) согласно приложению к настоящему постановлению.</w:t>
            </w:r>
          </w:p>
          <w:p w:rsidR="000406B5" w:rsidRPr="000406B5" w:rsidRDefault="00E04300" w:rsidP="00E0430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2.</w:t>
            </w:r>
            <w:r w:rsidR="000406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Признать утратившим силу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 администрации Надежденского сельсовета от 12.11.2014 г. № 51-п «</w:t>
            </w:r>
            <w:r w:rsidRPr="00BB586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нии муниципальной </w:t>
            </w:r>
            <w:r w:rsidRPr="00BB586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B586A">
              <w:rPr>
                <w:rFonts w:ascii="Times New Roman" w:hAnsi="Times New Roman" w:cs="Times New Roman"/>
                <w:b w:val="0"/>
                <w:sz w:val="28"/>
                <w:szCs w:val="28"/>
              </w:rPr>
              <w:t>«Комплексное развитие коммунальной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B586A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инфраструктуры муниципального образования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B586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Надеж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динский сельсовет Саракташского </w:t>
            </w:r>
            <w:r w:rsidRPr="00BB586A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B586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Оренбургской области на 2014-2020 годы»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 01.01.2021 года.</w:t>
            </w:r>
          </w:p>
          <w:p w:rsidR="000406B5" w:rsidRPr="000406B5" w:rsidRDefault="00E04300" w:rsidP="00E04300">
            <w:pPr>
              <w:tabs>
                <w:tab w:val="left" w:pos="8931"/>
                <w:tab w:val="left" w:pos="9214"/>
              </w:tabs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406B5" w:rsidRPr="000406B5">
              <w:rPr>
                <w:sz w:val="28"/>
                <w:szCs w:val="28"/>
              </w:rPr>
              <w:t>. Контроль за исполнением настоящего постановления оставляю за собой.</w:t>
            </w:r>
          </w:p>
          <w:p w:rsidR="000406B5" w:rsidRPr="000406B5" w:rsidRDefault="00E04300" w:rsidP="00E04300">
            <w:pPr>
              <w:tabs>
                <w:tab w:val="left" w:pos="8931"/>
                <w:tab w:val="left" w:pos="9214"/>
              </w:tabs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406B5" w:rsidRPr="000406B5">
              <w:rPr>
                <w:rFonts w:eastAsia="Calibri"/>
                <w:color w:val="000000"/>
                <w:sz w:val="28"/>
                <w:szCs w:val="28"/>
              </w:rPr>
              <w:t xml:space="preserve">. Настоящее постановление вступает в силу после дня его обнародования и подлежит размещению на официальном сайте </w:t>
            </w:r>
            <w:r>
              <w:rPr>
                <w:rFonts w:eastAsia="Calibri"/>
                <w:color w:val="000000"/>
                <w:sz w:val="28"/>
                <w:szCs w:val="28"/>
              </w:rPr>
              <w:t>Надеждинского</w:t>
            </w:r>
            <w:r w:rsidR="000406B5" w:rsidRPr="000406B5">
              <w:rPr>
                <w:rFonts w:eastAsia="Calibri"/>
                <w:color w:val="000000"/>
                <w:sz w:val="28"/>
                <w:szCs w:val="28"/>
              </w:rPr>
              <w:t xml:space="preserve">  сельсовета Саракташского района Оренбургской области.</w:t>
            </w:r>
          </w:p>
          <w:p w:rsidR="000406B5" w:rsidRPr="000406B5" w:rsidRDefault="000406B5" w:rsidP="000406B5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B16601" w:rsidRPr="009942C8" w:rsidRDefault="00B16601" w:rsidP="000406B5">
      <w:pPr>
        <w:tabs>
          <w:tab w:val="left" w:pos="1360"/>
        </w:tabs>
        <w:jc w:val="both"/>
        <w:rPr>
          <w:sz w:val="16"/>
          <w:szCs w:val="16"/>
        </w:rPr>
      </w:pPr>
    </w:p>
    <w:p w:rsidR="00932A15" w:rsidRPr="000406B5" w:rsidRDefault="00932A15" w:rsidP="000406B5">
      <w:pPr>
        <w:tabs>
          <w:tab w:val="left" w:pos="1360"/>
        </w:tabs>
        <w:jc w:val="both"/>
        <w:rPr>
          <w:sz w:val="28"/>
          <w:szCs w:val="28"/>
        </w:rPr>
      </w:pPr>
      <w:r w:rsidRPr="000406B5">
        <w:rPr>
          <w:sz w:val="28"/>
          <w:szCs w:val="28"/>
        </w:rPr>
        <w:t xml:space="preserve">Глава администрации МО </w:t>
      </w:r>
    </w:p>
    <w:p w:rsidR="00B16601" w:rsidRPr="000406B5" w:rsidRDefault="00932A15" w:rsidP="000406B5">
      <w:pPr>
        <w:tabs>
          <w:tab w:val="left" w:pos="1360"/>
        </w:tabs>
        <w:jc w:val="both"/>
        <w:rPr>
          <w:sz w:val="28"/>
          <w:szCs w:val="28"/>
        </w:rPr>
      </w:pPr>
      <w:r w:rsidRPr="000406B5">
        <w:rPr>
          <w:sz w:val="28"/>
          <w:szCs w:val="28"/>
        </w:rPr>
        <w:t xml:space="preserve">Надеждинский сельсовет </w:t>
      </w:r>
      <w:r w:rsidR="00B16601" w:rsidRPr="000406B5">
        <w:rPr>
          <w:sz w:val="28"/>
          <w:szCs w:val="28"/>
        </w:rPr>
        <w:t xml:space="preserve">            </w:t>
      </w:r>
      <w:r w:rsidRPr="000406B5">
        <w:rPr>
          <w:sz w:val="28"/>
          <w:szCs w:val="28"/>
        </w:rPr>
        <w:t xml:space="preserve">                         О.А.Тимко</w:t>
      </w:r>
      <w:r w:rsidR="00B16601" w:rsidRPr="000406B5">
        <w:rPr>
          <w:sz w:val="28"/>
          <w:szCs w:val="28"/>
        </w:rPr>
        <w:t xml:space="preserve">                                                                  </w:t>
      </w:r>
      <w:r w:rsidRPr="000406B5">
        <w:rPr>
          <w:sz w:val="28"/>
          <w:szCs w:val="28"/>
        </w:rPr>
        <w:t xml:space="preserve">          </w:t>
      </w:r>
    </w:p>
    <w:p w:rsidR="00B16601" w:rsidRPr="000406B5" w:rsidRDefault="00B16601" w:rsidP="000406B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8016"/>
      </w:tblGrid>
      <w:tr w:rsidR="00B16601" w:rsidRPr="000406B5" w:rsidTr="00F6608C">
        <w:trPr>
          <w:trHeight w:val="353"/>
        </w:trPr>
        <w:tc>
          <w:tcPr>
            <w:tcW w:w="1668" w:type="dxa"/>
          </w:tcPr>
          <w:p w:rsidR="00B16601" w:rsidRPr="000406B5" w:rsidRDefault="00B16601" w:rsidP="000406B5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0406B5">
              <w:rPr>
                <w:sz w:val="28"/>
                <w:szCs w:val="28"/>
              </w:rPr>
              <w:t>Разослано:</w:t>
            </w:r>
          </w:p>
        </w:tc>
        <w:tc>
          <w:tcPr>
            <w:tcW w:w="8016" w:type="dxa"/>
          </w:tcPr>
          <w:p w:rsidR="00B16601" w:rsidRPr="000406B5" w:rsidRDefault="00932A15" w:rsidP="000406B5">
            <w:pPr>
              <w:jc w:val="both"/>
              <w:rPr>
                <w:sz w:val="28"/>
                <w:szCs w:val="28"/>
              </w:rPr>
            </w:pPr>
            <w:r w:rsidRPr="000406B5">
              <w:rPr>
                <w:sz w:val="28"/>
                <w:szCs w:val="28"/>
              </w:rPr>
              <w:t xml:space="preserve">Яковлевой Ю.Л., </w:t>
            </w:r>
            <w:r w:rsidR="00B16601" w:rsidRPr="000406B5">
              <w:rPr>
                <w:sz w:val="28"/>
                <w:szCs w:val="28"/>
              </w:rPr>
              <w:t>Старостиной Е.В., МУП «Перспектива», ООО «Водок</w:t>
            </w:r>
            <w:r w:rsidR="00B16601" w:rsidRPr="000406B5">
              <w:rPr>
                <w:sz w:val="28"/>
                <w:szCs w:val="28"/>
              </w:rPr>
              <w:t>а</w:t>
            </w:r>
            <w:r w:rsidR="00B16601" w:rsidRPr="000406B5">
              <w:rPr>
                <w:sz w:val="28"/>
                <w:szCs w:val="28"/>
              </w:rPr>
              <w:t>нал», ООО «Коммунсервис», ООО «Теплосеть», офиц</w:t>
            </w:r>
            <w:r w:rsidRPr="000406B5">
              <w:rPr>
                <w:sz w:val="28"/>
                <w:szCs w:val="28"/>
              </w:rPr>
              <w:t>иальный сайт администрации сельсовета</w:t>
            </w:r>
            <w:r w:rsidR="00B16601" w:rsidRPr="000406B5">
              <w:rPr>
                <w:sz w:val="28"/>
                <w:szCs w:val="28"/>
              </w:rPr>
              <w:t>.</w:t>
            </w:r>
          </w:p>
        </w:tc>
      </w:tr>
    </w:tbl>
    <w:p w:rsidR="00B16601" w:rsidRPr="00B16601" w:rsidRDefault="00B16601" w:rsidP="004C28D8">
      <w:pPr>
        <w:jc w:val="right"/>
        <w:rPr>
          <w:sz w:val="22"/>
          <w:szCs w:val="22"/>
        </w:rPr>
      </w:pPr>
    </w:p>
    <w:p w:rsidR="00B16601" w:rsidRPr="00B16601" w:rsidRDefault="00B16601" w:rsidP="00C60EEA">
      <w:pPr>
        <w:rPr>
          <w:sz w:val="22"/>
          <w:szCs w:val="22"/>
        </w:rPr>
      </w:pPr>
    </w:p>
    <w:p w:rsidR="004C28D8" w:rsidRPr="000924E1" w:rsidRDefault="00C60EEA" w:rsidP="004C28D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4C28D8" w:rsidRPr="000924E1" w:rsidRDefault="004C28D8" w:rsidP="004C28D8">
      <w:pPr>
        <w:jc w:val="right"/>
        <w:rPr>
          <w:sz w:val="22"/>
          <w:szCs w:val="22"/>
        </w:rPr>
      </w:pPr>
      <w:r w:rsidRPr="000924E1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0924E1">
        <w:rPr>
          <w:sz w:val="22"/>
          <w:szCs w:val="22"/>
        </w:rPr>
        <w:t xml:space="preserve">  к постановлению администрации</w:t>
      </w:r>
    </w:p>
    <w:p w:rsidR="004C28D8" w:rsidRDefault="004C28D8" w:rsidP="004C28D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932A15">
        <w:rPr>
          <w:sz w:val="22"/>
          <w:szCs w:val="22"/>
        </w:rPr>
        <w:t xml:space="preserve">МО Надеждинский сельсовет </w:t>
      </w:r>
      <w:r>
        <w:rPr>
          <w:sz w:val="22"/>
          <w:szCs w:val="22"/>
        </w:rPr>
        <w:t>Саракташского района</w:t>
      </w:r>
    </w:p>
    <w:p w:rsidR="004C28D8" w:rsidRPr="00051B06" w:rsidRDefault="004C28D8" w:rsidP="004C28D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051B06">
        <w:rPr>
          <w:sz w:val="22"/>
          <w:szCs w:val="22"/>
        </w:rPr>
        <w:t xml:space="preserve">от </w:t>
      </w:r>
      <w:r w:rsidR="00E04300">
        <w:rPr>
          <w:sz w:val="22"/>
          <w:szCs w:val="22"/>
        </w:rPr>
        <w:t>27</w:t>
      </w:r>
      <w:r w:rsidR="00BD4F66">
        <w:rPr>
          <w:sz w:val="22"/>
          <w:szCs w:val="22"/>
        </w:rPr>
        <w:t>.08</w:t>
      </w:r>
      <w:r>
        <w:rPr>
          <w:sz w:val="22"/>
          <w:szCs w:val="22"/>
        </w:rPr>
        <w:t>.20</w:t>
      </w:r>
      <w:r w:rsidR="00BD4F66">
        <w:rPr>
          <w:sz w:val="22"/>
          <w:szCs w:val="22"/>
        </w:rPr>
        <w:t xml:space="preserve">20 </w:t>
      </w:r>
      <w:r>
        <w:rPr>
          <w:sz w:val="22"/>
          <w:szCs w:val="22"/>
        </w:rPr>
        <w:t xml:space="preserve"> </w:t>
      </w:r>
      <w:r w:rsidRPr="00051B06">
        <w:rPr>
          <w:sz w:val="22"/>
          <w:szCs w:val="22"/>
        </w:rPr>
        <w:t xml:space="preserve">№ </w:t>
      </w:r>
      <w:r w:rsidR="00BD4F66">
        <w:rPr>
          <w:sz w:val="22"/>
          <w:szCs w:val="22"/>
        </w:rPr>
        <w:t>53</w:t>
      </w:r>
      <w:r w:rsidRPr="00051B06">
        <w:rPr>
          <w:sz w:val="22"/>
          <w:szCs w:val="22"/>
        </w:rPr>
        <w:t>-п</w:t>
      </w:r>
    </w:p>
    <w:p w:rsidR="004C28D8" w:rsidRDefault="004C28D8" w:rsidP="004C28D8">
      <w:pPr>
        <w:ind w:firstLine="709"/>
        <w:contextualSpacing/>
        <w:jc w:val="center"/>
      </w:pPr>
    </w:p>
    <w:p w:rsidR="004C28D8" w:rsidRDefault="004C28D8" w:rsidP="004C28D8">
      <w:pPr>
        <w:ind w:firstLine="709"/>
        <w:contextualSpacing/>
        <w:jc w:val="center"/>
      </w:pPr>
    </w:p>
    <w:p w:rsidR="004C28D8" w:rsidRDefault="004C28D8" w:rsidP="004C28D8">
      <w:pPr>
        <w:ind w:firstLine="709"/>
        <w:contextualSpacing/>
        <w:jc w:val="center"/>
      </w:pPr>
    </w:p>
    <w:p w:rsidR="000406B5" w:rsidRDefault="000406B5" w:rsidP="000406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0406B5" w:rsidRDefault="000406B5" w:rsidP="000406B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коммунальной инфраструктуры муниципального образования Надеждинский сельсовет Саракташского рай</w:t>
      </w:r>
      <w:r w:rsidR="00EF77DF">
        <w:rPr>
          <w:b/>
          <w:sz w:val="28"/>
          <w:szCs w:val="28"/>
        </w:rPr>
        <w:t>она Оренбургской области на 2020-202</w:t>
      </w:r>
      <w:r w:rsidR="00F2170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годы»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(далее – Программа)</w:t>
      </w:r>
    </w:p>
    <w:p w:rsidR="000406B5" w:rsidRDefault="000406B5" w:rsidP="000406B5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ПАСПОРТ ПРОГРАММЫ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21"/>
        <w:gridCol w:w="6724"/>
      </w:tblGrid>
      <w:tr w:rsidR="000406B5" w:rsidTr="00585D6D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Муниципальная программа «</w:t>
            </w:r>
            <w:r>
              <w:rPr>
                <w:sz w:val="27"/>
                <w:szCs w:val="27"/>
              </w:rPr>
              <w:t>Комплексное развитие коммунальной инфраструктуры муниципального образования Надеждинский сельсовет  Саракташского рай</w:t>
            </w:r>
            <w:r w:rsidR="00EF77DF">
              <w:rPr>
                <w:sz w:val="27"/>
                <w:szCs w:val="27"/>
              </w:rPr>
              <w:t>она Оренбургской области на 2020-2024</w:t>
            </w:r>
            <w:r>
              <w:rPr>
                <w:sz w:val="27"/>
                <w:szCs w:val="27"/>
              </w:rPr>
              <w:t xml:space="preserve"> годы»</w:t>
            </w:r>
          </w:p>
        </w:tc>
      </w:tr>
      <w:tr w:rsidR="000406B5" w:rsidTr="00585D6D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</w:t>
            </w:r>
            <w:r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Градостроительный кодекс Российской Федерации </w:t>
            </w:r>
            <w:r>
              <w:rPr>
                <w:sz w:val="27"/>
                <w:szCs w:val="27"/>
              </w:rPr>
              <w:br/>
              <w:t xml:space="preserve">от 29.12.2004 N 190-ФЗ, Федеральный закон </w:t>
            </w:r>
            <w:r>
              <w:rPr>
                <w:sz w:val="27"/>
                <w:szCs w:val="27"/>
              </w:rPr>
              <w:br/>
              <w:t xml:space="preserve">от 06.10.2003 N 131-ФЗ "Об общих принципах организации местного самоуправления в Российской Федерации", Федеральный закон от 30.12.2004 N 210-ФЗ "Об основах регулирования тарифов организаций коммунального комплекса", Федеральный закон от 27.07.2010 №190-ФЗ «О теплоснабжении»; Федеральный закон </w:t>
            </w:r>
            <w:r>
              <w:rPr>
                <w:sz w:val="27"/>
                <w:szCs w:val="27"/>
              </w:rPr>
              <w:br/>
              <w:t xml:space="preserve">от 23.11.2009 N 261-ФЗ "Об энергосбережении </w:t>
            </w:r>
            <w:r>
              <w:rPr>
                <w:sz w:val="27"/>
                <w:szCs w:val="27"/>
              </w:rPr>
              <w:br/>
              <w:t xml:space="preserve">и о повышении энергетической эффективности </w:t>
            </w:r>
            <w:r>
              <w:rPr>
                <w:sz w:val="27"/>
                <w:szCs w:val="27"/>
              </w:rPr>
              <w:br/>
              <w:t>и о внесении изменений в отдельные законодательные акты Российской Федерации";</w:t>
            </w:r>
          </w:p>
        </w:tc>
      </w:tr>
      <w:tr w:rsidR="000406B5" w:rsidTr="00585D6D">
        <w:trPr>
          <w:trHeight w:val="651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заказчик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Администрация муниципального образования Надеждинский сельсовет</w:t>
            </w:r>
          </w:p>
        </w:tc>
      </w:tr>
      <w:tr w:rsidR="000406B5" w:rsidTr="00585D6D">
        <w:trPr>
          <w:trHeight w:val="635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Администрация муниципального образования Надеждинский сельсовет</w:t>
            </w:r>
          </w:p>
        </w:tc>
      </w:tr>
      <w:tr w:rsidR="000406B5" w:rsidTr="00585D6D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муниципального образования Надеждинский сельсовет Саракташского района</w:t>
            </w:r>
          </w:p>
        </w:tc>
      </w:tr>
      <w:tr w:rsidR="000406B5" w:rsidTr="00585D6D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pStyle w:val="af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Саракташский КЭС, администрация Надеждинского сельсовета, ООО «КХ Надеждинка», Саракташская РЭС.</w:t>
            </w:r>
          </w:p>
        </w:tc>
      </w:tr>
      <w:tr w:rsidR="000406B5" w:rsidTr="00585D6D">
        <w:trPr>
          <w:trHeight w:val="198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Цели и задачи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1.Строительство и модернизация системы коммунальной инфраструктуры в муниципальном образовании Надеждинский сельсовет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Повышение качества предоставляемых  коммунальных услуг потребителям.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Экономия топливно-энергетических и трудовых ресурсов в системе коммунальной инфраструктуры.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Улучшение состояния окружающей среды,</w:t>
            </w:r>
            <w:r>
              <w:rPr>
                <w:sz w:val="27"/>
                <w:szCs w:val="27"/>
              </w:rPr>
              <w:br/>
              <w:t>экологическая безопасность развития района, создание благоприятных условий для проживания граждан.</w:t>
            </w:r>
          </w:p>
        </w:tc>
      </w:tr>
      <w:tr w:rsidR="000406B5" w:rsidTr="00585D6D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Жилищное строительство: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расчетная численность на</w:t>
            </w:r>
            <w:r w:rsidR="00C13CAA">
              <w:rPr>
                <w:sz w:val="27"/>
                <w:szCs w:val="27"/>
              </w:rPr>
              <w:t>селения –  627 чел., в т.ч. 2024</w:t>
            </w:r>
            <w:r>
              <w:rPr>
                <w:sz w:val="27"/>
                <w:szCs w:val="27"/>
              </w:rPr>
              <w:t xml:space="preserve"> г.- 376 чел;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общий объем жилищного строитель</w:t>
            </w:r>
            <w:r w:rsidR="00C13CAA">
              <w:rPr>
                <w:sz w:val="27"/>
                <w:szCs w:val="27"/>
              </w:rPr>
              <w:t>ства – 0,5 тыс.кв.м, в т.ч. 2024</w:t>
            </w:r>
            <w:r>
              <w:rPr>
                <w:sz w:val="27"/>
                <w:szCs w:val="27"/>
              </w:rPr>
              <w:t xml:space="preserve"> г. –  0,7 тыс. кв. м;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рост жилищной обеспеченности с 20.9 кв.м/чел. (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7"/>
                  <w:szCs w:val="27"/>
                </w:rPr>
                <w:t>2012 г</w:t>
              </w:r>
            </w:smartTag>
            <w:r>
              <w:rPr>
                <w:sz w:val="27"/>
                <w:szCs w:val="27"/>
              </w:rPr>
              <w:t>.) до 21.4 кв. м/чел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2.Производственные мощности (текущее состояние и прогноз):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водоснабжение  – 75,7 т</w:t>
            </w:r>
            <w:r w:rsidR="00C13CAA">
              <w:rPr>
                <w:sz w:val="27"/>
                <w:szCs w:val="27"/>
              </w:rPr>
              <w:t>ыс. куб. м/год., прогноз на 2024</w:t>
            </w:r>
            <w:r>
              <w:rPr>
                <w:sz w:val="27"/>
                <w:szCs w:val="27"/>
              </w:rPr>
              <w:t xml:space="preserve"> г. – 89 тыс. куб. м/год., 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энергоснабжение  – 2,7 </w:t>
            </w:r>
            <w:r w:rsidR="00C13CAA">
              <w:rPr>
                <w:sz w:val="27"/>
                <w:szCs w:val="27"/>
              </w:rPr>
              <w:t>млн. кВтч в год, прогноз на 2024</w:t>
            </w:r>
            <w:r>
              <w:rPr>
                <w:sz w:val="27"/>
                <w:szCs w:val="27"/>
              </w:rPr>
              <w:t xml:space="preserve"> г. – 3,0  млн. кВтч в год.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газоснабжение  – 0,5 м</w:t>
            </w:r>
            <w:r w:rsidR="00C13CAA">
              <w:rPr>
                <w:sz w:val="27"/>
                <w:szCs w:val="27"/>
              </w:rPr>
              <w:t>лн. куб.м в год, прогноз на 2024</w:t>
            </w:r>
            <w:r>
              <w:rPr>
                <w:sz w:val="27"/>
                <w:szCs w:val="27"/>
              </w:rPr>
              <w:t xml:space="preserve"> г. – 0,7 млн. куб.м в год.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утилизация ТБО -0,4 т</w:t>
            </w:r>
            <w:r w:rsidR="00C13CAA">
              <w:rPr>
                <w:sz w:val="27"/>
                <w:szCs w:val="27"/>
              </w:rPr>
              <w:t>ыс.м3 в год, прогноз на 2024</w:t>
            </w:r>
            <w:r>
              <w:rPr>
                <w:sz w:val="27"/>
                <w:szCs w:val="27"/>
              </w:rPr>
              <w:t xml:space="preserve"> г. – 1,7 тыс.м3 в год</w:t>
            </w:r>
          </w:p>
        </w:tc>
      </w:tr>
      <w:tr w:rsidR="000406B5" w:rsidTr="00585D6D">
        <w:trPr>
          <w:trHeight w:val="626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9942C8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2020</w:t>
            </w:r>
            <w:r w:rsidR="00C13CAA">
              <w:rPr>
                <w:sz w:val="27"/>
                <w:szCs w:val="27"/>
              </w:rPr>
              <w:t>-2024</w:t>
            </w:r>
            <w:r w:rsidR="000406B5">
              <w:rPr>
                <w:sz w:val="27"/>
                <w:szCs w:val="27"/>
              </w:rPr>
              <w:t xml:space="preserve"> гг.</w:t>
            </w:r>
          </w:p>
        </w:tc>
      </w:tr>
      <w:tr w:rsidR="000406B5" w:rsidTr="00585D6D">
        <w:trPr>
          <w:trHeight w:val="2488"/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Объемы и источники финансирования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Объемы финансирования комплексной программы за счет средств местного, районного,  областного, консолидированного и федерального  бюджетов ежегодно будут уточняться исходя из возможностей бюджетов на соответствующий финансовый год.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</w:p>
        </w:tc>
      </w:tr>
      <w:tr w:rsidR="000406B5" w:rsidTr="00585D6D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Модернизация и обновление коммунальной инфраструктуры муниципального образования Надеждинский сельсовет, снижение  эксплуатационных затрат на содержание объектов коммунальной инфраструктуры; устранение причин возникновения  аварийных  ситуаций, угрожающих  жизнедеятельности  человека, улучшение экологического состояния окружающей среды. Развитие инженерных коммуникаций: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Развитие электроснабжения: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обеспечение бесперебойного снабжения электрической энергией сельской инфраструктуры;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обеспечение электрической энергией объектов нового строительства.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Развитие газоснабжения: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газификация строительных площадок под новое индивидуальное жилищное строительство.</w:t>
            </w:r>
            <w:r>
              <w:rPr>
                <w:sz w:val="27"/>
                <w:szCs w:val="27"/>
              </w:rPr>
              <w:br/>
              <w:t xml:space="preserve">Развитие водоснабжения 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повышение надежности водоснабжения;</w:t>
            </w:r>
            <w:r>
              <w:rPr>
                <w:sz w:val="27"/>
                <w:szCs w:val="27"/>
              </w:rPr>
              <w:br/>
              <w:t>- повышение экологической безопасности в сельсовете;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соответствие параметров качества питьевой воды установленным нормативам СанПиН;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 снижение уровня потерь воды;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сокращение эксплуатационных расходов на единицу продукции.</w:t>
            </w:r>
            <w:r>
              <w:rPr>
                <w:sz w:val="27"/>
                <w:szCs w:val="27"/>
              </w:rPr>
              <w:br/>
              <w:t>Утилизация твердых бытовых отходов: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улучшение санитарного состояния территории сельсовета; 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стабилизация и последующее уменьшение образования бытовых и промышленных отходов на территории сельсовета;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улучшение экологического состояния муниципального образования Надеждинский сельсовет Саракташского района Оренбургской области;</w:t>
            </w:r>
          </w:p>
          <w:p w:rsidR="000406B5" w:rsidRDefault="000406B5" w:rsidP="00585D6D">
            <w:pPr>
              <w:pStyle w:val="af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обеспечение надлежащего сбора и утилизации твердых бытовых отходов.</w:t>
            </w:r>
          </w:p>
        </w:tc>
      </w:tr>
      <w:tr w:rsidR="000406B5" w:rsidTr="00585D6D">
        <w:trPr>
          <w:tblCellSpacing w:w="0" w:type="dxa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before="100" w:beforeAutospacing="1" w:after="11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Организация управления и система контроля за исполнением программы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pStyle w:val="af2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Контроль за реализацией программы осуществляет руководитель программы </w:t>
            </w:r>
          </w:p>
        </w:tc>
      </w:tr>
    </w:tbl>
    <w:p w:rsidR="000406B5" w:rsidRDefault="000406B5" w:rsidP="000406B5">
      <w:pPr>
        <w:pStyle w:val="af2"/>
        <w:jc w:val="center"/>
        <w:rPr>
          <w:b/>
          <w:sz w:val="28"/>
          <w:szCs w:val="28"/>
        </w:rPr>
      </w:pPr>
    </w:p>
    <w:p w:rsidR="000406B5" w:rsidRDefault="000406B5" w:rsidP="000406B5">
      <w:pPr>
        <w:pStyle w:val="af2"/>
        <w:jc w:val="center"/>
        <w:rPr>
          <w:b/>
          <w:sz w:val="28"/>
          <w:szCs w:val="28"/>
        </w:rPr>
      </w:pPr>
    </w:p>
    <w:p w:rsidR="000406B5" w:rsidRDefault="000406B5" w:rsidP="000406B5">
      <w:pPr>
        <w:pStyle w:val="af2"/>
        <w:jc w:val="center"/>
        <w:rPr>
          <w:b/>
          <w:sz w:val="28"/>
          <w:szCs w:val="28"/>
        </w:rPr>
      </w:pPr>
    </w:p>
    <w:p w:rsidR="000406B5" w:rsidRDefault="000406B5" w:rsidP="000406B5">
      <w:pPr>
        <w:pStyle w:val="af2"/>
        <w:jc w:val="center"/>
        <w:rPr>
          <w:b/>
          <w:sz w:val="28"/>
          <w:szCs w:val="28"/>
        </w:rPr>
      </w:pPr>
    </w:p>
    <w:p w:rsidR="000406B5" w:rsidRDefault="000406B5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8B6286" w:rsidRDefault="008B6286" w:rsidP="000406B5">
      <w:pPr>
        <w:pStyle w:val="af2"/>
        <w:jc w:val="center"/>
        <w:rPr>
          <w:b/>
          <w:sz w:val="28"/>
          <w:szCs w:val="28"/>
        </w:rPr>
      </w:pPr>
    </w:p>
    <w:p w:rsidR="000406B5" w:rsidRDefault="000406B5" w:rsidP="000406B5">
      <w:pPr>
        <w:pStyle w:val="af2"/>
        <w:jc w:val="center"/>
        <w:rPr>
          <w:b/>
          <w:sz w:val="28"/>
          <w:szCs w:val="28"/>
        </w:rPr>
      </w:pPr>
    </w:p>
    <w:p w:rsidR="009942C8" w:rsidRDefault="009942C8" w:rsidP="000406B5">
      <w:pPr>
        <w:pStyle w:val="af2"/>
        <w:jc w:val="center"/>
        <w:rPr>
          <w:b/>
          <w:sz w:val="28"/>
          <w:szCs w:val="28"/>
        </w:rPr>
      </w:pPr>
    </w:p>
    <w:p w:rsidR="009942C8" w:rsidRDefault="009942C8" w:rsidP="000406B5">
      <w:pPr>
        <w:pStyle w:val="af2"/>
        <w:jc w:val="center"/>
        <w:rPr>
          <w:b/>
          <w:sz w:val="28"/>
          <w:szCs w:val="28"/>
        </w:rPr>
      </w:pPr>
    </w:p>
    <w:p w:rsidR="009942C8" w:rsidRDefault="009942C8" w:rsidP="000406B5">
      <w:pPr>
        <w:pStyle w:val="af2"/>
        <w:jc w:val="center"/>
        <w:rPr>
          <w:b/>
          <w:sz w:val="28"/>
          <w:szCs w:val="28"/>
        </w:rPr>
      </w:pPr>
    </w:p>
    <w:p w:rsidR="000406B5" w:rsidRDefault="000406B5" w:rsidP="000406B5">
      <w:pPr>
        <w:pStyle w:val="af2"/>
        <w:rPr>
          <w:b/>
          <w:sz w:val="28"/>
          <w:szCs w:val="28"/>
        </w:rPr>
      </w:pPr>
    </w:p>
    <w:p w:rsidR="000406B5" w:rsidRDefault="000406B5" w:rsidP="009942C8">
      <w:pPr>
        <w:pStyle w:val="af2"/>
        <w:rPr>
          <w:b/>
          <w:sz w:val="28"/>
          <w:szCs w:val="28"/>
        </w:rPr>
      </w:pPr>
    </w:p>
    <w:p w:rsidR="000406B5" w:rsidRPr="00C13CAA" w:rsidRDefault="000406B5" w:rsidP="000406B5">
      <w:pPr>
        <w:ind w:firstLine="709"/>
        <w:jc w:val="center"/>
        <w:rPr>
          <w:b/>
          <w:sz w:val="27"/>
          <w:szCs w:val="27"/>
        </w:rPr>
      </w:pPr>
      <w:r w:rsidRPr="00C13CAA">
        <w:rPr>
          <w:b/>
          <w:sz w:val="27"/>
          <w:szCs w:val="27"/>
        </w:rPr>
        <w:t>Введение.</w:t>
      </w:r>
    </w:p>
    <w:p w:rsidR="000406B5" w:rsidRPr="00C13CAA" w:rsidRDefault="000406B5" w:rsidP="000406B5">
      <w:pPr>
        <w:ind w:firstLine="709"/>
        <w:jc w:val="center"/>
        <w:rPr>
          <w:sz w:val="27"/>
          <w:szCs w:val="27"/>
        </w:rPr>
      </w:pP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           </w:t>
      </w:r>
      <w:r w:rsidRPr="00C13CAA">
        <w:rPr>
          <w:bCs/>
          <w:sz w:val="27"/>
          <w:szCs w:val="27"/>
        </w:rPr>
        <w:t>Муниципальная</w:t>
      </w:r>
      <w:r w:rsidRPr="00C13CAA">
        <w:rPr>
          <w:sz w:val="27"/>
          <w:szCs w:val="27"/>
        </w:rPr>
        <w:t xml:space="preserve"> программа «Комплексное развитие коммунальной инфраструктуры муниципального образования Надеждинский  сельсовет Саракташского рай</w:t>
      </w:r>
      <w:r w:rsidR="009942C8">
        <w:rPr>
          <w:sz w:val="27"/>
          <w:szCs w:val="27"/>
        </w:rPr>
        <w:t>она Оренбургской области на 2020</w:t>
      </w:r>
      <w:r w:rsidR="008B6286">
        <w:rPr>
          <w:sz w:val="27"/>
          <w:szCs w:val="27"/>
        </w:rPr>
        <w:t>-2024</w:t>
      </w:r>
      <w:r w:rsidRPr="00C13CAA">
        <w:rPr>
          <w:sz w:val="27"/>
          <w:szCs w:val="27"/>
        </w:rPr>
        <w:t xml:space="preserve"> </w:t>
      </w:r>
      <w:r w:rsidRPr="00C13CAA">
        <w:rPr>
          <w:sz w:val="28"/>
          <w:szCs w:val="28"/>
        </w:rPr>
        <w:t>годы</w:t>
      </w:r>
      <w:r w:rsidRPr="00C13CAA">
        <w:rPr>
          <w:sz w:val="27"/>
          <w:szCs w:val="27"/>
        </w:rPr>
        <w:t>»  включает в себя основные мероприятия по реализации Генерального плана МО Надеждинский сельсовет Саракташского района Оренбургской области, которые направлены на строительство новой   и модернизацию существующей системы коммунальной инфраструктуры в целях нового строительства и развития в районе.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            Программа  разработана в соответствии с Федеральным законом от  06.10.2003 № 131-ФЗ «Об общих принципах организации местного самоуправления в Российской Федерации»,  Федеральным законом от 30. 12. 2004 № 210-ФЗ «Об основах регулирования тарифов организаций коммунального комплекса», Федеральный закон от 27.07.2010 №190-ФЗ «О теплоснабжении», Федеральным законом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Уставом муниципального образования Надеждинский сельсовет.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ab/>
        <w:t>Программа определяет основные направления развития систем коммунальной инфраструктуры (водоснабжение, объектов утилизации (захоронения) твердых бытовых отходов, электроснабжение и газоснабжение в соответствии с потребностями муниципального образования Надеждинский сельсовет Саракташского района, учитывая интересы каждого поселения, входящего в состав сельсовета, в целях повышения качества услуг и улучшения экологической обстановки. Основу документа составляет система программных мероприятий по различным направлениям развития коммунальной инфраструктуры, которые планируются к реализации организациями коммунального комплекса, эксплуатирующими  системы коммунальной инфраструктуры на территории муниципального образования Надеждинский сельсовет, бюджетными учреждениями района, а также  подрядными организациями, привлекаемыми  администрацией муниципального образования Надеждинский сельсовет в соответствии с существующим законодательством.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ab/>
        <w:t>Данная Программа ориентирована на устойчивое развитие муниципального образования Надеждинский сельсовет и в полной мере соответствует государственной политике реформирования жилищно-коммунального комплекса Российской Федерации и государственной политике  в области энергосбережения.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         Данная Программа служит основанием для разработки инвестиционных программ организаций коммунального комплекса.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</w:p>
    <w:p w:rsidR="000406B5" w:rsidRPr="009942C8" w:rsidRDefault="000406B5" w:rsidP="009942C8">
      <w:pPr>
        <w:ind w:firstLine="709"/>
        <w:jc w:val="center"/>
        <w:rPr>
          <w:b/>
          <w:sz w:val="27"/>
          <w:szCs w:val="27"/>
        </w:rPr>
      </w:pPr>
      <w:r w:rsidRPr="00C13CAA">
        <w:rPr>
          <w:b/>
          <w:sz w:val="27"/>
          <w:szCs w:val="27"/>
        </w:rPr>
        <w:t>Основные задачи программы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Разработка Программы вызвана необходимостью освоения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новых подходов к строительству жилых и социальных объектов, современной системы ценообразования, повышения эффективности градостроительных решений, развития конкуренции в сфере предоставления жилищно-коммунальных услуг.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Программа в перспективе направлена на решение следующих основных задач: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- создание условий для развития жилищного и промышленного строительства в МО Надеждинский сельсовет, осуществления комплексного освоения земельных участков;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- строительство и модернизация системы коммунальной инфраструктуры;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- повышение качества предоставляемых коммунальных услуг потребителям, обеспечение возможности наращивания и модернизации коммунальной </w:t>
      </w:r>
      <w:r w:rsidRPr="00C13CAA">
        <w:rPr>
          <w:sz w:val="27"/>
          <w:szCs w:val="27"/>
        </w:rPr>
        <w:lastRenderedPageBreak/>
        <w:t>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строительства;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- улучшение состояния окружающей среды, экологическая безопасность развития города, создание благоприятных условий для проживания горожан;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- энергосбережение и создание эффективной системы тарифного регулирования в сфере жилищно-коммунального хозяйства.</w:t>
      </w:r>
    </w:p>
    <w:p w:rsidR="000406B5" w:rsidRPr="00C13CAA" w:rsidRDefault="000406B5" w:rsidP="000406B5">
      <w:pPr>
        <w:pStyle w:val="af2"/>
        <w:jc w:val="both"/>
        <w:rPr>
          <w:sz w:val="27"/>
          <w:szCs w:val="27"/>
        </w:rPr>
      </w:pPr>
    </w:p>
    <w:p w:rsidR="000406B5" w:rsidRPr="00C13CAA" w:rsidRDefault="000406B5" w:rsidP="000406B5">
      <w:pPr>
        <w:numPr>
          <w:ilvl w:val="0"/>
          <w:numId w:val="9"/>
        </w:numPr>
        <w:autoSpaceDN w:val="0"/>
        <w:jc w:val="center"/>
        <w:rPr>
          <w:b/>
          <w:sz w:val="28"/>
          <w:szCs w:val="28"/>
        </w:rPr>
      </w:pPr>
      <w:r w:rsidRPr="00C13CAA">
        <w:rPr>
          <w:b/>
          <w:sz w:val="28"/>
          <w:szCs w:val="28"/>
        </w:rPr>
        <w:t>Характеристика существующего состояния коммунальной инфраструктуры муниципального образования Надеждинский сельсовет и основные направления модернизации и развития объектов коммунальной инфраструктуры.</w:t>
      </w:r>
    </w:p>
    <w:p w:rsidR="000406B5" w:rsidRPr="00C13CAA" w:rsidRDefault="000406B5" w:rsidP="000406B5">
      <w:pPr>
        <w:ind w:left="360"/>
        <w:rPr>
          <w:b/>
          <w:sz w:val="28"/>
          <w:szCs w:val="28"/>
        </w:rPr>
      </w:pPr>
    </w:p>
    <w:p w:rsidR="000406B5" w:rsidRPr="00C13CAA" w:rsidRDefault="000406B5" w:rsidP="000406B5">
      <w:pPr>
        <w:spacing w:line="360" w:lineRule="auto"/>
        <w:jc w:val="center"/>
        <w:rPr>
          <w:b/>
          <w:sz w:val="27"/>
          <w:szCs w:val="27"/>
        </w:rPr>
      </w:pPr>
      <w:r w:rsidRPr="00C13CAA">
        <w:rPr>
          <w:b/>
          <w:sz w:val="27"/>
          <w:szCs w:val="27"/>
        </w:rPr>
        <w:t>1.1 Существующая система водоснабжения и перспектива ее развития.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Водоснабжение Надеждинского сельсовета, а также сельскохозяйственного производства, животноводства и промышленности осуществляется за счет подземных вод, посредством 1 водозабора.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В связи с тем, что на территории сельсовета низкая обеспеченность поверхностными водами пригодными для хозяйственно-питьевого водоснабжения подземные воды используются в качестве основного источника водоснабжения для населенных пунктов.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Основным поставщиком водоснабжения для потребителей МО Надеждинский сельсовет является водонапорная башня. Централизованная система водоснабжения имеется в 2 населенных пункта, см. таблицу «Сведения о наличии скважин и водопроводных сетей». 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Во всех населенных пунктах отсутствуют комплексы очистных сооружений на коммунальных водопроводах и обеззараживающих установок. 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Все эксплуатируемые источники имеют </w:t>
      </w:r>
      <w:r w:rsidRPr="00C13CAA">
        <w:rPr>
          <w:sz w:val="27"/>
          <w:szCs w:val="27"/>
          <w:lang w:val="en-US"/>
        </w:rPr>
        <w:t>I</w:t>
      </w:r>
      <w:r w:rsidRPr="00C13CAA">
        <w:rPr>
          <w:sz w:val="27"/>
          <w:szCs w:val="27"/>
        </w:rPr>
        <w:t xml:space="preserve"> пояс зоны санитарной охраны в соответствии с СанПиН 2.1.4.1074-01 «Зоны санитарной охраны источников водоснабжения и водопроводов хозяйственно-питьевого назначения».</w:t>
      </w:r>
    </w:p>
    <w:p w:rsidR="000406B5" w:rsidRPr="00C13CAA" w:rsidRDefault="000406B5" w:rsidP="009942C8">
      <w:pPr>
        <w:pStyle w:val="af1"/>
        <w:keepNext/>
        <w:tabs>
          <w:tab w:val="clear" w:pos="360"/>
        </w:tabs>
        <w:ind w:left="709"/>
        <w:jc w:val="both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Таблица 1</w:t>
      </w:r>
      <w:r w:rsidRPr="00C13CAA">
        <w:rPr>
          <w:rFonts w:ascii="Times New Roman" w:hAnsi="Times New Roman"/>
          <w:sz w:val="27"/>
          <w:szCs w:val="27"/>
        </w:rPr>
        <w:noBreakHyphen/>
      </w:r>
      <w:r w:rsidRPr="00C13CAA">
        <w:rPr>
          <w:rFonts w:ascii="Times New Roman" w:hAnsi="Times New Roman"/>
          <w:sz w:val="27"/>
          <w:szCs w:val="27"/>
        </w:rPr>
        <w:fldChar w:fldCharType="begin"/>
      </w:r>
      <w:r w:rsidRPr="00C13CAA">
        <w:rPr>
          <w:rFonts w:ascii="Times New Roman" w:hAnsi="Times New Roman"/>
          <w:sz w:val="27"/>
          <w:szCs w:val="27"/>
        </w:rPr>
        <w:instrText xml:space="preserve"> SEQ Таблица \* ARABIC \s 2 </w:instrText>
      </w:r>
      <w:r w:rsidRPr="00C13CAA">
        <w:rPr>
          <w:rFonts w:ascii="Times New Roman" w:hAnsi="Times New Roman"/>
          <w:sz w:val="27"/>
          <w:szCs w:val="27"/>
        </w:rPr>
        <w:fldChar w:fldCharType="separate"/>
      </w:r>
      <w:r w:rsidR="004F4848">
        <w:rPr>
          <w:rFonts w:ascii="Times New Roman" w:hAnsi="Times New Roman"/>
          <w:noProof/>
          <w:sz w:val="27"/>
          <w:szCs w:val="27"/>
        </w:rPr>
        <w:t>1</w:t>
      </w:r>
      <w:r w:rsidRPr="00C13CAA">
        <w:rPr>
          <w:rFonts w:ascii="Times New Roman" w:hAnsi="Times New Roman"/>
          <w:sz w:val="27"/>
          <w:szCs w:val="27"/>
        </w:rPr>
        <w:fldChar w:fldCharType="end"/>
      </w:r>
      <w:r w:rsidRPr="00C13CAA">
        <w:rPr>
          <w:rFonts w:ascii="Times New Roman" w:hAnsi="Times New Roman"/>
          <w:sz w:val="27"/>
          <w:szCs w:val="27"/>
        </w:rPr>
        <w:t xml:space="preserve"> Сведения о наличии скважин и водопроводных сетей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96"/>
        <w:gridCol w:w="2680"/>
        <w:gridCol w:w="1260"/>
        <w:gridCol w:w="879"/>
        <w:gridCol w:w="1226"/>
        <w:gridCol w:w="1134"/>
        <w:gridCol w:w="1953"/>
      </w:tblGrid>
      <w:tr w:rsidR="000406B5" w:rsidRPr="00C13CAA" w:rsidTr="00585D6D">
        <w:trPr>
          <w:cantSplit/>
          <w:trHeight w:val="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№ пп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ind w:hanging="108"/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скважины, шт.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ind w:right="-104" w:hanging="56"/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Глубина скважины, м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Дебет скважин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ind w:hanging="21"/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Протяженность водопроводной сети в поселке, км</w:t>
            </w:r>
          </w:p>
        </w:tc>
      </w:tr>
      <w:tr w:rsidR="000406B5" w:rsidRPr="00C13CAA" w:rsidTr="00585D6D">
        <w:trPr>
          <w:cantSplit/>
          <w:trHeight w:val="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низкий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sz w:val="22"/>
                <w:szCs w:val="22"/>
              </w:rPr>
            </w:pPr>
          </w:p>
        </w:tc>
      </w:tr>
      <w:tr w:rsidR="000406B5" w:rsidRPr="00C13CAA" w:rsidTr="00585D6D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7</w:t>
            </w:r>
          </w:p>
        </w:tc>
      </w:tr>
      <w:tr w:rsidR="000406B5" w:rsidRPr="00C13CAA" w:rsidTr="00585D6D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rPr>
                <w:sz w:val="21"/>
                <w:szCs w:val="22"/>
              </w:rPr>
            </w:pPr>
            <w:r w:rsidRPr="00C13CAA">
              <w:rPr>
                <w:sz w:val="21"/>
                <w:szCs w:val="22"/>
              </w:rPr>
              <w:t>с. Надеждинка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первая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ind w:hanging="112"/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ind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8.0</w:t>
            </w:r>
          </w:p>
        </w:tc>
      </w:tr>
      <w:tr w:rsidR="000406B5" w:rsidRPr="00C13CAA" w:rsidTr="00585D6D">
        <w:trPr>
          <w:cantSplit/>
          <w:trHeight w:val="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rPr>
                <w:sz w:val="21"/>
                <w:szCs w:val="22"/>
              </w:rPr>
            </w:pPr>
            <w:r w:rsidRPr="00C13CAA">
              <w:rPr>
                <w:sz w:val="21"/>
                <w:szCs w:val="22"/>
              </w:rPr>
              <w:t>с.Яковлевка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первая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ind w:hanging="112"/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ind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3.0</w:t>
            </w:r>
          </w:p>
        </w:tc>
      </w:tr>
      <w:tr w:rsidR="000406B5" w:rsidRPr="00C13CAA" w:rsidTr="00585D6D">
        <w:trPr>
          <w:cantSplit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b/>
              </w:rPr>
            </w:pPr>
            <w:r w:rsidRPr="00C13CAA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06B5" w:rsidRPr="00C13CAA" w:rsidRDefault="000406B5" w:rsidP="009942C8">
            <w:pPr>
              <w:rPr>
                <w:b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9942C8">
            <w:pPr>
              <w:rPr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9942C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9942C8">
            <w:pPr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9942C8" w:rsidRDefault="000406B5" w:rsidP="009942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13CAA">
              <w:rPr>
                <w:b/>
                <w:color w:val="000000"/>
                <w:sz w:val="22"/>
                <w:szCs w:val="22"/>
              </w:rPr>
              <w:t>11,0</w:t>
            </w:r>
          </w:p>
        </w:tc>
      </w:tr>
    </w:tbl>
    <w:p w:rsidR="000406B5" w:rsidRPr="00C13CAA" w:rsidRDefault="000406B5" w:rsidP="000406B5">
      <w:pPr>
        <w:ind w:firstLine="709"/>
        <w:jc w:val="both"/>
        <w:rPr>
          <w:sz w:val="27"/>
          <w:szCs w:val="27"/>
          <w:highlight w:val="yellow"/>
        </w:rPr>
      </w:pP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Производительность водозаборов составляет от 5 до 15 м куб./час. 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Все водозаборы в основном расположены в черте населенного пункта.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Протяженность водопроводной сети  составляет </w:t>
      </w:r>
      <w:smartTag w:uri="urn:schemas-microsoft-com:office:smarttags" w:element="metricconverter">
        <w:smartTagPr>
          <w:attr w:name="ProductID" w:val="11,0 км"/>
        </w:smartTagPr>
        <w:r w:rsidRPr="00C13CAA">
          <w:rPr>
            <w:sz w:val="27"/>
            <w:szCs w:val="27"/>
          </w:rPr>
          <w:t>11,0 км</w:t>
        </w:r>
      </w:smartTag>
      <w:r w:rsidRPr="00C13CAA">
        <w:rPr>
          <w:sz w:val="27"/>
          <w:szCs w:val="27"/>
        </w:rPr>
        <w:t>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Общее количество потребителей по услуге водоснабжения составляет 625 человек, 3 бюджетных организаций и 6 прочих потребителей. 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</w:p>
    <w:p w:rsidR="000406B5" w:rsidRPr="00C13CAA" w:rsidRDefault="00C13CAA" w:rsidP="000406B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Расход воды в 2020</w:t>
      </w:r>
      <w:r w:rsidR="000406B5" w:rsidRPr="00C13CAA">
        <w:rPr>
          <w:sz w:val="27"/>
          <w:szCs w:val="27"/>
        </w:rPr>
        <w:t xml:space="preserve"> г. составил  3 215 м куб./год, в том числе:</w:t>
      </w:r>
    </w:p>
    <w:p w:rsidR="000406B5" w:rsidRPr="00C13CAA" w:rsidRDefault="000406B5" w:rsidP="000406B5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 xml:space="preserve"> для нужд населения –2 470 м куб.;</w:t>
      </w:r>
    </w:p>
    <w:p w:rsidR="000406B5" w:rsidRPr="00C13CAA" w:rsidRDefault="000406B5" w:rsidP="000406B5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бюджето-финансируемым организациям – 150  м куб.;</w:t>
      </w:r>
    </w:p>
    <w:p w:rsidR="000406B5" w:rsidRPr="00C13CAA" w:rsidRDefault="000406B5" w:rsidP="000406B5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прочим потребителям –172 м куб.;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Распределение хозяйственно-питьевого баланса в процентах выглядит следующим образом:</w:t>
      </w:r>
    </w:p>
    <w:p w:rsidR="000406B5" w:rsidRPr="00C13CAA" w:rsidRDefault="000406B5" w:rsidP="000406B5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для нужд населения –24,7%</w:t>
      </w:r>
    </w:p>
    <w:p w:rsidR="000406B5" w:rsidRPr="00C13CAA" w:rsidRDefault="000406B5" w:rsidP="000406B5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бюджето-финансируемым организациям –5,1%</w:t>
      </w:r>
    </w:p>
    <w:p w:rsidR="000406B5" w:rsidRPr="00C13CAA" w:rsidRDefault="000406B5" w:rsidP="000406B5">
      <w:pPr>
        <w:widowControl w:val="0"/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прочим потребителям -6,0%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процент износа водопроводных сетей  80,0%.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В связи с ежегодным ограничением роста тарифов на услуги водоснабжения, в полном объеме не предусматриваются средства на капитальный ремонт водопроводных сетей, и данные работы проводятся в аварийном режиме.</w:t>
      </w:r>
    </w:p>
    <w:p w:rsidR="000406B5" w:rsidRPr="00C13CAA" w:rsidRDefault="000406B5" w:rsidP="000406B5">
      <w:pPr>
        <w:pStyle w:val="7"/>
        <w:jc w:val="both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Выводы:</w:t>
      </w:r>
    </w:p>
    <w:p w:rsidR="000406B5" w:rsidRPr="009942C8" w:rsidRDefault="000406B5" w:rsidP="000406B5">
      <w:pPr>
        <w:widowControl w:val="0"/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требуются изыскания новых источников водоснабжения;</w:t>
      </w:r>
    </w:p>
    <w:p w:rsidR="000406B5" w:rsidRPr="00C13CAA" w:rsidRDefault="000406B5" w:rsidP="000406B5">
      <w:pPr>
        <w:pStyle w:val="5"/>
        <w:ind w:firstLine="709"/>
        <w:jc w:val="both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Проектные решения</w:t>
      </w:r>
    </w:p>
    <w:p w:rsidR="000406B5" w:rsidRPr="00C13CAA" w:rsidRDefault="000406B5" w:rsidP="000406B5">
      <w:pPr>
        <w:spacing w:before="240"/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Расходы воды для населения приняты по среднесуточным укрупненным общероссийским нормам (что не противоречит требованию СНиП 2.04.02.-84*).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Укрупненные среднесуточные нормы водопотребления на одного жителя в населенных пунктах представлены в таблице ниже.</w:t>
      </w:r>
    </w:p>
    <w:p w:rsidR="000406B5" w:rsidRPr="00C13CAA" w:rsidRDefault="000406B5" w:rsidP="000406B5">
      <w:pPr>
        <w:pStyle w:val="af1"/>
        <w:keepNext/>
        <w:numPr>
          <w:ilvl w:val="0"/>
          <w:numId w:val="5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/>
        </w:rPr>
      </w:pPr>
      <w:r w:rsidRPr="00C13CAA">
        <w:rPr>
          <w:rFonts w:ascii="Times New Roman" w:hAnsi="Times New Roman"/>
          <w:sz w:val="27"/>
          <w:szCs w:val="27"/>
        </w:rPr>
        <w:t>Таблица 1</w:t>
      </w:r>
      <w:r w:rsidRPr="00C13CAA">
        <w:rPr>
          <w:rFonts w:ascii="Times New Roman" w:hAnsi="Times New Roman"/>
          <w:sz w:val="27"/>
          <w:szCs w:val="27"/>
        </w:rPr>
        <w:noBreakHyphen/>
        <w:t>1 Укрупненные среднесуточные нормы водопотребления</w:t>
      </w:r>
    </w:p>
    <w:tbl>
      <w:tblPr>
        <w:tblW w:w="3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81"/>
        <w:gridCol w:w="3402"/>
      </w:tblGrid>
      <w:tr w:rsidR="000406B5" w:rsidRPr="00C13CAA" w:rsidTr="009942C8">
        <w:trPr>
          <w:trHeight w:val="460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10-02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№ п/п</w:t>
            </w:r>
          </w:p>
        </w:tc>
        <w:tc>
          <w:tcPr>
            <w:tcW w:w="2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10-02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10-02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Нормы водопотребления, л/сут.</w:t>
            </w:r>
          </w:p>
        </w:tc>
      </w:tr>
      <w:tr w:rsidR="000406B5" w:rsidRPr="00C13CAA" w:rsidTr="009942C8">
        <w:trPr>
          <w:trHeight w:val="142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b/>
                <w:bCs/>
              </w:rPr>
            </w:pPr>
          </w:p>
        </w:tc>
        <w:tc>
          <w:tcPr>
            <w:tcW w:w="2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b/>
                <w:bCs/>
              </w:rPr>
            </w:pP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C13CAA" w:rsidP="00585D6D">
            <w:pPr>
              <w:pStyle w:val="Normal10-020"/>
              <w:keepNext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к 2024</w:t>
            </w:r>
            <w:r w:rsidR="000406B5" w:rsidRPr="00C13CAA">
              <w:rPr>
                <w:rFonts w:ascii="Times New Roman" w:hAnsi="Times New Roman"/>
              </w:rPr>
              <w:t xml:space="preserve"> году</w:t>
            </w:r>
          </w:p>
        </w:tc>
      </w:tr>
      <w:tr w:rsidR="000406B5" w:rsidRPr="00C13CAA" w:rsidTr="009942C8">
        <w:trPr>
          <w:trHeight w:val="75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pStyle w:val="Normal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1.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pStyle w:val="Normal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Населенные пункты с численностью населения более 100 человек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0"/>
              <w:jc w:val="center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125</w:t>
            </w:r>
          </w:p>
        </w:tc>
      </w:tr>
    </w:tbl>
    <w:p w:rsidR="000406B5" w:rsidRPr="00C13CAA" w:rsidRDefault="000406B5" w:rsidP="000406B5">
      <w:pPr>
        <w:spacing w:before="240"/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Укрупненные среднесуточные нормы водопотребления включают расходы воды на хозяйственно-питьевые нужды в жилых и общественных зданиях, нужды местной промышленности, поливку улиц и частично зеленых насаждений.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Прогнозные расходы воды на нужды промышленности приняты на основе анализа существующего водопотребления.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Расходы воды на тушение пожаров в населенных пунктах, на предприятиях и в зонах отдыха должны определяться по СНиП 2.04.02-84*.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Суммарные расходы воды по области по отдельным поселениям на нужды населения, животноводство, водопотребление и водообеспечение поселений приведены в таблице «Прогнозные расходы воды на хозяйственно-питьевые нужды».</w:t>
      </w:r>
    </w:p>
    <w:p w:rsidR="000406B5" w:rsidRPr="0091235B" w:rsidRDefault="000406B5" w:rsidP="0091235B">
      <w:pPr>
        <w:pStyle w:val="af1"/>
        <w:keepNext/>
        <w:tabs>
          <w:tab w:val="clear" w:pos="360"/>
        </w:tabs>
        <w:ind w:left="709"/>
        <w:jc w:val="both"/>
        <w:rPr>
          <w:rFonts w:ascii="Times New Roman" w:hAnsi="Times New Roman"/>
          <w:sz w:val="27"/>
          <w:szCs w:val="27"/>
        </w:rPr>
      </w:pPr>
      <w:r w:rsidRPr="0091235B">
        <w:rPr>
          <w:rFonts w:ascii="Times New Roman" w:hAnsi="Times New Roman"/>
          <w:sz w:val="27"/>
          <w:szCs w:val="27"/>
        </w:rPr>
        <w:t>Таблица 1</w:t>
      </w:r>
      <w:r w:rsidRPr="0091235B">
        <w:rPr>
          <w:rFonts w:ascii="Times New Roman" w:hAnsi="Times New Roman"/>
          <w:sz w:val="27"/>
          <w:szCs w:val="27"/>
        </w:rPr>
        <w:noBreakHyphen/>
        <w:t>2 Прогнозные расходы воды на хозяйственно-питьевые нужды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2977"/>
      </w:tblGrid>
      <w:tr w:rsidR="000406B5" w:rsidRPr="00C13CAA" w:rsidTr="004C756B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ind w:firstLine="24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jc w:val="center"/>
              <w:rPr>
                <w:iCs/>
                <w:sz w:val="22"/>
                <w:szCs w:val="22"/>
              </w:rPr>
            </w:pPr>
            <w:r w:rsidRPr="00C13CAA">
              <w:rPr>
                <w:iCs/>
                <w:sz w:val="22"/>
                <w:szCs w:val="22"/>
              </w:rPr>
              <w:t>Численность населения 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ind w:hanging="22"/>
              <w:jc w:val="center"/>
              <w:rPr>
                <w:iCs/>
                <w:sz w:val="22"/>
                <w:szCs w:val="22"/>
              </w:rPr>
            </w:pPr>
            <w:r w:rsidRPr="00C13CAA">
              <w:rPr>
                <w:iCs/>
                <w:sz w:val="22"/>
                <w:szCs w:val="22"/>
              </w:rPr>
              <w:t>Расход воды тыс. м куб./сут.</w:t>
            </w:r>
          </w:p>
        </w:tc>
      </w:tr>
      <w:tr w:rsidR="000406B5" w:rsidRPr="00C13CAA" w:rsidTr="004C756B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ind w:firstLine="2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C13CAA" w:rsidP="00585D6D">
            <w:pPr>
              <w:pStyle w:val="Normal10-020"/>
              <w:keepNext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 2024</w:t>
            </w:r>
            <w:r w:rsidR="000406B5" w:rsidRPr="00C13CAA">
              <w:rPr>
                <w:rFonts w:ascii="Times New Roman" w:hAnsi="Times New Roman"/>
                <w:b w:val="0"/>
              </w:rPr>
              <w:t xml:space="preserve">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C13CAA" w:rsidP="00585D6D">
            <w:pPr>
              <w:pStyle w:val="Normal10-020"/>
              <w:keepNext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 2024</w:t>
            </w:r>
            <w:r w:rsidR="000406B5" w:rsidRPr="00C13CAA">
              <w:rPr>
                <w:rFonts w:ascii="Times New Roman" w:hAnsi="Times New Roman"/>
                <w:b w:val="0"/>
              </w:rPr>
              <w:t xml:space="preserve"> году</w:t>
            </w:r>
          </w:p>
        </w:tc>
      </w:tr>
      <w:tr w:rsidR="000406B5" w:rsidRPr="00C13CAA" w:rsidTr="004C756B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C13CAA">
              <w:t>с. Надеждинка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jc w:val="center"/>
            </w:pPr>
            <w:r w:rsidRPr="00C13CAA">
              <w:t>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89</w:t>
            </w:r>
          </w:p>
        </w:tc>
      </w:tr>
      <w:tr w:rsidR="000406B5" w:rsidRPr="00C13CAA" w:rsidTr="004C756B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ind w:firstLine="240"/>
              <w:rPr>
                <w:i/>
              </w:rPr>
            </w:pPr>
            <w:r w:rsidRPr="00C13CAA">
              <w:rPr>
                <w:i/>
              </w:rPr>
              <w:t>Итого м куб./сут.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rPr>
                <w:b/>
                <w:i/>
                <w:iCs/>
                <w:sz w:val="22"/>
                <w:szCs w:val="22"/>
              </w:rPr>
            </w:pPr>
            <w:r w:rsidRPr="00C13CAA">
              <w:rPr>
                <w:b/>
                <w:i/>
                <w:iCs/>
                <w:sz w:val="22"/>
                <w:szCs w:val="22"/>
              </w:rPr>
              <w:t xml:space="preserve">             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jc w:val="center"/>
              <w:rPr>
                <w:b/>
                <w:i/>
                <w:sz w:val="22"/>
                <w:szCs w:val="22"/>
              </w:rPr>
            </w:pPr>
            <w:r w:rsidRPr="00C13CAA">
              <w:rPr>
                <w:b/>
                <w:i/>
                <w:sz w:val="22"/>
                <w:szCs w:val="22"/>
              </w:rPr>
              <w:t>89</w:t>
            </w:r>
          </w:p>
        </w:tc>
      </w:tr>
      <w:tr w:rsidR="000406B5" w:rsidRPr="00C13CAA" w:rsidTr="004C756B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ind w:firstLine="240"/>
              <w:rPr>
                <w:i/>
              </w:rPr>
            </w:pPr>
            <w:r w:rsidRPr="00C13CAA">
              <w:rPr>
                <w:i/>
              </w:rPr>
              <w:t>Итого тыс. м куб./год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ind w:left="150"/>
              <w:rPr>
                <w:b/>
                <w:i/>
                <w:sz w:val="22"/>
                <w:szCs w:val="22"/>
              </w:rPr>
            </w:pPr>
            <w:r w:rsidRPr="00C13CAA">
              <w:rPr>
                <w:b/>
                <w:i/>
                <w:sz w:val="22"/>
                <w:szCs w:val="22"/>
              </w:rPr>
              <w:t xml:space="preserve">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jc w:val="center"/>
              <w:rPr>
                <w:b/>
                <w:i/>
                <w:sz w:val="22"/>
                <w:szCs w:val="22"/>
              </w:rPr>
            </w:pPr>
            <w:r w:rsidRPr="00C13CAA">
              <w:rPr>
                <w:b/>
                <w:i/>
                <w:sz w:val="22"/>
                <w:szCs w:val="22"/>
              </w:rPr>
              <w:t>89</w:t>
            </w:r>
          </w:p>
        </w:tc>
      </w:tr>
    </w:tbl>
    <w:p w:rsidR="000406B5" w:rsidRPr="00C13CAA" w:rsidRDefault="000406B5" w:rsidP="000406B5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</w:p>
    <w:p w:rsidR="000406B5" w:rsidRPr="00C13CAA" w:rsidRDefault="000406B5" w:rsidP="000406B5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  <w:r w:rsidRPr="00C13CAA">
        <w:rPr>
          <w:spacing w:val="-4"/>
          <w:sz w:val="27"/>
          <w:szCs w:val="27"/>
        </w:rPr>
        <w:t xml:space="preserve">Рост </w:t>
      </w:r>
      <w:r w:rsidRPr="00C13CAA">
        <w:rPr>
          <w:sz w:val="27"/>
          <w:szCs w:val="27"/>
        </w:rPr>
        <w:t>расхода воды на хозяйственно-питьевые нужды</w:t>
      </w:r>
      <w:r w:rsidRPr="00C13CAA">
        <w:rPr>
          <w:spacing w:val="-4"/>
          <w:sz w:val="27"/>
          <w:szCs w:val="27"/>
        </w:rPr>
        <w:t xml:space="preserve"> к 2020 году обусловлен необходимостью создания комфортных условий для проживания населения и развитием жилищного строительства.</w:t>
      </w:r>
    </w:p>
    <w:p w:rsidR="000406B5" w:rsidRPr="00C13CAA" w:rsidRDefault="000406B5" w:rsidP="000406B5">
      <w:pPr>
        <w:spacing w:before="240"/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lastRenderedPageBreak/>
        <w:t>Расходы воды для нужд животноводства определены по следующим усредненным нормам:</w:t>
      </w:r>
    </w:p>
    <w:p w:rsidR="000406B5" w:rsidRPr="00C13CAA" w:rsidRDefault="000406B5" w:rsidP="000406B5">
      <w:pPr>
        <w:pStyle w:val="af1"/>
        <w:keepNext/>
        <w:numPr>
          <w:ilvl w:val="0"/>
          <w:numId w:val="5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Таблица 1</w:t>
      </w:r>
      <w:r w:rsidRPr="00C13CAA">
        <w:rPr>
          <w:rFonts w:ascii="Times New Roman" w:hAnsi="Times New Roman"/>
          <w:sz w:val="27"/>
          <w:szCs w:val="27"/>
        </w:rPr>
        <w:noBreakHyphen/>
        <w:t>3 Нормативные показатели расходов воды на животноводство</w:t>
      </w:r>
    </w:p>
    <w:tbl>
      <w:tblPr>
        <w:tblW w:w="3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0"/>
        <w:gridCol w:w="2976"/>
      </w:tblGrid>
      <w:tr w:rsidR="000406B5" w:rsidRPr="00C13CAA" w:rsidTr="004C756B">
        <w:trPr>
          <w:trHeight w:val="15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pStyle w:val="Normal10-02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№ п/п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pStyle w:val="Normal10-02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10-02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Нормы водопотребления, л/сут.</w:t>
            </w:r>
          </w:p>
        </w:tc>
      </w:tr>
      <w:tr w:rsidR="000406B5" w:rsidRPr="00C13CAA" w:rsidTr="004C756B">
        <w:trPr>
          <w:trHeight w:val="15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0406B5">
            <w:pPr>
              <w:pStyle w:val="Normal0"/>
              <w:numPr>
                <w:ilvl w:val="0"/>
                <w:numId w:val="1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pStyle w:val="Normal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крупный рогатый скот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0"/>
              <w:jc w:val="center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70</w:t>
            </w:r>
          </w:p>
        </w:tc>
      </w:tr>
      <w:tr w:rsidR="000406B5" w:rsidRPr="00C13CAA" w:rsidTr="004C756B">
        <w:trPr>
          <w:trHeight w:val="15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0406B5">
            <w:pPr>
              <w:pStyle w:val="Normal0"/>
              <w:numPr>
                <w:ilvl w:val="0"/>
                <w:numId w:val="1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pStyle w:val="Normal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лошади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0"/>
              <w:jc w:val="center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80</w:t>
            </w:r>
          </w:p>
        </w:tc>
      </w:tr>
      <w:tr w:rsidR="000406B5" w:rsidRPr="00C13CAA" w:rsidTr="004C756B">
        <w:trPr>
          <w:trHeight w:val="15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0406B5">
            <w:pPr>
              <w:pStyle w:val="Normal0"/>
              <w:numPr>
                <w:ilvl w:val="0"/>
                <w:numId w:val="1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pStyle w:val="Normal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свиньи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0"/>
              <w:jc w:val="center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40</w:t>
            </w:r>
          </w:p>
        </w:tc>
      </w:tr>
      <w:tr w:rsidR="000406B5" w:rsidRPr="00C13CAA" w:rsidTr="004C756B">
        <w:trPr>
          <w:trHeight w:val="15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0406B5">
            <w:pPr>
              <w:pStyle w:val="Normal0"/>
              <w:numPr>
                <w:ilvl w:val="0"/>
                <w:numId w:val="13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Pr="00C13CAA" w:rsidRDefault="000406B5" w:rsidP="00585D6D">
            <w:pPr>
              <w:pStyle w:val="Normal0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овцы, козы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Pr="00C13CAA" w:rsidRDefault="000406B5" w:rsidP="00585D6D">
            <w:pPr>
              <w:pStyle w:val="Normal0"/>
              <w:jc w:val="center"/>
              <w:rPr>
                <w:rFonts w:ascii="Times New Roman" w:hAnsi="Times New Roman"/>
              </w:rPr>
            </w:pPr>
            <w:r w:rsidRPr="00C13CAA">
              <w:rPr>
                <w:rFonts w:ascii="Times New Roman" w:hAnsi="Times New Roman"/>
              </w:rPr>
              <w:t>20</w:t>
            </w:r>
          </w:p>
        </w:tc>
      </w:tr>
    </w:tbl>
    <w:p w:rsidR="000406B5" w:rsidRPr="00C13CAA" w:rsidRDefault="000406B5" w:rsidP="000406B5">
      <w:pPr>
        <w:pStyle w:val="af1"/>
        <w:keepNext/>
        <w:numPr>
          <w:ilvl w:val="0"/>
          <w:numId w:val="5"/>
        </w:numPr>
        <w:tabs>
          <w:tab w:val="clear" w:pos="1440"/>
          <w:tab w:val="num" w:pos="360"/>
        </w:tabs>
        <w:ind w:left="0" w:firstLine="709"/>
        <w:jc w:val="both"/>
        <w:rPr>
          <w:rFonts w:ascii="Times New Roman" w:hAnsi="Times New Roman"/>
        </w:rPr>
      </w:pPr>
      <w:r w:rsidRPr="00C13CAA">
        <w:rPr>
          <w:rFonts w:ascii="Times New Roman" w:hAnsi="Times New Roman"/>
          <w:sz w:val="27"/>
          <w:szCs w:val="27"/>
        </w:rPr>
        <w:t>Таблица 1</w:t>
      </w:r>
      <w:r w:rsidRPr="00C13CAA">
        <w:rPr>
          <w:rFonts w:ascii="Times New Roman" w:hAnsi="Times New Roman"/>
          <w:sz w:val="27"/>
          <w:szCs w:val="27"/>
        </w:rPr>
        <w:noBreakHyphen/>
        <w:t>4 Расход питьевой воды на нужды животноводства</w:t>
      </w:r>
    </w:p>
    <w:tbl>
      <w:tblPr>
        <w:tblW w:w="10043" w:type="dxa"/>
        <w:tblInd w:w="-12" w:type="dxa"/>
        <w:tblLook w:val="0000" w:firstRow="0" w:lastRow="0" w:firstColumn="0" w:lastColumn="0" w:noHBand="0" w:noVBand="0"/>
      </w:tblPr>
      <w:tblGrid>
        <w:gridCol w:w="4089"/>
        <w:gridCol w:w="2835"/>
        <w:gridCol w:w="3119"/>
      </w:tblGrid>
      <w:tr w:rsidR="000406B5" w:rsidRPr="00C13CAA" w:rsidTr="004C756B">
        <w:trPr>
          <w:trHeight w:val="20"/>
        </w:trPr>
        <w:tc>
          <w:tcPr>
            <w:tcW w:w="40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ind w:firstLine="12"/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</w:p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Численность тыс. гол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Водопотребление м куб./сут.</w:t>
            </w:r>
          </w:p>
        </w:tc>
      </w:tr>
      <w:tr w:rsidR="000406B5" w:rsidRPr="00C13CAA" w:rsidTr="004C756B">
        <w:trPr>
          <w:trHeight w:val="20"/>
        </w:trPr>
        <w:tc>
          <w:tcPr>
            <w:tcW w:w="408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pStyle w:val="Normal10-020"/>
              <w:keepNext/>
              <w:rPr>
                <w:rFonts w:ascii="Times New Roman" w:hAnsi="Times New Roman"/>
                <w:b w:val="0"/>
              </w:rPr>
            </w:pPr>
            <w:r w:rsidRPr="00C13CAA">
              <w:rPr>
                <w:rFonts w:ascii="Times New Roman" w:hAnsi="Times New Roman"/>
                <w:b w:val="0"/>
              </w:rPr>
              <w:t>к 2020 году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585D6D">
            <w:pPr>
              <w:pStyle w:val="Normal10-020"/>
              <w:keepNext/>
              <w:rPr>
                <w:rFonts w:ascii="Times New Roman" w:hAnsi="Times New Roman"/>
                <w:b w:val="0"/>
              </w:rPr>
            </w:pPr>
            <w:r w:rsidRPr="00C13CAA">
              <w:rPr>
                <w:rFonts w:ascii="Times New Roman" w:hAnsi="Times New Roman"/>
                <w:b w:val="0"/>
              </w:rPr>
              <w:t>к 2020 году</w:t>
            </w:r>
          </w:p>
        </w:tc>
      </w:tr>
      <w:tr w:rsidR="000406B5" w:rsidRPr="00C13CAA" w:rsidTr="004C756B">
        <w:trPr>
          <w:trHeight w:val="20"/>
        </w:trPr>
        <w:tc>
          <w:tcPr>
            <w:tcW w:w="4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Крупный рогатый скот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2450</w:t>
            </w:r>
          </w:p>
        </w:tc>
      </w:tr>
      <w:tr w:rsidR="000406B5" w:rsidRPr="00C13CAA" w:rsidTr="004C756B">
        <w:trPr>
          <w:trHeight w:val="20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Свиньи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320</w:t>
            </w:r>
          </w:p>
        </w:tc>
      </w:tr>
      <w:tr w:rsidR="000406B5" w:rsidRPr="00C13CAA" w:rsidTr="004C756B">
        <w:trPr>
          <w:trHeight w:val="20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Овцы и козы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150</w:t>
            </w:r>
          </w:p>
        </w:tc>
      </w:tr>
      <w:tr w:rsidR="000406B5" w:rsidRPr="00C13CAA" w:rsidTr="004C756B">
        <w:trPr>
          <w:trHeight w:val="20"/>
        </w:trPr>
        <w:tc>
          <w:tcPr>
            <w:tcW w:w="4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Лошади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1,2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585D6D">
            <w:pPr>
              <w:jc w:val="center"/>
              <w:rPr>
                <w:sz w:val="22"/>
                <w:szCs w:val="22"/>
              </w:rPr>
            </w:pPr>
            <w:r w:rsidRPr="00C13CAA">
              <w:rPr>
                <w:sz w:val="22"/>
                <w:szCs w:val="22"/>
              </w:rPr>
              <w:t>96</w:t>
            </w:r>
          </w:p>
        </w:tc>
      </w:tr>
      <w:tr w:rsidR="000406B5" w:rsidRPr="00C13CAA" w:rsidTr="004C756B">
        <w:trPr>
          <w:trHeight w:val="20"/>
        </w:trPr>
        <w:tc>
          <w:tcPr>
            <w:tcW w:w="4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6B5" w:rsidRPr="00C13CAA" w:rsidRDefault="000406B5" w:rsidP="00585D6D">
            <w:pPr>
              <w:jc w:val="center"/>
              <w:rPr>
                <w:b/>
                <w:i/>
                <w:sz w:val="22"/>
                <w:szCs w:val="22"/>
              </w:rPr>
            </w:pPr>
            <w:r w:rsidRPr="00C13CAA">
              <w:rPr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6B5" w:rsidRPr="00C13CAA" w:rsidRDefault="000406B5" w:rsidP="00585D6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Pr="00C13CAA" w:rsidRDefault="000406B5" w:rsidP="00585D6D">
            <w:pPr>
              <w:jc w:val="center"/>
              <w:rPr>
                <w:b/>
                <w:i/>
                <w:sz w:val="22"/>
                <w:szCs w:val="22"/>
              </w:rPr>
            </w:pPr>
            <w:r w:rsidRPr="00C13CAA">
              <w:rPr>
                <w:b/>
                <w:i/>
                <w:sz w:val="22"/>
                <w:szCs w:val="22"/>
              </w:rPr>
              <w:t>3016</w:t>
            </w:r>
          </w:p>
        </w:tc>
      </w:tr>
    </w:tbl>
    <w:p w:rsidR="000406B5" w:rsidRPr="00C13CAA" w:rsidRDefault="000406B5" w:rsidP="000406B5"/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Расход воды на нужды животноводства составит 3016 м куб./год к 2020 году.</w:t>
      </w:r>
    </w:p>
    <w:p w:rsidR="000406B5" w:rsidRPr="00C13CAA" w:rsidRDefault="000406B5" w:rsidP="000406B5">
      <w:pPr>
        <w:pStyle w:val="5"/>
        <w:ind w:firstLine="709"/>
        <w:jc w:val="both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Зоны санитарной охраны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Для предохранения источников хозяйственно-питьевого водоснабжения от возможных загрязнений на всех скважинах предусматривается организация зон водоохраны в составе трех поясов.</w:t>
      </w:r>
    </w:p>
    <w:p w:rsidR="000406B5" w:rsidRPr="00C13CAA" w:rsidRDefault="000406B5" w:rsidP="000406B5">
      <w:pPr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Для подземных источников водоснабжения:</w:t>
      </w:r>
    </w:p>
    <w:p w:rsidR="000406B5" w:rsidRPr="00C13CAA" w:rsidRDefault="000406B5" w:rsidP="000406B5">
      <w:pPr>
        <w:pStyle w:val="a"/>
        <w:widowControl w:val="0"/>
        <w:numPr>
          <w:ilvl w:val="0"/>
          <w:numId w:val="14"/>
        </w:numPr>
        <w:tabs>
          <w:tab w:val="clear" w:pos="-993"/>
          <w:tab w:val="left" w:pos="357"/>
        </w:tabs>
        <w:autoSpaceDE w:val="0"/>
        <w:autoSpaceDN w:val="0"/>
        <w:adjustRightInd w:val="0"/>
        <w:spacing w:before="120" w:after="0"/>
        <w:ind w:firstLine="709"/>
        <w:rPr>
          <w:sz w:val="27"/>
          <w:szCs w:val="27"/>
        </w:rPr>
      </w:pPr>
      <w:r w:rsidRPr="00C13CAA">
        <w:rPr>
          <w:sz w:val="27"/>
          <w:szCs w:val="27"/>
        </w:rPr>
        <w:t>в первый пояс зон санитарной охраны подземных источников включается территория в радиусе 30-</w:t>
      </w:r>
      <w:smartTag w:uri="urn:schemas-microsoft-com:office:smarttags" w:element="metricconverter">
        <w:smartTagPr>
          <w:attr w:name="ProductID" w:val="50 м"/>
        </w:smartTagPr>
        <w:r w:rsidRPr="00C13CAA">
          <w:rPr>
            <w:sz w:val="27"/>
            <w:szCs w:val="27"/>
          </w:rPr>
          <w:t>50 м</w:t>
        </w:r>
      </w:smartTag>
      <w:r w:rsidRPr="00C13CAA">
        <w:rPr>
          <w:sz w:val="27"/>
          <w:szCs w:val="27"/>
        </w:rPr>
        <w:t xml:space="preserve"> вокруг каждой скважины. Территория первого пояса ограждается и благоустраивается; запрещается пребывание на ней лиц, не работающих на головных сооружениях.</w:t>
      </w:r>
    </w:p>
    <w:p w:rsidR="000406B5" w:rsidRDefault="000406B5" w:rsidP="000406B5">
      <w:pPr>
        <w:pStyle w:val="a"/>
        <w:widowControl w:val="0"/>
        <w:numPr>
          <w:ilvl w:val="0"/>
          <w:numId w:val="14"/>
        </w:numPr>
        <w:tabs>
          <w:tab w:val="clear" w:pos="-993"/>
          <w:tab w:val="left" w:pos="357"/>
        </w:tabs>
        <w:autoSpaceDE w:val="0"/>
        <w:autoSpaceDN w:val="0"/>
        <w:adjustRightInd w:val="0"/>
        <w:spacing w:before="120" w:after="0"/>
        <w:ind w:firstLine="709"/>
        <w:rPr>
          <w:sz w:val="27"/>
          <w:szCs w:val="27"/>
        </w:rPr>
      </w:pPr>
      <w:r w:rsidRPr="00C13CAA">
        <w:rPr>
          <w:sz w:val="27"/>
          <w:szCs w:val="27"/>
        </w:rPr>
        <w:t>в зону второго и третьего поясов подземных источников на основе</w:t>
      </w:r>
      <w:r>
        <w:rPr>
          <w:sz w:val="27"/>
          <w:szCs w:val="27"/>
        </w:rPr>
        <w:t xml:space="preserve"> специальных изысканий включаются территории, обеспечивающие надежную санитарную защиту водозабора в соответствии с требованиями СанПиН 2.1.4.1110–02. На территории второго и третьего поясов устанавливается ограниченный санитарный режим.</w:t>
      </w:r>
    </w:p>
    <w:p w:rsidR="000406B5" w:rsidRDefault="000406B5" w:rsidP="000406B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Границы зон определяются и обосновываются специальным проектом.</w:t>
      </w:r>
    </w:p>
    <w:p w:rsidR="000406B5" w:rsidRDefault="000406B5" w:rsidP="000406B5">
      <w:pPr>
        <w:spacing w:before="24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Для всех водопроводных сооружений устанавливаются зоны строгого режима с целью обеспечения санитарной надежности их. На территории зон должны быть проведены все мероприятия в соответствии с требованиями СанПиН 2.1.4.1110-02 «Зоны санитарной охраны источников водоснабжения и водопроводов питьевого назначения».</w:t>
      </w:r>
    </w:p>
    <w:p w:rsidR="000406B5" w:rsidRPr="00C13CAA" w:rsidRDefault="000406B5" w:rsidP="000406B5">
      <w:pPr>
        <w:pStyle w:val="5"/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Схема водоснабжения</w:t>
      </w:r>
    </w:p>
    <w:p w:rsidR="000406B5" w:rsidRPr="00C13CAA" w:rsidRDefault="000406B5" w:rsidP="000406B5">
      <w:pPr>
        <w:pStyle w:val="12560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В сельских населенных пунктах предусматривается капитальный ремонт существующих  централизованных систем водоснабжения, обеспечивающих потребности в воде населения района, общественно-коммунальных объектов, сельскохозяйственных и промышленных предприятий, и т.д.</w:t>
      </w:r>
    </w:p>
    <w:p w:rsidR="000406B5" w:rsidRPr="00C13CAA" w:rsidRDefault="000406B5" w:rsidP="000406B5">
      <w:pPr>
        <w:pStyle w:val="12560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Источником водоснабжения, как указывалось выше, для населенных пунктов будут служить подземные воды.</w:t>
      </w:r>
      <w:r w:rsidRPr="00C13CAA">
        <w:rPr>
          <w:rFonts w:ascii="Times New Roman" w:hAnsi="Times New Roman"/>
          <w:color w:val="FF6600"/>
          <w:sz w:val="27"/>
          <w:szCs w:val="27"/>
        </w:rPr>
        <w:t xml:space="preserve"> </w:t>
      </w:r>
      <w:r w:rsidRPr="00C13CAA">
        <w:rPr>
          <w:rFonts w:ascii="Times New Roman" w:hAnsi="Times New Roman"/>
          <w:sz w:val="27"/>
          <w:szCs w:val="27"/>
        </w:rPr>
        <w:t>Количество потребных артезианских скважин для целей водоснабжения уточняется после проведения изысканий по подземным водам.</w:t>
      </w:r>
    </w:p>
    <w:p w:rsidR="000406B5" w:rsidRPr="00C13CAA" w:rsidRDefault="000406B5" w:rsidP="000406B5">
      <w:pPr>
        <w:pStyle w:val="12560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lastRenderedPageBreak/>
        <w:t xml:space="preserve"> Водоснабжение каждого поселения решается локально. </w:t>
      </w:r>
    </w:p>
    <w:p w:rsidR="000406B5" w:rsidRPr="00C13CAA" w:rsidRDefault="000406B5" w:rsidP="000406B5">
      <w:pPr>
        <w:pStyle w:val="82"/>
        <w:spacing w:before="120" w:after="0"/>
        <w:ind w:firstLine="709"/>
        <w:jc w:val="both"/>
        <w:rPr>
          <w:sz w:val="27"/>
          <w:szCs w:val="27"/>
        </w:rPr>
      </w:pPr>
      <w:r w:rsidRPr="00C13CAA">
        <w:rPr>
          <w:sz w:val="27"/>
          <w:szCs w:val="27"/>
        </w:rPr>
        <w:t>Источник водоснабжения – подземные воды</w:t>
      </w:r>
    </w:p>
    <w:p w:rsidR="000406B5" w:rsidRPr="00C13CAA" w:rsidRDefault="000406B5" w:rsidP="000406B5">
      <w:pPr>
        <w:pStyle w:val="12560"/>
        <w:rPr>
          <w:rFonts w:ascii="Times New Roman" w:hAnsi="Times New Roman"/>
          <w:sz w:val="27"/>
          <w:szCs w:val="27"/>
        </w:rPr>
      </w:pPr>
      <w:r w:rsidRPr="00C13CAA">
        <w:rPr>
          <w:rFonts w:ascii="Times New Roman" w:hAnsi="Times New Roman"/>
          <w:sz w:val="27"/>
          <w:szCs w:val="27"/>
        </w:rPr>
        <w:t>Для населенных пунктов предусмотрен следующий  состав сооружений:</w:t>
      </w:r>
    </w:p>
    <w:p w:rsidR="000406B5" w:rsidRPr="00C13CAA" w:rsidRDefault="000406B5" w:rsidP="000406B5">
      <w:pPr>
        <w:pStyle w:val="300"/>
        <w:numPr>
          <w:ilvl w:val="0"/>
          <w:numId w:val="15"/>
        </w:numPr>
        <w:tabs>
          <w:tab w:val="left" w:pos="0"/>
        </w:tabs>
        <w:spacing w:before="120"/>
        <w:ind w:left="0" w:firstLine="709"/>
        <w:rPr>
          <w:sz w:val="27"/>
          <w:szCs w:val="27"/>
        </w:rPr>
      </w:pPr>
      <w:r w:rsidRPr="00C13CAA">
        <w:rPr>
          <w:sz w:val="27"/>
          <w:szCs w:val="27"/>
        </w:rPr>
        <w:t>водозаборные скважины с погружными насосами;</w:t>
      </w:r>
    </w:p>
    <w:p w:rsidR="000406B5" w:rsidRDefault="000406B5" w:rsidP="000406B5">
      <w:pPr>
        <w:pStyle w:val="300"/>
        <w:numPr>
          <w:ilvl w:val="0"/>
          <w:numId w:val="15"/>
        </w:numPr>
        <w:tabs>
          <w:tab w:val="left" w:pos="0"/>
        </w:tabs>
        <w:spacing w:before="120"/>
        <w:ind w:left="0" w:firstLine="709"/>
        <w:rPr>
          <w:sz w:val="27"/>
          <w:szCs w:val="27"/>
        </w:rPr>
      </w:pPr>
      <w:r>
        <w:rPr>
          <w:sz w:val="27"/>
          <w:szCs w:val="27"/>
        </w:rPr>
        <w:t>водовод от скважин до разводящих уличных водопроводных сетей;</w:t>
      </w:r>
    </w:p>
    <w:p w:rsidR="000406B5" w:rsidRDefault="000406B5" w:rsidP="000406B5">
      <w:pPr>
        <w:pStyle w:val="300"/>
        <w:numPr>
          <w:ilvl w:val="0"/>
          <w:numId w:val="15"/>
        </w:numPr>
        <w:tabs>
          <w:tab w:val="left" w:pos="0"/>
        </w:tabs>
        <w:spacing w:before="120"/>
        <w:ind w:left="0" w:firstLine="709"/>
        <w:rPr>
          <w:sz w:val="27"/>
          <w:szCs w:val="27"/>
        </w:rPr>
      </w:pPr>
      <w:r>
        <w:rPr>
          <w:sz w:val="27"/>
          <w:szCs w:val="27"/>
        </w:rPr>
        <w:t>водонапорная башня.</w:t>
      </w:r>
    </w:p>
    <w:p w:rsidR="000406B5" w:rsidRDefault="000406B5" w:rsidP="000406B5">
      <w:pPr>
        <w:pStyle w:val="300"/>
        <w:numPr>
          <w:ilvl w:val="0"/>
          <w:numId w:val="0"/>
        </w:numPr>
        <w:tabs>
          <w:tab w:val="left" w:pos="0"/>
        </w:tabs>
        <w:spacing w:before="120"/>
        <w:rPr>
          <w:sz w:val="27"/>
          <w:szCs w:val="27"/>
        </w:rPr>
      </w:pPr>
    </w:p>
    <w:p w:rsidR="000406B5" w:rsidRDefault="000406B5" w:rsidP="000406B5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1.2 Существующая система электроснабжения и перспектива ее развития.</w:t>
      </w:r>
    </w:p>
    <w:p w:rsidR="000406B5" w:rsidRDefault="000406B5" w:rsidP="000406B5">
      <w:pPr>
        <w:pStyle w:val="L999"/>
        <w:numPr>
          <w:ilvl w:val="0"/>
          <w:numId w:val="0"/>
        </w:numPr>
        <w:spacing w:before="120" w:after="12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Электроснабжение муниципального образования Надеждинский сельсовет осуществляется от Оренбургской энергосистемы. Услуги электроснабжения в сельсовете оказывают ОАО "Межрегиональная распределительная сетевая компания -Волги" филиал центрального производственного отделения "Оренбургэнерго" Саракташский РЭС и Саракташский районный участок электрических сетей ГУП "Оренбургкоммунэлектросеть". </w:t>
      </w:r>
    </w:p>
    <w:p w:rsidR="000406B5" w:rsidRDefault="000406B5" w:rsidP="000406B5">
      <w:pPr>
        <w:pStyle w:val="6"/>
        <w:ind w:firstLine="708"/>
        <w:rPr>
          <w:sz w:val="27"/>
          <w:szCs w:val="27"/>
        </w:rPr>
      </w:pPr>
      <w:r>
        <w:rPr>
          <w:i/>
          <w:sz w:val="27"/>
          <w:szCs w:val="27"/>
        </w:rPr>
        <w:t>Электрические нагрузки. Проектная схема</w:t>
      </w:r>
    </w:p>
    <w:p w:rsidR="000406B5" w:rsidRDefault="000406B5" w:rsidP="000406B5">
      <w:pPr>
        <w:tabs>
          <w:tab w:val="num" w:pos="-5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Электрические нагрузки жилищно-коммунального сектора рассчитываются по удельным нормам коммунально-бытового электропотребления на одного жителя. Нормы предусматривают электроснабжение жилых и общественных зданий, предприятий коммунально-бытового обслуживания, наружным освещением, системами водоснабжения.</w:t>
      </w:r>
    </w:p>
    <w:p w:rsidR="000406B5" w:rsidRDefault="000406B5" w:rsidP="000406B5">
      <w:pPr>
        <w:tabs>
          <w:tab w:val="num" w:pos="-5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Нормы удельного коммунально-бытового электропотребления приняты по укрупнённым показателям расхода электроэнергии коммунально-бытовыми потребителями на основании Инструкции по проектированию электрических сетей РД 34.20.185-94 с учётом изменений и дополнений (</w:t>
      </w:r>
      <w:smartTag w:uri="urn:schemas-microsoft-com:office:smarttags" w:element="metricconverter">
        <w:smartTagPr>
          <w:attr w:name="ProductID" w:val="1999 г"/>
        </w:smartTagPr>
        <w:r>
          <w:rPr>
            <w:sz w:val="27"/>
            <w:szCs w:val="27"/>
          </w:rPr>
          <w:t>1999 г</w:t>
        </w:r>
      </w:smartTag>
      <w:r>
        <w:rPr>
          <w:sz w:val="27"/>
          <w:szCs w:val="27"/>
        </w:rPr>
        <w:t>.), и составляет на</w:t>
      </w:r>
      <w:r w:rsidR="00C13CAA">
        <w:rPr>
          <w:sz w:val="27"/>
          <w:szCs w:val="27"/>
        </w:rPr>
        <w:t xml:space="preserve"> 2024</w:t>
      </w:r>
      <w:r>
        <w:rPr>
          <w:sz w:val="27"/>
          <w:szCs w:val="27"/>
        </w:rPr>
        <w:t xml:space="preserve"> год - 1520 кВтч в год на человека. На территории Надеждинского сельсовета установлено десять подстанций.</w:t>
      </w:r>
      <w:r>
        <w:rPr>
          <w:szCs w:val="26"/>
        </w:rPr>
        <w:tab/>
      </w:r>
    </w:p>
    <w:p w:rsidR="000406B5" w:rsidRPr="00C13CAA" w:rsidRDefault="000406B5" w:rsidP="000406B5">
      <w:pPr>
        <w:pStyle w:val="af1"/>
        <w:keepNext/>
        <w:numPr>
          <w:ilvl w:val="0"/>
          <w:numId w:val="5"/>
        </w:numPr>
        <w:tabs>
          <w:tab w:val="clear" w:pos="1440"/>
          <w:tab w:val="num" w:pos="360"/>
        </w:tabs>
        <w:ind w:left="0" w:firstLine="0"/>
        <w:rPr>
          <w:rFonts w:ascii="Times New Roman" w:hAnsi="Times New Roman"/>
          <w:sz w:val="28"/>
          <w:szCs w:val="28"/>
        </w:rPr>
      </w:pPr>
      <w:r w:rsidRPr="00C13CAA">
        <w:rPr>
          <w:rFonts w:ascii="Times New Roman" w:hAnsi="Times New Roman"/>
          <w:sz w:val="28"/>
          <w:szCs w:val="28"/>
        </w:rPr>
        <w:t>Таблица 1</w:t>
      </w:r>
      <w:r w:rsidRPr="00C13CAA">
        <w:rPr>
          <w:rFonts w:ascii="Times New Roman" w:hAnsi="Times New Roman"/>
          <w:sz w:val="28"/>
          <w:szCs w:val="28"/>
        </w:rPr>
        <w:noBreakHyphen/>
        <w:t>5 Электропотребление жилищно-коммунального сектора</w:t>
      </w:r>
    </w:p>
    <w:tbl>
      <w:tblPr>
        <w:tblW w:w="975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9"/>
        <w:gridCol w:w="1908"/>
        <w:gridCol w:w="8"/>
        <w:gridCol w:w="1884"/>
        <w:gridCol w:w="32"/>
      </w:tblGrid>
      <w:tr w:rsidR="000406B5" w:rsidTr="00585D6D">
        <w:trPr>
          <w:gridAfter w:val="1"/>
          <w:wAfter w:w="32" w:type="dxa"/>
          <w:trHeight w:val="470"/>
        </w:trPr>
        <w:tc>
          <w:tcPr>
            <w:tcW w:w="5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поселений и населенных пунктов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06B5" w:rsidRDefault="000406B5" w:rsidP="00585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Население,  чел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06B5" w:rsidRDefault="000406B5" w:rsidP="00585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Год. эл. потр, млн. кВтч</w:t>
            </w:r>
          </w:p>
        </w:tc>
      </w:tr>
      <w:tr w:rsidR="000406B5" w:rsidTr="00585D6D">
        <w:trPr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Default="000406B5" w:rsidP="00585D6D">
            <w:pPr>
              <w:rPr>
                <w:b/>
                <w:bCs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Default="000406B5" w:rsidP="00585D6D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Default="000406B5" w:rsidP="00585D6D">
            <w:pPr>
              <w:jc w:val="center"/>
              <w:rPr>
                <w:b/>
                <w:bCs/>
              </w:rPr>
            </w:pPr>
          </w:p>
        </w:tc>
      </w:tr>
      <w:tr w:rsidR="000406B5" w:rsidTr="00585D6D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3.Надеждинский сельсовет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Default="000406B5" w:rsidP="00585D6D">
            <w:pPr>
              <w:jc w:val="center"/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Default="000406B5" w:rsidP="00585D6D">
            <w:pPr>
              <w:jc w:val="center"/>
            </w:pPr>
          </w:p>
        </w:tc>
      </w:tr>
      <w:tr w:rsidR="000406B5" w:rsidTr="00585D6D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line="276" w:lineRule="auto"/>
              <w:jc w:val="both"/>
            </w:pPr>
            <w:r>
              <w:t xml:space="preserve">   с.Надеждинка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Default="00C13CAA" w:rsidP="00585D6D">
            <w:pPr>
              <w:jc w:val="center"/>
            </w:pPr>
            <w:r>
              <w:t>393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Default="000406B5" w:rsidP="00585D6D">
            <w:pPr>
              <w:jc w:val="center"/>
            </w:pPr>
            <w:r>
              <w:t>1.1</w:t>
            </w:r>
          </w:p>
        </w:tc>
      </w:tr>
      <w:tr w:rsidR="000406B5" w:rsidTr="00585D6D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line="276" w:lineRule="auto"/>
              <w:jc w:val="both"/>
            </w:pPr>
            <w:r>
              <w:t xml:space="preserve">   с.Яковлевка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06B5" w:rsidRDefault="00C13CAA" w:rsidP="00585D6D">
            <w:pPr>
              <w:jc w:val="center"/>
            </w:pPr>
            <w:r>
              <w:t>169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Default="000406B5" w:rsidP="00585D6D">
            <w:pPr>
              <w:jc w:val="center"/>
            </w:pPr>
            <w:r>
              <w:t>0.25</w:t>
            </w:r>
          </w:p>
        </w:tc>
      </w:tr>
      <w:tr w:rsidR="000406B5" w:rsidTr="00585D6D">
        <w:trPr>
          <w:trHeight w:val="2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B5" w:rsidRDefault="000406B5" w:rsidP="00585D6D">
            <w:pPr>
              <w:spacing w:line="276" w:lineRule="auto"/>
              <w:jc w:val="both"/>
            </w:pPr>
            <w:r>
              <w:t xml:space="preserve">    х.Туркестан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06B5" w:rsidRDefault="000406B5" w:rsidP="00585D6D">
            <w:pPr>
              <w:jc w:val="center"/>
            </w:pPr>
            <w:r>
              <w:t>2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Default="000406B5" w:rsidP="00585D6D">
            <w:pPr>
              <w:jc w:val="center"/>
            </w:pPr>
            <w:r>
              <w:t>0,02</w:t>
            </w:r>
          </w:p>
        </w:tc>
      </w:tr>
    </w:tbl>
    <w:p w:rsidR="000406B5" w:rsidRDefault="000406B5" w:rsidP="000406B5">
      <w:pPr>
        <w:jc w:val="center"/>
        <w:rPr>
          <w:szCs w:val="26"/>
        </w:rPr>
      </w:pPr>
    </w:p>
    <w:p w:rsidR="000406B5" w:rsidRDefault="000406B5" w:rsidP="000406B5">
      <w:pPr>
        <w:tabs>
          <w:tab w:val="left" w:pos="9435"/>
        </w:tabs>
        <w:rPr>
          <w:szCs w:val="26"/>
        </w:rPr>
      </w:pPr>
    </w:p>
    <w:p w:rsidR="000406B5" w:rsidRDefault="00C13CAA" w:rsidP="000406B5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Рост Электропотребления к 2024</w:t>
      </w:r>
      <w:r w:rsidR="000406B5">
        <w:rPr>
          <w:spacing w:val="-4"/>
          <w:sz w:val="27"/>
          <w:szCs w:val="27"/>
        </w:rPr>
        <w:t xml:space="preserve"> году обусловлен необходимостью создания комфортных условий для проживания населения и развитием жилищного строительства.</w:t>
      </w:r>
    </w:p>
    <w:p w:rsidR="000406B5" w:rsidRDefault="000406B5" w:rsidP="000406B5">
      <w:pPr>
        <w:tabs>
          <w:tab w:val="num" w:pos="-57"/>
        </w:tabs>
        <w:ind w:firstLine="709"/>
        <w:jc w:val="both"/>
        <w:rPr>
          <w:b/>
          <w:sz w:val="27"/>
          <w:szCs w:val="27"/>
        </w:rPr>
      </w:pPr>
    </w:p>
    <w:p w:rsidR="000406B5" w:rsidRDefault="000406B5" w:rsidP="000406B5">
      <w:pPr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1.3 Существующая система газоснабжения и перспектива ее развития.</w:t>
      </w:r>
    </w:p>
    <w:p w:rsidR="000406B5" w:rsidRDefault="000406B5" w:rsidP="000406B5">
      <w:pPr>
        <w:ind w:firstLine="709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Услуги газоснабжения в Саракташском районе  предоставляет ОАО «Газпром Газораспределение Оренбург»   Саракташская комплексно-эксплуатационная служба треста "Медногорскмежрайгаз".</w:t>
      </w:r>
    </w:p>
    <w:p w:rsidR="000406B5" w:rsidRDefault="000406B5" w:rsidP="000406B5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Надеждинский сельсовет проведена значительная работа по газификации жилья, объектов соцкультбыта, предприятий, организаций и учреждений. Уровень газификации составляет 99%.  </w:t>
      </w:r>
    </w:p>
    <w:p w:rsidR="000406B5" w:rsidRDefault="000406B5" w:rsidP="000406B5">
      <w:pPr>
        <w:pStyle w:val="af2"/>
        <w:jc w:val="both"/>
        <w:rPr>
          <w:sz w:val="27"/>
          <w:szCs w:val="27"/>
        </w:rPr>
      </w:pPr>
    </w:p>
    <w:p w:rsidR="000406B5" w:rsidRDefault="000406B5" w:rsidP="000406B5">
      <w:pPr>
        <w:pStyle w:val="af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1.4 Существующая схема утилизации твердых бытовых отходов</w:t>
      </w:r>
    </w:p>
    <w:p w:rsidR="000406B5" w:rsidRDefault="000406B5" w:rsidP="000406B5">
      <w:pPr>
        <w:pStyle w:val="af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 перспектива ее развития.</w:t>
      </w:r>
    </w:p>
    <w:p w:rsidR="000406B5" w:rsidRDefault="000406B5" w:rsidP="000406B5">
      <w:pPr>
        <w:pStyle w:val="af3"/>
      </w:pPr>
      <w:r>
        <w:t>На полигоне утилизируются отходы от жилых домов, общественных зданий и учреждений, предприятий торговли, общественного питания, уличный и строительный мусор, садово-парковый смет и др.виды отходов.</w:t>
      </w:r>
    </w:p>
    <w:p w:rsidR="000406B5" w:rsidRDefault="000406B5" w:rsidP="000406B5">
      <w:pPr>
        <w:pStyle w:val="af3"/>
      </w:pPr>
    </w:p>
    <w:p w:rsidR="000406B5" w:rsidRDefault="000406B5" w:rsidP="000406B5">
      <w:pPr>
        <w:pStyle w:val="af3"/>
      </w:pPr>
      <w:r>
        <w:t>Система сбора и утилизации отходов муниципального образования Надеждинский сельсовет не имеет возможности обрабатывать отходы выше 4 класса опасности. Система утилизации и переработки мусора отсутствует. Остаточный ресурс существующих полигонов практически исчерпан. Требуется строительство новых полигонов.</w:t>
      </w:r>
    </w:p>
    <w:p w:rsidR="000406B5" w:rsidRDefault="000406B5" w:rsidP="000406B5">
      <w:pPr>
        <w:pStyle w:val="af3"/>
      </w:pPr>
      <w:r>
        <w:t xml:space="preserve">В результате анализа существующего состояния системы сбора, транспортировки, приема и захоронения ТБО выявлена сложная ситуация, с твердыми бытовыми отходами. </w:t>
      </w:r>
    </w:p>
    <w:p w:rsidR="000406B5" w:rsidRDefault="000406B5" w:rsidP="000406B5">
      <w:pPr>
        <w:tabs>
          <w:tab w:val="left" w:pos="217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0406B5" w:rsidRDefault="000406B5" w:rsidP="000406B5">
      <w:pPr>
        <w:numPr>
          <w:ilvl w:val="0"/>
          <w:numId w:val="16"/>
        </w:numPr>
        <w:autoSpaceDN w:val="0"/>
        <w:jc w:val="center"/>
        <w:rPr>
          <w:sz w:val="27"/>
          <w:szCs w:val="27"/>
        </w:rPr>
      </w:pPr>
      <w:r>
        <w:rPr>
          <w:b/>
          <w:sz w:val="28"/>
          <w:szCs w:val="28"/>
        </w:rPr>
        <w:t>Основные цели и задачи программы. Сроки и этапы реализации программы. Целевые показатели развития коммунальной инфраструктуры.</w:t>
      </w:r>
    </w:p>
    <w:p w:rsidR="000406B5" w:rsidRDefault="000406B5" w:rsidP="000406B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основании анализа существующего состояния коммунальной инфраструктуры и перспектив развития муниципального образования Надеждинский сельсовет Саракташского района определены следующие целевые показатели развития коммунальной </w:t>
      </w:r>
      <w:r w:rsidR="002848BC">
        <w:rPr>
          <w:sz w:val="27"/>
          <w:szCs w:val="27"/>
        </w:rPr>
        <w:t>инфраструктуры на период до 2024</w:t>
      </w:r>
      <w:r>
        <w:rPr>
          <w:sz w:val="27"/>
          <w:szCs w:val="27"/>
        </w:rPr>
        <w:t xml:space="preserve"> года:</w:t>
      </w:r>
    </w:p>
    <w:p w:rsidR="000406B5" w:rsidRDefault="000406B5" w:rsidP="000406B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1. Обеспечить полное удовлетворение перспективного спроса на коммунальные ресурсы в следующих объемах:</w:t>
      </w:r>
    </w:p>
    <w:p w:rsidR="000406B5" w:rsidRDefault="000406B5" w:rsidP="000406B5">
      <w:pPr>
        <w:ind w:firstLine="720"/>
        <w:jc w:val="both"/>
        <w:rPr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2"/>
        <w:gridCol w:w="1380"/>
        <w:gridCol w:w="1323"/>
      </w:tblGrid>
      <w:tr w:rsidR="000406B5" w:rsidTr="00585D6D">
        <w:trPr>
          <w:cantSplit/>
          <w:trHeight w:val="255"/>
          <w:tblHeader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6B5" w:rsidRDefault="000406B5" w:rsidP="00585D6D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Default="002848BC" w:rsidP="00585D6D">
            <w:pPr>
              <w:ind w:left="-81" w:right="-113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C756B">
              <w:rPr>
                <w:b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B5" w:rsidRDefault="002848BC" w:rsidP="00585D6D">
            <w:pPr>
              <w:ind w:left="-81" w:right="-113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2848BC" w:rsidTr="00585D6D">
        <w:trPr>
          <w:cantSplit/>
          <w:trHeight w:val="336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Водоснабжение, тыс. 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</w:tr>
      <w:tr w:rsidR="002848BC" w:rsidTr="00585D6D">
        <w:trPr>
          <w:cantSplit/>
          <w:trHeight w:val="496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Электроснабжение, млн. кВтч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848BC" w:rsidTr="00585D6D">
        <w:trPr>
          <w:cantSplit/>
          <w:trHeight w:val="383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Газоснабжение, млн. м3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2848BC" w:rsidTr="00585D6D">
        <w:trPr>
          <w:cantSplit/>
          <w:trHeight w:val="383"/>
          <w:jc w:val="center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Утилизация ТБО, тыс. 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48BC" w:rsidRDefault="002848BC" w:rsidP="00585D6D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</w:tbl>
    <w:p w:rsidR="000406B5" w:rsidRDefault="000406B5" w:rsidP="000406B5">
      <w:pPr>
        <w:pStyle w:val="af3"/>
      </w:pPr>
    </w:p>
    <w:p w:rsidR="000406B5" w:rsidRDefault="000406B5" w:rsidP="000406B5">
      <w:pPr>
        <w:pStyle w:val="af3"/>
      </w:pPr>
      <w:r>
        <w:t>2. Обеспечить нормативные требования по наличию резервов мощности в системах ресурсоснабжения.</w:t>
      </w:r>
    </w:p>
    <w:p w:rsidR="000406B5" w:rsidRDefault="000406B5" w:rsidP="000406B5">
      <w:pPr>
        <w:pStyle w:val="af3"/>
      </w:pPr>
      <w:r>
        <w:rPr>
          <w:kern w:val="28"/>
        </w:rPr>
        <w:t>3</w:t>
      </w:r>
      <w:r>
        <w:t>. При разработке проектов нового строительства и реконструкции объектов коммунальной инфраструктуры обеспечить нормативную экологическую безопасность населения при их эксплуатации, в том числе:</w:t>
      </w:r>
    </w:p>
    <w:p w:rsidR="000406B5" w:rsidRDefault="000406B5" w:rsidP="000406B5">
      <w:pPr>
        <w:pStyle w:val="af3"/>
      </w:pPr>
      <w:r>
        <w:t xml:space="preserve">3.1 Обеспечить качество питьевой воды в соответствии с требованиями СанПиН 2.1.4.1047-01. </w:t>
      </w:r>
    </w:p>
    <w:p w:rsidR="000406B5" w:rsidRDefault="000406B5" w:rsidP="000406B5">
      <w:pPr>
        <w:pStyle w:val="af3"/>
      </w:pPr>
      <w:r>
        <w:t>3.2 При эксплуатации полигонов для захоронения ТБО обеспечить непревышение допустимых ПДВ загрязняющих веществ.</w:t>
      </w:r>
    </w:p>
    <w:p w:rsidR="000406B5" w:rsidRDefault="000406B5" w:rsidP="000406B5">
      <w:pPr>
        <w:pStyle w:val="af3"/>
        <w:ind w:firstLine="0"/>
      </w:pPr>
    </w:p>
    <w:p w:rsidR="000406B5" w:rsidRDefault="000406B5" w:rsidP="000406B5">
      <w:pPr>
        <w:ind w:left="360"/>
        <w:jc w:val="center"/>
        <w:rPr>
          <w:sz w:val="27"/>
          <w:szCs w:val="27"/>
        </w:rPr>
      </w:pPr>
      <w:r>
        <w:rPr>
          <w:b/>
          <w:sz w:val="28"/>
          <w:szCs w:val="28"/>
        </w:rPr>
        <w:t>3. Перечень мероприятий программы, обеспечивающих достижение целевых показателей.</w:t>
      </w:r>
    </w:p>
    <w:p w:rsidR="000406B5" w:rsidRDefault="000406B5" w:rsidP="000406B5"/>
    <w:p w:rsidR="000406B5" w:rsidRDefault="000406B5" w:rsidP="000406B5">
      <w:pPr>
        <w:ind w:firstLine="708"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>На территории муниципального образования Надеждинский сельсовет Саракташского района необходимо выполнить следующие мероприятия в области развития инженерной инфраструктуры:</w:t>
      </w:r>
    </w:p>
    <w:p w:rsidR="000406B5" w:rsidRDefault="000406B5" w:rsidP="000406B5">
      <w:pPr>
        <w:pStyle w:val="3"/>
        <w:ind w:firstLine="708"/>
        <w:rPr>
          <w:rFonts w:ascii="Times New Roman" w:hAnsi="Times New Roman"/>
          <w:sz w:val="27"/>
          <w:szCs w:val="27"/>
        </w:rPr>
      </w:pPr>
      <w:bookmarkStart w:id="1" w:name="_Toc305143113"/>
      <w:bookmarkStart w:id="2" w:name="_Toc311552046"/>
      <w:r>
        <w:rPr>
          <w:rFonts w:ascii="Times New Roman" w:hAnsi="Times New Roman"/>
          <w:sz w:val="27"/>
          <w:szCs w:val="27"/>
        </w:rPr>
        <w:lastRenderedPageBreak/>
        <w:t>3.1 Водоснабжение</w:t>
      </w:r>
      <w:bookmarkEnd w:id="1"/>
      <w:bookmarkEnd w:id="2"/>
      <w:r>
        <w:rPr>
          <w:rFonts w:ascii="Times New Roman" w:hAnsi="Times New Roman"/>
          <w:sz w:val="27"/>
          <w:szCs w:val="27"/>
        </w:rPr>
        <w:t>.</w:t>
      </w:r>
    </w:p>
    <w:p w:rsidR="000406B5" w:rsidRDefault="002848BC" w:rsidP="000406B5">
      <w:pPr>
        <w:pStyle w:val="300"/>
        <w:numPr>
          <w:ilvl w:val="0"/>
          <w:numId w:val="0"/>
        </w:numPr>
        <w:tabs>
          <w:tab w:val="left" w:pos="708"/>
        </w:tabs>
        <w:spacing w:before="120"/>
        <w:ind w:firstLine="709"/>
        <w:rPr>
          <w:i/>
          <w:sz w:val="27"/>
          <w:szCs w:val="27"/>
        </w:rPr>
      </w:pPr>
      <w:r>
        <w:rPr>
          <w:i/>
          <w:sz w:val="27"/>
          <w:szCs w:val="27"/>
        </w:rPr>
        <w:t>На период до 2024</w:t>
      </w:r>
      <w:r w:rsidR="000406B5">
        <w:rPr>
          <w:i/>
          <w:sz w:val="27"/>
          <w:szCs w:val="27"/>
        </w:rPr>
        <w:t xml:space="preserve"> года:</w:t>
      </w:r>
    </w:p>
    <w:p w:rsidR="000406B5" w:rsidRDefault="002848BC" w:rsidP="002848BC">
      <w:pPr>
        <w:pStyle w:val="300"/>
        <w:numPr>
          <w:ilvl w:val="0"/>
          <w:numId w:val="17"/>
        </w:numPr>
        <w:tabs>
          <w:tab w:val="num" w:pos="0"/>
        </w:tabs>
        <w:spacing w:before="120"/>
        <w:ind w:left="0" w:firstLine="709"/>
        <w:rPr>
          <w:sz w:val="27"/>
          <w:szCs w:val="27"/>
        </w:rPr>
      </w:pPr>
      <w:r>
        <w:t>К</w:t>
      </w:r>
      <w:r w:rsidRPr="00397A12">
        <w:t>апитальный ремонт системы водоснабжения села Надеждинка Саракташского района Оренбургской области. Этап 2.Сети водоснабжения с.Надеждинка</w:t>
      </w:r>
      <w:r>
        <w:rPr>
          <w:sz w:val="27"/>
          <w:szCs w:val="27"/>
        </w:rPr>
        <w:t xml:space="preserve">  </w:t>
      </w:r>
    </w:p>
    <w:p w:rsidR="000406B5" w:rsidRDefault="00C13CAA" w:rsidP="00C13CAA">
      <w:pPr>
        <w:numPr>
          <w:ilvl w:val="0"/>
          <w:numId w:val="17"/>
        </w:numPr>
        <w:jc w:val="both"/>
        <w:rPr>
          <w:sz w:val="27"/>
          <w:szCs w:val="27"/>
        </w:rPr>
      </w:pPr>
      <w:r>
        <w:t>К</w:t>
      </w:r>
      <w:r w:rsidRPr="00397A12">
        <w:t>апитальный ремонт системы водоснабжения села Надеждинка Саракташского района Оренбургской области. Этап 3. Пожарный резервуар для воды с.Надеждинка</w:t>
      </w:r>
    </w:p>
    <w:p w:rsidR="000406B5" w:rsidRDefault="000406B5" w:rsidP="000406B5">
      <w:pPr>
        <w:pStyle w:val="3"/>
        <w:ind w:firstLine="708"/>
        <w:rPr>
          <w:rFonts w:ascii="Times New Roman" w:hAnsi="Times New Roman"/>
          <w:sz w:val="27"/>
          <w:szCs w:val="27"/>
        </w:rPr>
      </w:pPr>
      <w:bookmarkStart w:id="3" w:name="_Toc305143116"/>
      <w:bookmarkStart w:id="4" w:name="_Toc311552048"/>
      <w:r>
        <w:rPr>
          <w:rFonts w:ascii="Times New Roman" w:hAnsi="Times New Roman"/>
          <w:sz w:val="27"/>
          <w:szCs w:val="27"/>
        </w:rPr>
        <w:t>3.2 Электроснабжение</w:t>
      </w:r>
      <w:bookmarkEnd w:id="3"/>
      <w:bookmarkEnd w:id="4"/>
      <w:r>
        <w:rPr>
          <w:rFonts w:ascii="Times New Roman" w:hAnsi="Times New Roman"/>
          <w:sz w:val="27"/>
          <w:szCs w:val="27"/>
        </w:rPr>
        <w:t>.</w:t>
      </w:r>
    </w:p>
    <w:p w:rsidR="000406B5" w:rsidRDefault="000406B5" w:rsidP="000406B5"/>
    <w:p w:rsidR="000406B5" w:rsidRDefault="000406B5" w:rsidP="000406B5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Для обеспечения устойчивого электроснабжения потребителей Надеждинского сельсовета  требуется:</w:t>
      </w:r>
    </w:p>
    <w:p w:rsidR="000406B5" w:rsidRDefault="000406B5" w:rsidP="000406B5">
      <w:pPr>
        <w:tabs>
          <w:tab w:val="num" w:pos="-57"/>
        </w:tabs>
        <w:ind w:firstLine="709"/>
        <w:jc w:val="both"/>
        <w:rPr>
          <w:spacing w:val="-4"/>
          <w:sz w:val="27"/>
          <w:szCs w:val="27"/>
        </w:rPr>
      </w:pPr>
    </w:p>
    <w:p w:rsidR="000406B5" w:rsidRDefault="000406B5" w:rsidP="000406B5">
      <w:pPr>
        <w:tabs>
          <w:tab w:val="num" w:pos="-57"/>
          <w:tab w:val="num" w:pos="0"/>
        </w:tabs>
        <w:ind w:firstLine="709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- Реконструкция изношенных распределительных сетей  </w:t>
      </w:r>
    </w:p>
    <w:p w:rsidR="000406B5" w:rsidRDefault="000406B5" w:rsidP="000406B5">
      <w:pPr>
        <w:pStyle w:val="3"/>
        <w:ind w:firstLine="708"/>
        <w:rPr>
          <w:rFonts w:ascii="Times New Roman" w:hAnsi="Times New Roman"/>
          <w:sz w:val="27"/>
          <w:szCs w:val="27"/>
        </w:rPr>
      </w:pPr>
      <w:bookmarkStart w:id="5" w:name="_Toc305143119"/>
      <w:bookmarkStart w:id="6" w:name="_Toc311552051"/>
      <w:r>
        <w:rPr>
          <w:rFonts w:ascii="Times New Roman" w:hAnsi="Times New Roman"/>
          <w:sz w:val="27"/>
          <w:szCs w:val="27"/>
        </w:rPr>
        <w:t>3.3 Утилизация твердых бытовых отходов.</w:t>
      </w:r>
    </w:p>
    <w:p w:rsidR="000406B5" w:rsidRDefault="000406B5" w:rsidP="000406B5">
      <w:pPr>
        <w:ind w:firstLine="708"/>
        <w:jc w:val="both"/>
        <w:rPr>
          <w:sz w:val="27"/>
          <w:szCs w:val="27"/>
        </w:rPr>
      </w:pPr>
    </w:p>
    <w:p w:rsidR="000406B5" w:rsidRDefault="000406B5" w:rsidP="000406B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связи со сложной ситуацией, сложившейся в сельсовете с твердыми бытовыми отходами, Программой предлагается:</w:t>
      </w:r>
    </w:p>
    <w:p w:rsidR="000406B5" w:rsidRDefault="000406B5" w:rsidP="000406B5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ликвидация всех несанкционированных свалок ТБО с последующей полной рекультивацией территорий.</w:t>
      </w:r>
    </w:p>
    <w:p w:rsidR="000406B5" w:rsidRDefault="000406B5" w:rsidP="000406B5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строитель</w:t>
      </w:r>
      <w:r w:rsidR="002848BC">
        <w:rPr>
          <w:sz w:val="27"/>
          <w:szCs w:val="27"/>
        </w:rPr>
        <w:t>ство новых полигонов ТБО до 2024</w:t>
      </w:r>
      <w:r>
        <w:rPr>
          <w:sz w:val="27"/>
          <w:szCs w:val="27"/>
        </w:rPr>
        <w:t xml:space="preserve"> года.</w:t>
      </w:r>
    </w:p>
    <w:p w:rsidR="000406B5" w:rsidRDefault="000406B5" w:rsidP="000406B5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before="120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установка большего числа контейнеров в усадебной застройке и обеспечения доступности и удобства пользования ими, в т.ч. и путем регулярного их вывоза по мере заполнения.</w:t>
      </w:r>
    </w:p>
    <w:bookmarkEnd w:id="5"/>
    <w:bookmarkEnd w:id="6"/>
    <w:p w:rsidR="000406B5" w:rsidRDefault="000406B5" w:rsidP="000406B5">
      <w:pPr>
        <w:pStyle w:val="af3"/>
      </w:pPr>
    </w:p>
    <w:p w:rsidR="000406B5" w:rsidRDefault="000406B5" w:rsidP="000406B5">
      <w:pPr>
        <w:pStyle w:val="af3"/>
        <w:ind w:left="1080" w:firstLine="0"/>
        <w:rPr>
          <w:b/>
        </w:rPr>
      </w:pPr>
      <w:r>
        <w:rPr>
          <w:b/>
        </w:rPr>
        <w:t>4. Источники финансирования в сфере водоснабжения.</w:t>
      </w:r>
    </w:p>
    <w:p w:rsidR="000406B5" w:rsidRDefault="000406B5" w:rsidP="000406B5">
      <w:pPr>
        <w:pStyle w:val="af3"/>
      </w:pPr>
    </w:p>
    <w:p w:rsidR="000406B5" w:rsidRDefault="000406B5" w:rsidP="000406B5">
      <w:pPr>
        <w:pStyle w:val="af3"/>
      </w:pPr>
      <w:r>
        <w:t>Основная часть проектов по системе водоснабжения связана с повышением надежности.</w:t>
      </w:r>
    </w:p>
    <w:p w:rsidR="000406B5" w:rsidRDefault="000406B5" w:rsidP="000406B5">
      <w:pPr>
        <w:pStyle w:val="af3"/>
      </w:pPr>
    </w:p>
    <w:p w:rsidR="000406B5" w:rsidRDefault="000406B5" w:rsidP="000406B5">
      <w:pPr>
        <w:pStyle w:val="af3"/>
        <w:ind w:firstLine="0"/>
        <w:rPr>
          <w:b/>
        </w:rPr>
      </w:pPr>
      <w:r>
        <w:tab/>
        <w:t>5</w:t>
      </w:r>
      <w:r>
        <w:rPr>
          <w:b/>
        </w:rPr>
        <w:t>. Источники финансирования в сфере теплоснабжения.</w:t>
      </w:r>
    </w:p>
    <w:p w:rsidR="000406B5" w:rsidRDefault="000406B5" w:rsidP="000406B5">
      <w:pPr>
        <w:spacing w:before="12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Техническая политика развития теплоснабжения направлена прежде всего на сокращение издержек при производстве и передаче тепла.  </w:t>
      </w:r>
    </w:p>
    <w:p w:rsidR="000406B5" w:rsidRDefault="000406B5" w:rsidP="000406B5">
      <w:pPr>
        <w:pStyle w:val="af3"/>
        <w:ind w:firstLine="0"/>
      </w:pPr>
    </w:p>
    <w:p w:rsidR="000406B5" w:rsidRDefault="000406B5" w:rsidP="000406B5">
      <w:pPr>
        <w:pStyle w:val="af3"/>
      </w:pPr>
      <w:r>
        <w:t>Таблица 5,1 Потребность в финансировании проектов, направленных на повышение эффективности системы теплоснабжения</w:t>
      </w:r>
    </w:p>
    <w:p w:rsidR="000406B5" w:rsidRDefault="000406B5" w:rsidP="000406B5">
      <w:pPr>
        <w:pStyle w:val="af3"/>
        <w:ind w:firstLine="0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361"/>
        <w:gridCol w:w="1017"/>
        <w:gridCol w:w="1134"/>
        <w:gridCol w:w="992"/>
        <w:gridCol w:w="993"/>
        <w:gridCol w:w="1134"/>
        <w:gridCol w:w="967"/>
      </w:tblGrid>
      <w:tr w:rsidR="004C756B" w:rsidTr="004C756B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проекта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56B" w:rsidRDefault="004C756B" w:rsidP="00585D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</w:tr>
      <w:tr w:rsidR="004C756B" w:rsidTr="004C756B">
        <w:trPr>
          <w:trHeight w:val="10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56B" w:rsidRDefault="004C756B" w:rsidP="00585D6D">
            <w:r>
              <w:t>с.Надеждинка, МОБУ «Надеждинская СОШ»  ул.Школьная 1. Замена   газового котла и двух насосов на импортное оборудование.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56B" w:rsidRDefault="004C756B" w:rsidP="00585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56B" w:rsidRDefault="004C756B" w:rsidP="00585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56B" w:rsidRDefault="004C756B" w:rsidP="00585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56B" w:rsidRDefault="004C756B" w:rsidP="00585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56B" w:rsidRDefault="004C756B" w:rsidP="00585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56B" w:rsidRDefault="004C756B" w:rsidP="00585D6D">
            <w:pPr>
              <w:jc w:val="center"/>
              <w:rPr>
                <w:color w:val="000000"/>
              </w:rPr>
            </w:pPr>
          </w:p>
          <w:p w:rsidR="004C756B" w:rsidRDefault="004C756B" w:rsidP="004C756B">
            <w:pPr>
              <w:jc w:val="center"/>
              <w:rPr>
                <w:color w:val="000000"/>
              </w:rPr>
            </w:pPr>
          </w:p>
          <w:p w:rsidR="004C756B" w:rsidRDefault="004C756B" w:rsidP="004C7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756B" w:rsidTr="004C756B">
        <w:trPr>
          <w:trHeight w:val="2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756B" w:rsidRDefault="004C756B" w:rsidP="00585D6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56B" w:rsidRDefault="004C756B" w:rsidP="00585D6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 w:rsidR="000406B5" w:rsidRDefault="000406B5" w:rsidP="000406B5">
      <w:pPr>
        <w:pStyle w:val="af3"/>
      </w:pPr>
    </w:p>
    <w:p w:rsidR="000406B5" w:rsidRDefault="000406B5" w:rsidP="000406B5">
      <w:pPr>
        <w:pStyle w:val="af3"/>
      </w:pPr>
      <w:r>
        <w:t>Суммарные затраты по вышеуказанным видам работ составят 0,6 млн руб.</w:t>
      </w:r>
    </w:p>
    <w:p w:rsidR="000406B5" w:rsidRDefault="000406B5" w:rsidP="000406B5">
      <w:pPr>
        <w:pStyle w:val="af3"/>
      </w:pPr>
      <w:r>
        <w:t xml:space="preserve">Реализация указанных мероприятий позволит снизить удельные расходы энергоресурсов на производство тепла и оптимизировать постоянные затраты предприятий. </w:t>
      </w:r>
    </w:p>
    <w:p w:rsidR="000406B5" w:rsidRDefault="000406B5" w:rsidP="000406B5">
      <w:pPr>
        <w:pStyle w:val="af3"/>
        <w:ind w:firstLine="0"/>
      </w:pPr>
    </w:p>
    <w:p w:rsidR="000406B5" w:rsidRDefault="000406B5" w:rsidP="000406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Ожидаемые результаты реализации программы.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Модернизация и обновление коммунальной инфраструктуры муниципального образования Надеждинский сельсовет Саракташского района, снижение эксплуатационных затрат, устранение причин возникновения аварийных ситуаций, угрожающих жизнедеятельности человека, улучшение экологического состояния окружающей среды.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Развитие системы электрических сетей:</w:t>
      </w:r>
    </w:p>
    <w:p w:rsidR="000406B5" w:rsidRDefault="000406B5" w:rsidP="000406B5">
      <w:pPr>
        <w:pStyle w:val="af2"/>
        <w:jc w:val="both"/>
        <w:rPr>
          <w:sz w:val="27"/>
          <w:szCs w:val="27"/>
        </w:rPr>
      </w:pP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обеспечение бесперебойного снабжения электрической энергией районной инфраструктуры;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увеличение мощности электрических подстанций;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обеспечение электрической энергией объектов нового строительства.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Развитие системы газоснабжения: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обеспечение бесперебойного снабжения природным газом сельской инфраструктуры;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обеспечение снабжения природным газом объектов нового строительства.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Развитие системы водоснабжения: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повышение надежности водоснабжения;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-обеспечение соответствия параметров качества питьевой воды установленным нормам СанПиН;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снижение уровня потерь воды;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сокращение эксплуатационных расходов на единицу продукции.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Утилизация твердых бытовых отходов: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улучшение санитарного и экологического состояния территорий;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стабилизация и последующее уменьшение образования бытовых и промышленных отходов на территории сельсовета;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обеспечение надлежащего сбора и утилизации биологических отходов.</w:t>
      </w:r>
    </w:p>
    <w:p w:rsidR="000406B5" w:rsidRDefault="000406B5" w:rsidP="000406B5">
      <w:pPr>
        <w:pStyle w:val="af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Развитие системы коммунальной инфраструктуры позволит обеспечить развитие жилищного строительства и создание благоприятных условий для проживания в муниципальном образовании Надеждинский сельсовет Саракташского района.</w:t>
      </w:r>
    </w:p>
    <w:p w:rsidR="000406B5" w:rsidRDefault="000406B5" w:rsidP="000406B5">
      <w:pPr>
        <w:pStyle w:val="af2"/>
        <w:jc w:val="both"/>
        <w:rPr>
          <w:sz w:val="28"/>
          <w:szCs w:val="28"/>
        </w:rPr>
      </w:pPr>
    </w:p>
    <w:p w:rsidR="004C28D8" w:rsidRPr="004C28D8" w:rsidRDefault="004C28D8" w:rsidP="004C28D8">
      <w:pPr>
        <w:widowControl w:val="0"/>
        <w:autoSpaceDE w:val="0"/>
        <w:autoSpaceDN w:val="0"/>
        <w:adjustRightInd w:val="0"/>
        <w:jc w:val="right"/>
        <w:rPr>
          <w:b/>
          <w:bCs/>
          <w:color w:val="FF0000"/>
        </w:rPr>
      </w:pPr>
    </w:p>
    <w:p w:rsidR="004C28D8" w:rsidRDefault="004C28D8" w:rsidP="004C28D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4C28D8" w:rsidRPr="008972CE" w:rsidRDefault="004C28D8" w:rsidP="004C28D8">
      <w:pPr>
        <w:jc w:val="right"/>
        <w:rPr>
          <w:sz w:val="22"/>
          <w:szCs w:val="22"/>
        </w:rPr>
      </w:pPr>
    </w:p>
    <w:p w:rsidR="004C28D8" w:rsidRDefault="004C28D8" w:rsidP="004C28D8">
      <w:pPr>
        <w:jc w:val="center"/>
        <w:rPr>
          <w:sz w:val="28"/>
        </w:rPr>
        <w:sectPr w:rsidR="004C28D8" w:rsidSect="004C28D8">
          <w:footerReference w:type="even" r:id="rId8"/>
          <w:footerReference w:type="default" r:id="rId9"/>
          <w:pgSz w:w="11906" w:h="16838" w:code="9"/>
          <w:pgMar w:top="284" w:right="567" w:bottom="0" w:left="1134" w:header="284" w:footer="284" w:gutter="0"/>
          <w:cols w:space="708"/>
          <w:titlePg/>
          <w:docGrid w:linePitch="360"/>
        </w:sectPr>
      </w:pPr>
    </w:p>
    <w:p w:rsidR="00932A15" w:rsidRPr="000924E1" w:rsidRDefault="00932A15" w:rsidP="00932A15">
      <w:pPr>
        <w:jc w:val="right"/>
        <w:rPr>
          <w:sz w:val="22"/>
          <w:szCs w:val="22"/>
        </w:rPr>
      </w:pPr>
      <w:r w:rsidRPr="000924E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№2</w:t>
      </w:r>
    </w:p>
    <w:p w:rsidR="00932A15" w:rsidRPr="000924E1" w:rsidRDefault="00932A15" w:rsidP="00932A15">
      <w:pPr>
        <w:jc w:val="right"/>
        <w:rPr>
          <w:sz w:val="22"/>
          <w:szCs w:val="22"/>
        </w:rPr>
      </w:pPr>
      <w:r w:rsidRPr="000924E1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0924E1">
        <w:rPr>
          <w:sz w:val="22"/>
          <w:szCs w:val="22"/>
        </w:rPr>
        <w:t xml:space="preserve">  к постановлению администрации</w:t>
      </w:r>
    </w:p>
    <w:p w:rsidR="00932A15" w:rsidRDefault="00932A15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МО Надеждинский сельсовет Саракташского района</w:t>
      </w:r>
    </w:p>
    <w:p w:rsidR="00932A15" w:rsidRPr="00051B06" w:rsidRDefault="00932A15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051B06">
        <w:rPr>
          <w:sz w:val="22"/>
          <w:szCs w:val="22"/>
        </w:rPr>
        <w:t xml:space="preserve">от </w:t>
      </w:r>
      <w:r w:rsidR="00E04300">
        <w:rPr>
          <w:sz w:val="22"/>
          <w:szCs w:val="22"/>
        </w:rPr>
        <w:t>27</w:t>
      </w:r>
      <w:r>
        <w:rPr>
          <w:sz w:val="22"/>
          <w:szCs w:val="22"/>
        </w:rPr>
        <w:t xml:space="preserve">.08.2020  </w:t>
      </w:r>
      <w:r w:rsidRPr="00051B06">
        <w:rPr>
          <w:sz w:val="22"/>
          <w:szCs w:val="22"/>
        </w:rPr>
        <w:t xml:space="preserve">№ </w:t>
      </w:r>
      <w:r>
        <w:rPr>
          <w:sz w:val="22"/>
          <w:szCs w:val="22"/>
        </w:rPr>
        <w:t>53</w:t>
      </w:r>
      <w:r w:rsidRPr="00051B06">
        <w:rPr>
          <w:sz w:val="22"/>
          <w:szCs w:val="22"/>
        </w:rPr>
        <w:t>-п</w:t>
      </w:r>
    </w:p>
    <w:p w:rsidR="004C28D8" w:rsidRPr="00FA4B93" w:rsidRDefault="004C28D8" w:rsidP="004C28D8">
      <w:pPr>
        <w:jc w:val="right"/>
        <w:rPr>
          <w:sz w:val="22"/>
          <w:szCs w:val="22"/>
          <w:u w:val="single"/>
        </w:rPr>
      </w:pPr>
    </w:p>
    <w:p w:rsidR="004C28D8" w:rsidRPr="008972CE" w:rsidRDefault="004C28D8" w:rsidP="004C28D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4C28D8" w:rsidRPr="00FB3DB8" w:rsidRDefault="004C28D8" w:rsidP="004C28D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FB3DB8">
        <w:rPr>
          <w:b/>
          <w:bCs/>
        </w:rPr>
        <w:t>Таблица №1</w:t>
      </w:r>
    </w:p>
    <w:p w:rsidR="004C28D8" w:rsidRDefault="004C28D8" w:rsidP="004C28D8">
      <w:pPr>
        <w:jc w:val="center"/>
      </w:pPr>
    </w:p>
    <w:p w:rsidR="000406B5" w:rsidRDefault="000406B5" w:rsidP="004C28D8">
      <w:pPr>
        <w:jc w:val="center"/>
      </w:pPr>
    </w:p>
    <w:p w:rsidR="004C28D8" w:rsidRPr="00FB3DB8" w:rsidRDefault="004C28D8" w:rsidP="004C28D8">
      <w:pPr>
        <w:jc w:val="center"/>
      </w:pPr>
      <w:r w:rsidRPr="00FB3DB8">
        <w:t>Сведения</w:t>
      </w:r>
    </w:p>
    <w:p w:rsidR="004C28D8" w:rsidRDefault="004C28D8" w:rsidP="004C28D8">
      <w:pPr>
        <w:jc w:val="center"/>
      </w:pPr>
      <w:r w:rsidRPr="00FB3DB8">
        <w:t>о показателях (индикаторах) муниципальной программы  и их значениях</w:t>
      </w:r>
    </w:p>
    <w:p w:rsidR="000406B5" w:rsidRDefault="000406B5" w:rsidP="004C28D8">
      <w:pPr>
        <w:jc w:val="center"/>
      </w:pPr>
    </w:p>
    <w:tbl>
      <w:tblPr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0"/>
        <w:gridCol w:w="1560"/>
        <w:gridCol w:w="1702"/>
        <w:gridCol w:w="1701"/>
        <w:gridCol w:w="1306"/>
        <w:gridCol w:w="1670"/>
        <w:gridCol w:w="2112"/>
      </w:tblGrid>
      <w:tr w:rsidR="009942C8" w:rsidTr="009942C8">
        <w:tc>
          <w:tcPr>
            <w:tcW w:w="540" w:type="dxa"/>
            <w:vMerge w:val="restart"/>
          </w:tcPr>
          <w:p w:rsidR="009942C8" w:rsidRDefault="009942C8" w:rsidP="00585D6D">
            <w:pPr>
              <w:jc w:val="center"/>
            </w:pPr>
            <w:r>
              <w:t>№</w:t>
            </w:r>
          </w:p>
          <w:p w:rsidR="009942C8" w:rsidRDefault="009942C8" w:rsidP="00585D6D">
            <w:pPr>
              <w:jc w:val="center"/>
            </w:pPr>
            <w:r>
              <w:t>п/п</w:t>
            </w:r>
          </w:p>
        </w:tc>
        <w:tc>
          <w:tcPr>
            <w:tcW w:w="4670" w:type="dxa"/>
            <w:vMerge w:val="restart"/>
          </w:tcPr>
          <w:p w:rsidR="009942C8" w:rsidRDefault="009942C8" w:rsidP="00585D6D">
            <w:pPr>
              <w:jc w:val="center"/>
            </w:pPr>
            <w:r w:rsidRPr="00FB3DB8">
              <w:t>Наименование целевого показателя (индикатора)</w:t>
            </w:r>
          </w:p>
        </w:tc>
        <w:tc>
          <w:tcPr>
            <w:tcW w:w="1560" w:type="dxa"/>
            <w:vMerge w:val="restart"/>
          </w:tcPr>
          <w:p w:rsidR="009942C8" w:rsidRDefault="009942C8" w:rsidP="00585D6D">
            <w:pPr>
              <w:jc w:val="center"/>
            </w:pPr>
            <w:r w:rsidRPr="00FB3DB8">
              <w:t>Единица измерения</w:t>
            </w:r>
          </w:p>
        </w:tc>
        <w:tc>
          <w:tcPr>
            <w:tcW w:w="1702" w:type="dxa"/>
          </w:tcPr>
          <w:p w:rsidR="009942C8" w:rsidRPr="00FB3DB8" w:rsidRDefault="009942C8" w:rsidP="00585D6D">
            <w:pPr>
              <w:jc w:val="center"/>
            </w:pPr>
          </w:p>
        </w:tc>
        <w:tc>
          <w:tcPr>
            <w:tcW w:w="6789" w:type="dxa"/>
            <w:gridSpan w:val="4"/>
          </w:tcPr>
          <w:p w:rsidR="009942C8" w:rsidRDefault="009942C8" w:rsidP="00585D6D">
            <w:pPr>
              <w:jc w:val="center"/>
            </w:pPr>
            <w:r w:rsidRPr="00FB3DB8">
              <w:t>Значения целевых показателей</w:t>
            </w:r>
          </w:p>
        </w:tc>
      </w:tr>
      <w:tr w:rsidR="009942C8" w:rsidTr="009942C8">
        <w:trPr>
          <w:trHeight w:val="508"/>
        </w:trPr>
        <w:tc>
          <w:tcPr>
            <w:tcW w:w="540" w:type="dxa"/>
            <w:vMerge/>
          </w:tcPr>
          <w:p w:rsidR="009942C8" w:rsidRDefault="009942C8" w:rsidP="00585D6D">
            <w:pPr>
              <w:jc w:val="center"/>
            </w:pPr>
          </w:p>
        </w:tc>
        <w:tc>
          <w:tcPr>
            <w:tcW w:w="4670" w:type="dxa"/>
            <w:vMerge/>
          </w:tcPr>
          <w:p w:rsidR="009942C8" w:rsidRDefault="009942C8" w:rsidP="00585D6D">
            <w:pPr>
              <w:jc w:val="center"/>
            </w:pPr>
          </w:p>
        </w:tc>
        <w:tc>
          <w:tcPr>
            <w:tcW w:w="1560" w:type="dxa"/>
            <w:vMerge/>
          </w:tcPr>
          <w:p w:rsidR="009942C8" w:rsidRDefault="009942C8" w:rsidP="00585D6D">
            <w:pPr>
              <w:jc w:val="center"/>
            </w:pPr>
          </w:p>
        </w:tc>
        <w:tc>
          <w:tcPr>
            <w:tcW w:w="1702" w:type="dxa"/>
          </w:tcPr>
          <w:p w:rsidR="009942C8" w:rsidRPr="009B2B33" w:rsidRDefault="009942C8" w:rsidP="00585D6D">
            <w:pPr>
              <w:jc w:val="center"/>
            </w:pPr>
            <w:r w:rsidRPr="009B2B33">
              <w:t>20</w:t>
            </w:r>
            <w:r>
              <w:t>20</w:t>
            </w:r>
          </w:p>
        </w:tc>
        <w:tc>
          <w:tcPr>
            <w:tcW w:w="1701" w:type="dxa"/>
          </w:tcPr>
          <w:p w:rsidR="009942C8" w:rsidRPr="009B2B33" w:rsidRDefault="009942C8" w:rsidP="00585D6D">
            <w:pPr>
              <w:jc w:val="center"/>
            </w:pPr>
            <w:r w:rsidRPr="009B2B33">
              <w:t>20</w:t>
            </w:r>
            <w:r>
              <w:t>21</w:t>
            </w:r>
            <w:r w:rsidRPr="009B2B33">
              <w:t xml:space="preserve"> </w:t>
            </w:r>
          </w:p>
        </w:tc>
        <w:tc>
          <w:tcPr>
            <w:tcW w:w="1306" w:type="dxa"/>
          </w:tcPr>
          <w:p w:rsidR="009942C8" w:rsidRPr="009B2B33" w:rsidRDefault="009942C8" w:rsidP="00585D6D">
            <w:pPr>
              <w:jc w:val="center"/>
            </w:pPr>
            <w:r>
              <w:t>2022</w:t>
            </w:r>
          </w:p>
        </w:tc>
        <w:tc>
          <w:tcPr>
            <w:tcW w:w="1670" w:type="dxa"/>
          </w:tcPr>
          <w:p w:rsidR="009942C8" w:rsidRPr="009B2B33" w:rsidRDefault="009942C8" w:rsidP="00585D6D">
            <w:pPr>
              <w:jc w:val="center"/>
            </w:pPr>
            <w:r w:rsidRPr="009B2B33">
              <w:t>20</w:t>
            </w:r>
            <w:r>
              <w:t>23</w:t>
            </w:r>
            <w:r w:rsidRPr="009B2B33">
              <w:t xml:space="preserve"> </w:t>
            </w:r>
          </w:p>
        </w:tc>
        <w:tc>
          <w:tcPr>
            <w:tcW w:w="2112" w:type="dxa"/>
          </w:tcPr>
          <w:p w:rsidR="009942C8" w:rsidRPr="009B2B33" w:rsidRDefault="009942C8" w:rsidP="00585D6D">
            <w:pPr>
              <w:jc w:val="center"/>
            </w:pPr>
            <w:r w:rsidRPr="009B2B33">
              <w:t>20</w:t>
            </w:r>
            <w:r>
              <w:t>24</w:t>
            </w:r>
          </w:p>
        </w:tc>
      </w:tr>
      <w:tr w:rsidR="009942C8" w:rsidTr="009942C8">
        <w:tc>
          <w:tcPr>
            <w:tcW w:w="540" w:type="dxa"/>
          </w:tcPr>
          <w:p w:rsidR="009942C8" w:rsidRDefault="009942C8" w:rsidP="00585D6D">
            <w:pPr>
              <w:jc w:val="center"/>
            </w:pPr>
            <w:r>
              <w:t>1</w:t>
            </w:r>
          </w:p>
        </w:tc>
        <w:tc>
          <w:tcPr>
            <w:tcW w:w="4670" w:type="dxa"/>
          </w:tcPr>
          <w:p w:rsidR="009942C8" w:rsidRDefault="009942C8" w:rsidP="00585D6D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42C8" w:rsidRDefault="009942C8" w:rsidP="00585D6D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9942C8" w:rsidRDefault="009942C8" w:rsidP="00585D6D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942C8" w:rsidRDefault="009942C8" w:rsidP="00585D6D">
            <w:pPr>
              <w:jc w:val="center"/>
            </w:pPr>
            <w:r>
              <w:t>5</w:t>
            </w:r>
          </w:p>
        </w:tc>
        <w:tc>
          <w:tcPr>
            <w:tcW w:w="1306" w:type="dxa"/>
          </w:tcPr>
          <w:p w:rsidR="009942C8" w:rsidRDefault="009942C8" w:rsidP="00585D6D">
            <w:pPr>
              <w:jc w:val="center"/>
            </w:pPr>
          </w:p>
        </w:tc>
        <w:tc>
          <w:tcPr>
            <w:tcW w:w="1670" w:type="dxa"/>
          </w:tcPr>
          <w:p w:rsidR="009942C8" w:rsidRDefault="009942C8" w:rsidP="00585D6D">
            <w:pPr>
              <w:jc w:val="center"/>
            </w:pPr>
            <w:r>
              <w:t>6</w:t>
            </w:r>
          </w:p>
        </w:tc>
        <w:tc>
          <w:tcPr>
            <w:tcW w:w="2112" w:type="dxa"/>
          </w:tcPr>
          <w:p w:rsidR="009942C8" w:rsidRDefault="009942C8" w:rsidP="00585D6D">
            <w:pPr>
              <w:jc w:val="center"/>
            </w:pPr>
            <w:r>
              <w:t>7</w:t>
            </w:r>
          </w:p>
        </w:tc>
      </w:tr>
      <w:tr w:rsidR="009942C8" w:rsidTr="009942C8">
        <w:tc>
          <w:tcPr>
            <w:tcW w:w="540" w:type="dxa"/>
          </w:tcPr>
          <w:p w:rsidR="009942C8" w:rsidRDefault="009942C8" w:rsidP="00585D6D">
            <w:pPr>
              <w:jc w:val="center"/>
            </w:pPr>
            <w:r>
              <w:t>1.</w:t>
            </w:r>
          </w:p>
        </w:tc>
        <w:tc>
          <w:tcPr>
            <w:tcW w:w="4670" w:type="dxa"/>
          </w:tcPr>
          <w:p w:rsidR="009942C8" w:rsidRPr="00F22A7F" w:rsidRDefault="009942C8" w:rsidP="00585D6D">
            <w:r w:rsidRPr="00F22A7F">
              <w:t>Уменьшение износа сетей и сооружений коммунальной инфраструкт</w:t>
            </w:r>
            <w:r w:rsidRPr="00F22A7F">
              <w:t>у</w:t>
            </w:r>
            <w:r w:rsidRPr="00F22A7F">
              <w:t>ры:</w:t>
            </w:r>
          </w:p>
        </w:tc>
        <w:tc>
          <w:tcPr>
            <w:tcW w:w="1560" w:type="dxa"/>
          </w:tcPr>
          <w:p w:rsidR="009942C8" w:rsidRPr="00F22A7F" w:rsidRDefault="009942C8" w:rsidP="00585D6D">
            <w:pPr>
              <w:jc w:val="center"/>
            </w:pPr>
            <w:r w:rsidRPr="00F22A7F">
              <w:t>%</w:t>
            </w:r>
          </w:p>
        </w:tc>
        <w:tc>
          <w:tcPr>
            <w:tcW w:w="1702" w:type="dxa"/>
          </w:tcPr>
          <w:p w:rsidR="009942C8" w:rsidRPr="00F22A7F" w:rsidRDefault="009942C8" w:rsidP="00585D6D">
            <w:pPr>
              <w:jc w:val="center"/>
            </w:pPr>
            <w:r w:rsidRPr="00F22A7F">
              <w:t>64</w:t>
            </w:r>
          </w:p>
        </w:tc>
        <w:tc>
          <w:tcPr>
            <w:tcW w:w="1701" w:type="dxa"/>
          </w:tcPr>
          <w:p w:rsidR="009942C8" w:rsidRPr="00F22A7F" w:rsidRDefault="009942C8" w:rsidP="00585D6D">
            <w:pPr>
              <w:jc w:val="center"/>
            </w:pPr>
            <w:r w:rsidRPr="00F22A7F">
              <w:t>64</w:t>
            </w:r>
          </w:p>
        </w:tc>
        <w:tc>
          <w:tcPr>
            <w:tcW w:w="1306" w:type="dxa"/>
          </w:tcPr>
          <w:p w:rsidR="009942C8" w:rsidRPr="00F22A7F" w:rsidRDefault="009942C8" w:rsidP="00585D6D">
            <w:pPr>
              <w:jc w:val="center"/>
            </w:pPr>
            <w:r>
              <w:t>64</w:t>
            </w:r>
          </w:p>
        </w:tc>
        <w:tc>
          <w:tcPr>
            <w:tcW w:w="1670" w:type="dxa"/>
          </w:tcPr>
          <w:p w:rsidR="009942C8" w:rsidRPr="00F22A7F" w:rsidRDefault="009942C8" w:rsidP="00585D6D">
            <w:pPr>
              <w:jc w:val="center"/>
            </w:pPr>
            <w:r>
              <w:t>64</w:t>
            </w:r>
          </w:p>
        </w:tc>
        <w:tc>
          <w:tcPr>
            <w:tcW w:w="2112" w:type="dxa"/>
          </w:tcPr>
          <w:p w:rsidR="009942C8" w:rsidRPr="00F22A7F" w:rsidRDefault="009942C8" w:rsidP="00585D6D">
            <w:pPr>
              <w:jc w:val="center"/>
            </w:pPr>
            <w:r>
              <w:t>64</w:t>
            </w:r>
          </w:p>
        </w:tc>
      </w:tr>
      <w:tr w:rsidR="009942C8" w:rsidTr="009942C8">
        <w:trPr>
          <w:trHeight w:val="273"/>
        </w:trPr>
        <w:tc>
          <w:tcPr>
            <w:tcW w:w="540" w:type="dxa"/>
          </w:tcPr>
          <w:p w:rsidR="009942C8" w:rsidRDefault="009942C8" w:rsidP="00585D6D">
            <w:pPr>
              <w:jc w:val="center"/>
            </w:pPr>
          </w:p>
        </w:tc>
        <w:tc>
          <w:tcPr>
            <w:tcW w:w="4670" w:type="dxa"/>
          </w:tcPr>
          <w:p w:rsidR="009942C8" w:rsidRPr="00F22A7F" w:rsidRDefault="009942C8" w:rsidP="00585D6D">
            <w:r w:rsidRPr="00F22A7F">
              <w:t>Тепловые сети</w:t>
            </w:r>
          </w:p>
        </w:tc>
        <w:tc>
          <w:tcPr>
            <w:tcW w:w="1560" w:type="dxa"/>
          </w:tcPr>
          <w:p w:rsidR="009942C8" w:rsidRPr="00F22A7F" w:rsidRDefault="009942C8" w:rsidP="00585D6D">
            <w:pPr>
              <w:jc w:val="center"/>
            </w:pPr>
            <w:r w:rsidRPr="00F22A7F">
              <w:t>%</w:t>
            </w:r>
          </w:p>
        </w:tc>
        <w:tc>
          <w:tcPr>
            <w:tcW w:w="1702" w:type="dxa"/>
          </w:tcPr>
          <w:p w:rsidR="009942C8" w:rsidRPr="00F22A7F" w:rsidRDefault="009942C8" w:rsidP="00585D6D">
            <w:pPr>
              <w:jc w:val="center"/>
            </w:pPr>
            <w:r>
              <w:t>58</w:t>
            </w:r>
          </w:p>
        </w:tc>
        <w:tc>
          <w:tcPr>
            <w:tcW w:w="1701" w:type="dxa"/>
          </w:tcPr>
          <w:p w:rsidR="009942C8" w:rsidRPr="00F22A7F" w:rsidRDefault="009942C8" w:rsidP="009942C8">
            <w:pPr>
              <w:jc w:val="center"/>
            </w:pPr>
            <w:r>
              <w:t>58</w:t>
            </w:r>
          </w:p>
        </w:tc>
        <w:tc>
          <w:tcPr>
            <w:tcW w:w="1306" w:type="dxa"/>
          </w:tcPr>
          <w:p w:rsidR="009942C8" w:rsidRDefault="009942C8" w:rsidP="00585D6D">
            <w:pPr>
              <w:jc w:val="center"/>
            </w:pPr>
            <w:r>
              <w:t>58</w:t>
            </w:r>
          </w:p>
        </w:tc>
        <w:tc>
          <w:tcPr>
            <w:tcW w:w="1670" w:type="dxa"/>
          </w:tcPr>
          <w:p w:rsidR="009942C8" w:rsidRPr="00F22A7F" w:rsidRDefault="009942C8" w:rsidP="00585D6D">
            <w:pPr>
              <w:jc w:val="center"/>
            </w:pPr>
            <w:r>
              <w:t>58</w:t>
            </w:r>
          </w:p>
        </w:tc>
        <w:tc>
          <w:tcPr>
            <w:tcW w:w="2112" w:type="dxa"/>
          </w:tcPr>
          <w:p w:rsidR="009942C8" w:rsidRPr="00F22A7F" w:rsidRDefault="009942C8" w:rsidP="009942C8">
            <w:pPr>
              <w:jc w:val="center"/>
            </w:pPr>
            <w:r>
              <w:t>58</w:t>
            </w:r>
          </w:p>
        </w:tc>
      </w:tr>
      <w:tr w:rsidR="009942C8" w:rsidTr="009942C8">
        <w:tc>
          <w:tcPr>
            <w:tcW w:w="540" w:type="dxa"/>
          </w:tcPr>
          <w:p w:rsidR="009942C8" w:rsidRDefault="009942C8" w:rsidP="00585D6D">
            <w:pPr>
              <w:jc w:val="center"/>
            </w:pPr>
          </w:p>
        </w:tc>
        <w:tc>
          <w:tcPr>
            <w:tcW w:w="4670" w:type="dxa"/>
          </w:tcPr>
          <w:p w:rsidR="009942C8" w:rsidRPr="00F22A7F" w:rsidRDefault="009942C8" w:rsidP="00585D6D">
            <w:r w:rsidRPr="00F22A7F">
              <w:t>Водопроводные сети</w:t>
            </w:r>
          </w:p>
        </w:tc>
        <w:tc>
          <w:tcPr>
            <w:tcW w:w="1560" w:type="dxa"/>
          </w:tcPr>
          <w:p w:rsidR="009942C8" w:rsidRPr="00F22A7F" w:rsidRDefault="009942C8" w:rsidP="00585D6D">
            <w:pPr>
              <w:jc w:val="center"/>
            </w:pPr>
            <w:r w:rsidRPr="00F22A7F">
              <w:t>%</w:t>
            </w:r>
          </w:p>
        </w:tc>
        <w:tc>
          <w:tcPr>
            <w:tcW w:w="1702" w:type="dxa"/>
          </w:tcPr>
          <w:p w:rsidR="009942C8" w:rsidRDefault="009942C8" w:rsidP="00585D6D">
            <w:pPr>
              <w:jc w:val="center"/>
            </w:pPr>
            <w:r>
              <w:t>95,0</w:t>
            </w:r>
          </w:p>
        </w:tc>
        <w:tc>
          <w:tcPr>
            <w:tcW w:w="1701" w:type="dxa"/>
          </w:tcPr>
          <w:p w:rsidR="009942C8" w:rsidRDefault="009942C8" w:rsidP="00585D6D">
            <w:pPr>
              <w:jc w:val="center"/>
            </w:pPr>
            <w:r>
              <w:t>20,0</w:t>
            </w:r>
          </w:p>
        </w:tc>
        <w:tc>
          <w:tcPr>
            <w:tcW w:w="1306" w:type="dxa"/>
          </w:tcPr>
          <w:p w:rsidR="009942C8" w:rsidRDefault="009942C8" w:rsidP="00585D6D">
            <w:pPr>
              <w:jc w:val="center"/>
            </w:pPr>
            <w:r>
              <w:t>20,0</w:t>
            </w:r>
          </w:p>
        </w:tc>
        <w:tc>
          <w:tcPr>
            <w:tcW w:w="1670" w:type="dxa"/>
          </w:tcPr>
          <w:p w:rsidR="009942C8" w:rsidRDefault="009942C8" w:rsidP="00585D6D">
            <w:pPr>
              <w:jc w:val="center"/>
            </w:pPr>
            <w:r>
              <w:t>20,0</w:t>
            </w:r>
          </w:p>
        </w:tc>
        <w:tc>
          <w:tcPr>
            <w:tcW w:w="2112" w:type="dxa"/>
          </w:tcPr>
          <w:p w:rsidR="009942C8" w:rsidRDefault="009942C8" w:rsidP="00585D6D">
            <w:pPr>
              <w:jc w:val="center"/>
            </w:pPr>
            <w:r>
              <w:t>20,0</w:t>
            </w:r>
          </w:p>
        </w:tc>
      </w:tr>
      <w:tr w:rsidR="009942C8" w:rsidTr="009942C8">
        <w:tc>
          <w:tcPr>
            <w:tcW w:w="540" w:type="dxa"/>
          </w:tcPr>
          <w:p w:rsidR="009942C8" w:rsidRDefault="009942C8" w:rsidP="00585D6D">
            <w:pPr>
              <w:jc w:val="center"/>
            </w:pPr>
          </w:p>
        </w:tc>
        <w:tc>
          <w:tcPr>
            <w:tcW w:w="4670" w:type="dxa"/>
          </w:tcPr>
          <w:p w:rsidR="009942C8" w:rsidRPr="00F22A7F" w:rsidRDefault="009942C8" w:rsidP="00585D6D">
            <w:r w:rsidRPr="00F22A7F">
              <w:t>Котельные</w:t>
            </w:r>
          </w:p>
        </w:tc>
        <w:tc>
          <w:tcPr>
            <w:tcW w:w="1560" w:type="dxa"/>
          </w:tcPr>
          <w:p w:rsidR="009942C8" w:rsidRPr="00F22A7F" w:rsidRDefault="009942C8" w:rsidP="00585D6D">
            <w:pPr>
              <w:jc w:val="center"/>
            </w:pPr>
            <w:r w:rsidRPr="00F22A7F">
              <w:t>%</w:t>
            </w:r>
          </w:p>
        </w:tc>
        <w:tc>
          <w:tcPr>
            <w:tcW w:w="1702" w:type="dxa"/>
          </w:tcPr>
          <w:p w:rsidR="009942C8" w:rsidRPr="00F22A7F" w:rsidRDefault="009942C8" w:rsidP="00585D6D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:rsidR="009942C8" w:rsidRPr="00F22A7F" w:rsidRDefault="009942C8" w:rsidP="00585D6D">
            <w:pPr>
              <w:jc w:val="center"/>
            </w:pPr>
            <w:r>
              <w:t>36</w:t>
            </w:r>
          </w:p>
        </w:tc>
        <w:tc>
          <w:tcPr>
            <w:tcW w:w="1306" w:type="dxa"/>
          </w:tcPr>
          <w:p w:rsidR="009942C8" w:rsidRDefault="009942C8" w:rsidP="00585D6D">
            <w:pPr>
              <w:jc w:val="center"/>
            </w:pPr>
            <w:r>
              <w:t>36</w:t>
            </w:r>
          </w:p>
        </w:tc>
        <w:tc>
          <w:tcPr>
            <w:tcW w:w="1670" w:type="dxa"/>
          </w:tcPr>
          <w:p w:rsidR="009942C8" w:rsidRPr="00F22A7F" w:rsidRDefault="009942C8" w:rsidP="00585D6D">
            <w:pPr>
              <w:jc w:val="center"/>
            </w:pPr>
            <w:r>
              <w:t>36</w:t>
            </w:r>
          </w:p>
        </w:tc>
        <w:tc>
          <w:tcPr>
            <w:tcW w:w="2112" w:type="dxa"/>
          </w:tcPr>
          <w:p w:rsidR="009942C8" w:rsidRPr="00F22A7F" w:rsidRDefault="009942C8" w:rsidP="00585D6D">
            <w:pPr>
              <w:jc w:val="center"/>
            </w:pPr>
            <w:r>
              <w:t>36</w:t>
            </w:r>
          </w:p>
        </w:tc>
      </w:tr>
      <w:tr w:rsidR="009942C8" w:rsidTr="009942C8">
        <w:tc>
          <w:tcPr>
            <w:tcW w:w="540" w:type="dxa"/>
          </w:tcPr>
          <w:p w:rsidR="009942C8" w:rsidRDefault="009942C8" w:rsidP="00585D6D">
            <w:pPr>
              <w:jc w:val="center"/>
            </w:pPr>
          </w:p>
        </w:tc>
        <w:tc>
          <w:tcPr>
            <w:tcW w:w="4670" w:type="dxa"/>
          </w:tcPr>
          <w:p w:rsidR="009942C8" w:rsidRPr="00F22A7F" w:rsidRDefault="009942C8" w:rsidP="00585D6D">
            <w:r>
              <w:t>Насосные станции водопровода</w:t>
            </w:r>
          </w:p>
        </w:tc>
        <w:tc>
          <w:tcPr>
            <w:tcW w:w="1560" w:type="dxa"/>
          </w:tcPr>
          <w:p w:rsidR="009942C8" w:rsidRPr="00F22A7F" w:rsidRDefault="009942C8" w:rsidP="00585D6D">
            <w:pPr>
              <w:jc w:val="center"/>
            </w:pPr>
            <w:r w:rsidRPr="00F22A7F">
              <w:t>%</w:t>
            </w:r>
          </w:p>
        </w:tc>
        <w:tc>
          <w:tcPr>
            <w:tcW w:w="1702" w:type="dxa"/>
          </w:tcPr>
          <w:p w:rsidR="009942C8" w:rsidRDefault="009942C8" w:rsidP="00585D6D">
            <w:pPr>
              <w:jc w:val="center"/>
            </w:pPr>
            <w:r w:rsidRPr="00AC54E5">
              <w:t>40</w:t>
            </w:r>
          </w:p>
        </w:tc>
        <w:tc>
          <w:tcPr>
            <w:tcW w:w="1701" w:type="dxa"/>
          </w:tcPr>
          <w:p w:rsidR="009942C8" w:rsidRDefault="009942C8" w:rsidP="00585D6D">
            <w:pPr>
              <w:jc w:val="center"/>
            </w:pPr>
            <w:r w:rsidRPr="00AC54E5">
              <w:t>40</w:t>
            </w:r>
          </w:p>
        </w:tc>
        <w:tc>
          <w:tcPr>
            <w:tcW w:w="1306" w:type="dxa"/>
          </w:tcPr>
          <w:p w:rsidR="009942C8" w:rsidRPr="00AC54E5" w:rsidRDefault="009942C8" w:rsidP="00585D6D">
            <w:pPr>
              <w:jc w:val="center"/>
            </w:pPr>
            <w:r>
              <w:t>40</w:t>
            </w:r>
          </w:p>
        </w:tc>
        <w:tc>
          <w:tcPr>
            <w:tcW w:w="1670" w:type="dxa"/>
          </w:tcPr>
          <w:p w:rsidR="009942C8" w:rsidRDefault="009942C8" w:rsidP="00585D6D">
            <w:pPr>
              <w:jc w:val="center"/>
            </w:pPr>
            <w:r w:rsidRPr="00AC54E5">
              <w:t>40</w:t>
            </w:r>
          </w:p>
        </w:tc>
        <w:tc>
          <w:tcPr>
            <w:tcW w:w="2112" w:type="dxa"/>
          </w:tcPr>
          <w:p w:rsidR="009942C8" w:rsidRDefault="009942C8" w:rsidP="00585D6D">
            <w:pPr>
              <w:jc w:val="center"/>
            </w:pPr>
            <w:r w:rsidRPr="00AC54E5">
              <w:t>40</w:t>
            </w:r>
          </w:p>
        </w:tc>
      </w:tr>
    </w:tbl>
    <w:p w:rsidR="004C28D8" w:rsidRDefault="004C28D8" w:rsidP="004C28D8">
      <w:pPr>
        <w:jc w:val="both"/>
        <w:rPr>
          <w:sz w:val="22"/>
          <w:szCs w:val="22"/>
        </w:rPr>
      </w:pPr>
    </w:p>
    <w:p w:rsidR="004C28D8" w:rsidRDefault="004C28D8" w:rsidP="004C28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Изменение целевых показателей муниципальной программы, запланированных по годам, обосновывается проведением кап.ремонта, реконструкции и модернизации объектов коммунальной инфраструктуры, а также вводом новых объектов и определяется на основе данных государственного статистического наблюдения (Форма 11. Сведения о наличии и движении основных фондов и других нефинансовых активов), а также данных отчёта о техническом обследовании систем коммунальной инфраструктуры МО «Саракташский район», составленного в соответствии с </w:t>
      </w:r>
      <w:r w:rsidRPr="00272364">
        <w:rPr>
          <w:sz w:val="22"/>
          <w:szCs w:val="22"/>
        </w:rPr>
        <w:t xml:space="preserve">Федеральными законами от 07.12.2011 N 416-ФЗ "О водоснабжении и водоотведении" и </w:t>
      </w:r>
      <w:r>
        <w:rPr>
          <w:sz w:val="22"/>
          <w:szCs w:val="22"/>
        </w:rPr>
        <w:t xml:space="preserve">  </w:t>
      </w:r>
      <w:r w:rsidRPr="00272364">
        <w:rPr>
          <w:sz w:val="22"/>
          <w:szCs w:val="22"/>
        </w:rPr>
        <w:t xml:space="preserve">от  27.07.2010 N 190-ФЗ "О теплоснабжении". </w:t>
      </w:r>
    </w:p>
    <w:p w:rsidR="002848BC" w:rsidRDefault="002848BC" w:rsidP="004C28D8">
      <w:pPr>
        <w:jc w:val="both"/>
        <w:rPr>
          <w:sz w:val="22"/>
          <w:szCs w:val="22"/>
        </w:rPr>
      </w:pPr>
    </w:p>
    <w:p w:rsidR="0091235B" w:rsidRDefault="0091235B" w:rsidP="004C28D8">
      <w:pPr>
        <w:jc w:val="both"/>
        <w:rPr>
          <w:sz w:val="22"/>
          <w:szCs w:val="22"/>
        </w:rPr>
      </w:pPr>
    </w:p>
    <w:p w:rsidR="0091235B" w:rsidRDefault="0091235B" w:rsidP="004C28D8">
      <w:pPr>
        <w:jc w:val="both"/>
        <w:rPr>
          <w:sz w:val="22"/>
          <w:szCs w:val="22"/>
        </w:rPr>
      </w:pPr>
    </w:p>
    <w:p w:rsidR="0091235B" w:rsidRDefault="0091235B" w:rsidP="004C28D8">
      <w:pPr>
        <w:jc w:val="both"/>
        <w:rPr>
          <w:sz w:val="22"/>
          <w:szCs w:val="22"/>
        </w:rPr>
      </w:pPr>
    </w:p>
    <w:p w:rsidR="0091235B" w:rsidRDefault="0091235B" w:rsidP="004C28D8">
      <w:pPr>
        <w:jc w:val="both"/>
        <w:rPr>
          <w:sz w:val="22"/>
          <w:szCs w:val="22"/>
        </w:rPr>
      </w:pPr>
    </w:p>
    <w:p w:rsidR="009942C8" w:rsidRDefault="009942C8" w:rsidP="004C28D8">
      <w:pPr>
        <w:jc w:val="both"/>
        <w:rPr>
          <w:sz w:val="22"/>
          <w:szCs w:val="22"/>
        </w:rPr>
      </w:pPr>
    </w:p>
    <w:p w:rsidR="009942C8" w:rsidRDefault="009942C8" w:rsidP="004C28D8">
      <w:pPr>
        <w:jc w:val="both"/>
        <w:rPr>
          <w:sz w:val="22"/>
          <w:szCs w:val="22"/>
        </w:rPr>
      </w:pPr>
    </w:p>
    <w:p w:rsidR="004C28D8" w:rsidRDefault="004C28D8" w:rsidP="004C28D8">
      <w:pPr>
        <w:jc w:val="right"/>
        <w:rPr>
          <w:sz w:val="22"/>
          <w:szCs w:val="22"/>
        </w:rPr>
      </w:pPr>
    </w:p>
    <w:p w:rsidR="00932A15" w:rsidRPr="000924E1" w:rsidRDefault="00932A15" w:rsidP="00932A15">
      <w:pPr>
        <w:jc w:val="right"/>
        <w:rPr>
          <w:sz w:val="22"/>
          <w:szCs w:val="22"/>
        </w:rPr>
      </w:pPr>
      <w:r w:rsidRPr="000924E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№3</w:t>
      </w:r>
    </w:p>
    <w:p w:rsidR="00932A15" w:rsidRPr="000924E1" w:rsidRDefault="00932A15" w:rsidP="00932A15">
      <w:pPr>
        <w:jc w:val="right"/>
        <w:rPr>
          <w:sz w:val="22"/>
          <w:szCs w:val="22"/>
        </w:rPr>
      </w:pPr>
      <w:r w:rsidRPr="000924E1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0924E1">
        <w:rPr>
          <w:sz w:val="22"/>
          <w:szCs w:val="22"/>
        </w:rPr>
        <w:t xml:space="preserve">  к постановлению администрации</w:t>
      </w:r>
    </w:p>
    <w:p w:rsidR="00932A15" w:rsidRDefault="00932A15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МО Надеждинский сельсовет Саракташского района</w:t>
      </w:r>
    </w:p>
    <w:p w:rsidR="00932A15" w:rsidRPr="00051B06" w:rsidRDefault="00932A15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051B06">
        <w:rPr>
          <w:sz w:val="22"/>
          <w:szCs w:val="22"/>
        </w:rPr>
        <w:t xml:space="preserve">от </w:t>
      </w:r>
      <w:r w:rsidR="00E04300">
        <w:rPr>
          <w:sz w:val="22"/>
          <w:szCs w:val="22"/>
        </w:rPr>
        <w:t>27</w:t>
      </w:r>
      <w:r>
        <w:rPr>
          <w:sz w:val="22"/>
          <w:szCs w:val="22"/>
        </w:rPr>
        <w:t xml:space="preserve">.08.2020  </w:t>
      </w:r>
      <w:r w:rsidRPr="00051B06">
        <w:rPr>
          <w:sz w:val="22"/>
          <w:szCs w:val="22"/>
        </w:rPr>
        <w:t xml:space="preserve">№ </w:t>
      </w:r>
      <w:r>
        <w:rPr>
          <w:sz w:val="22"/>
          <w:szCs w:val="22"/>
        </w:rPr>
        <w:t>53</w:t>
      </w:r>
      <w:r w:rsidRPr="00051B06">
        <w:rPr>
          <w:sz w:val="22"/>
          <w:szCs w:val="22"/>
        </w:rPr>
        <w:t>-п</w:t>
      </w:r>
    </w:p>
    <w:p w:rsidR="004C28D8" w:rsidRDefault="004C28D8" w:rsidP="004C28D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:rsidR="004C28D8" w:rsidRPr="00892857" w:rsidRDefault="004C28D8" w:rsidP="004C28D8">
      <w:pPr>
        <w:ind w:firstLine="709"/>
        <w:contextualSpacing/>
        <w:jc w:val="right"/>
      </w:pPr>
      <w:r w:rsidRPr="00892857">
        <w:t>Таблица 2</w:t>
      </w:r>
    </w:p>
    <w:p w:rsidR="004C28D8" w:rsidRDefault="004C28D8" w:rsidP="004C28D8">
      <w:pPr>
        <w:ind w:firstLine="709"/>
        <w:contextualSpacing/>
        <w:jc w:val="center"/>
      </w:pPr>
    </w:p>
    <w:p w:rsidR="004C28D8" w:rsidRPr="00892857" w:rsidRDefault="004C28D8" w:rsidP="004C28D8">
      <w:pPr>
        <w:ind w:firstLine="709"/>
        <w:contextualSpacing/>
        <w:jc w:val="center"/>
      </w:pPr>
      <w:r w:rsidRPr="00892857">
        <w:t>ПЕРЕЧЕНЬ</w:t>
      </w:r>
    </w:p>
    <w:p w:rsidR="004C28D8" w:rsidRPr="00892857" w:rsidRDefault="004C28D8" w:rsidP="004C28D8">
      <w:pPr>
        <w:ind w:firstLine="709"/>
        <w:contextualSpacing/>
        <w:jc w:val="center"/>
      </w:pPr>
      <w:r>
        <w:t xml:space="preserve">ведомственных целевых программ и </w:t>
      </w:r>
      <w:r w:rsidRPr="00892857">
        <w:t>основных мероприятий муниципальной программы</w:t>
      </w:r>
    </w:p>
    <w:p w:rsidR="004C28D8" w:rsidRPr="00892857" w:rsidRDefault="004C28D8" w:rsidP="004C28D8">
      <w:pPr>
        <w:ind w:firstLine="709"/>
        <w:contextualSpacing/>
        <w:jc w:val="center"/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76"/>
        <w:gridCol w:w="1576"/>
        <w:gridCol w:w="850"/>
        <w:gridCol w:w="882"/>
        <w:gridCol w:w="4673"/>
        <w:gridCol w:w="3420"/>
        <w:gridCol w:w="1974"/>
      </w:tblGrid>
      <w:tr w:rsidR="004C28D8" w:rsidRPr="00892857" w:rsidTr="00F6608C">
        <w:trPr>
          <w:trHeight w:val="300"/>
        </w:trPr>
        <w:tc>
          <w:tcPr>
            <w:tcW w:w="568" w:type="dxa"/>
            <w:vMerge w:val="restart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>№ п/п</w:t>
            </w:r>
          </w:p>
        </w:tc>
        <w:tc>
          <w:tcPr>
            <w:tcW w:w="2076" w:type="dxa"/>
            <w:vMerge w:val="restart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>Номер и наименование</w:t>
            </w:r>
            <w:r>
              <w:t xml:space="preserve"> подпрограммы, ведомственной целевой программы, приоритетного проекта (программы),</w:t>
            </w:r>
            <w:r w:rsidRPr="00892857">
              <w:t xml:space="preserve"> основного мероприятия</w:t>
            </w:r>
          </w:p>
        </w:tc>
        <w:tc>
          <w:tcPr>
            <w:tcW w:w="1576" w:type="dxa"/>
            <w:vMerge w:val="restart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>Ответственный исполнитель</w:t>
            </w:r>
          </w:p>
        </w:tc>
        <w:tc>
          <w:tcPr>
            <w:tcW w:w="1732" w:type="dxa"/>
            <w:gridSpan w:val="2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>Срок</w:t>
            </w:r>
          </w:p>
        </w:tc>
        <w:tc>
          <w:tcPr>
            <w:tcW w:w="4673" w:type="dxa"/>
            <w:vMerge w:val="restart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 xml:space="preserve">Ожидаемый </w:t>
            </w:r>
            <w:r>
              <w:t>конеч</w:t>
            </w:r>
            <w:r w:rsidRPr="00892857">
              <w:t>ный результат (краткое описание)</w:t>
            </w:r>
          </w:p>
        </w:tc>
        <w:tc>
          <w:tcPr>
            <w:tcW w:w="3420" w:type="dxa"/>
            <w:vMerge w:val="restart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>Последствия не реализации основного мероприятия</w:t>
            </w:r>
          </w:p>
        </w:tc>
        <w:tc>
          <w:tcPr>
            <w:tcW w:w="1974" w:type="dxa"/>
            <w:vMerge w:val="restart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 xml:space="preserve">Связь с показателями </w:t>
            </w:r>
            <w:r>
              <w:t>(индикаторами)</w:t>
            </w:r>
            <w:r w:rsidRPr="00892857">
              <w:t>муниципальной программы (подпрограммы)</w:t>
            </w:r>
          </w:p>
        </w:tc>
      </w:tr>
      <w:tr w:rsidR="004C28D8" w:rsidRPr="00892857" w:rsidTr="00F6608C">
        <w:trPr>
          <w:trHeight w:val="240"/>
        </w:trPr>
        <w:tc>
          <w:tcPr>
            <w:tcW w:w="568" w:type="dxa"/>
            <w:vMerge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076" w:type="dxa"/>
            <w:vMerge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76" w:type="dxa"/>
            <w:vMerge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50" w:type="dxa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>начала реализации</w:t>
            </w:r>
          </w:p>
        </w:tc>
        <w:tc>
          <w:tcPr>
            <w:tcW w:w="882" w:type="dxa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2857">
              <w:t>окончания реализации</w:t>
            </w:r>
          </w:p>
        </w:tc>
        <w:tc>
          <w:tcPr>
            <w:tcW w:w="4673" w:type="dxa"/>
            <w:vMerge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3420" w:type="dxa"/>
            <w:vMerge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974" w:type="dxa"/>
            <w:vMerge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4C28D8" w:rsidRPr="00892857" w:rsidTr="00F6608C">
        <w:tc>
          <w:tcPr>
            <w:tcW w:w="568" w:type="dxa"/>
          </w:tcPr>
          <w:p w:rsidR="004C28D8" w:rsidRDefault="00C1087E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2076" w:type="dxa"/>
          </w:tcPr>
          <w:p w:rsidR="004C28D8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Мероприятие</w:t>
            </w:r>
            <w:r w:rsidR="00C1087E">
              <w:t xml:space="preserve"> 1</w:t>
            </w:r>
            <w:r>
              <w:t xml:space="preserve">  </w:t>
            </w:r>
          </w:p>
          <w:p w:rsidR="004C28D8" w:rsidRPr="008875A7" w:rsidRDefault="004C28D8" w:rsidP="00F6608C">
            <w:r w:rsidRPr="008875A7">
              <w:t>Капитальный ремонт</w:t>
            </w:r>
            <w:r w:rsidRPr="00397A12">
              <w:t xml:space="preserve"> системы водоснабжения села Надеждинка Саракташского района Оренбургской области. Этап 1.</w:t>
            </w:r>
            <w:r w:rsidRPr="009B0529">
              <w:t>Водозабор в с.Надеждинка</w:t>
            </w:r>
          </w:p>
        </w:tc>
        <w:tc>
          <w:tcPr>
            <w:tcW w:w="1576" w:type="dxa"/>
          </w:tcPr>
          <w:p w:rsidR="004C28D8" w:rsidRDefault="004C28D8" w:rsidP="00F6608C">
            <w:r w:rsidRPr="00160AC1">
              <w:t>Администрация Саракташского района Оренбургской области</w:t>
            </w:r>
          </w:p>
        </w:tc>
        <w:tc>
          <w:tcPr>
            <w:tcW w:w="850" w:type="dxa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2020</w:t>
            </w:r>
          </w:p>
        </w:tc>
        <w:tc>
          <w:tcPr>
            <w:tcW w:w="882" w:type="dxa"/>
          </w:tcPr>
          <w:p w:rsidR="004C28D8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2020</w:t>
            </w:r>
          </w:p>
        </w:tc>
        <w:tc>
          <w:tcPr>
            <w:tcW w:w="4673" w:type="dxa"/>
          </w:tcPr>
          <w:p w:rsidR="004C28D8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Капитальный ремонт </w:t>
            </w:r>
            <w:r w:rsidRPr="00397A12">
              <w:t>Водозабор</w:t>
            </w:r>
            <w:r>
              <w:t>а</w:t>
            </w:r>
            <w:r w:rsidRPr="00397A12">
              <w:t xml:space="preserve"> в с.Надеждинка</w:t>
            </w:r>
            <w:r w:rsidRPr="00D674B5">
              <w:t xml:space="preserve"> </w:t>
            </w:r>
            <w:r>
              <w:t>позволит повысить качество и надёжность предоставления услуг водоснабжения потребителям. П</w:t>
            </w:r>
            <w:r w:rsidRPr="00153B7E">
              <w:t>уск в эксплуатацию объектов коммунальной инфраструктуры, повышение надежности, качества предоставляемых услуг, отсутствие незавершенного строительства, снижение рисков возникновения аварийных ситуаций в осенне-весенний период, обеспечение комфортного проживания населения</w:t>
            </w:r>
          </w:p>
        </w:tc>
        <w:tc>
          <w:tcPr>
            <w:tcW w:w="3420" w:type="dxa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53B7E">
              <w:t>снижение планируемых к пуску в эксплуатацию объектов коммунальной инфраструктуры, снижение надежности, качества предоставляемых услуг, увеличение объектов незавершенного строительства, рисков возникновения аварийных ситуаций в осенне-весенний период</w:t>
            </w:r>
          </w:p>
        </w:tc>
        <w:tc>
          <w:tcPr>
            <w:tcW w:w="1974" w:type="dxa"/>
          </w:tcPr>
          <w:p w:rsidR="004C28D8" w:rsidRPr="00892857" w:rsidRDefault="004C28D8" w:rsidP="00F6608C">
            <w:pPr>
              <w:spacing w:before="120" w:after="120"/>
              <w:jc w:val="both"/>
            </w:pPr>
            <w:r w:rsidRPr="00F74D10">
              <w:t xml:space="preserve">Уменьшение уровня износа </w:t>
            </w:r>
            <w:r>
              <w:t xml:space="preserve">насосных станций </w:t>
            </w:r>
            <w:r w:rsidRPr="00F74D10">
              <w:t>водопровод</w:t>
            </w:r>
            <w:r>
              <w:t>а</w:t>
            </w:r>
            <w:r w:rsidRPr="00F74D10">
              <w:t xml:space="preserve"> </w:t>
            </w:r>
          </w:p>
          <w:p w:rsidR="004C28D8" w:rsidRPr="00892857" w:rsidRDefault="004C28D8" w:rsidP="00F6608C">
            <w:pPr>
              <w:spacing w:before="120" w:after="120"/>
              <w:jc w:val="both"/>
            </w:pPr>
          </w:p>
        </w:tc>
      </w:tr>
      <w:tr w:rsidR="004C28D8" w:rsidRPr="00892857" w:rsidTr="00F6608C">
        <w:tc>
          <w:tcPr>
            <w:tcW w:w="568" w:type="dxa"/>
          </w:tcPr>
          <w:p w:rsidR="004C28D8" w:rsidRDefault="00C1087E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2076" w:type="dxa"/>
          </w:tcPr>
          <w:p w:rsidR="004C28D8" w:rsidRDefault="00C1087E" w:rsidP="00F6608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Мероприятие 2</w:t>
            </w:r>
          </w:p>
          <w:p w:rsidR="004C28D8" w:rsidRPr="008875A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97A12">
              <w:t>капитальный ремонт системы водоснабжения села Надеждинка Саракташского района Оренбургской области. Этап 2.Сети водоснабжения с.Надеждинка</w:t>
            </w:r>
          </w:p>
        </w:tc>
        <w:tc>
          <w:tcPr>
            <w:tcW w:w="1576" w:type="dxa"/>
          </w:tcPr>
          <w:p w:rsidR="004C28D8" w:rsidRDefault="004C28D8" w:rsidP="00F6608C">
            <w:r w:rsidRPr="00300BFA">
              <w:t>Администрация Саракташского района Оренбургской области</w:t>
            </w:r>
          </w:p>
        </w:tc>
        <w:tc>
          <w:tcPr>
            <w:tcW w:w="850" w:type="dxa"/>
          </w:tcPr>
          <w:p w:rsidR="004C28D8" w:rsidRDefault="002848BC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2021</w:t>
            </w:r>
          </w:p>
        </w:tc>
        <w:tc>
          <w:tcPr>
            <w:tcW w:w="882" w:type="dxa"/>
          </w:tcPr>
          <w:p w:rsidR="004C28D8" w:rsidRDefault="002848BC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2021</w:t>
            </w:r>
          </w:p>
        </w:tc>
        <w:tc>
          <w:tcPr>
            <w:tcW w:w="4673" w:type="dxa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Замена водопроводной сети, протяжённостью 5 км.позволит повысить качество и надёжность предоставления услуг водоснабжения потребителям. П</w:t>
            </w:r>
            <w:r w:rsidRPr="00153B7E">
              <w:t>уск в эксплуатацию объектов коммунальной инфраструктуры, повышение надежности, качества предоставляемых услуг, отсутствие незавершенного строительства, снижение рисков возникновения аварийных ситуаций в осенне-весенний период, обеспечение комфортного проживания населения</w:t>
            </w:r>
          </w:p>
        </w:tc>
        <w:tc>
          <w:tcPr>
            <w:tcW w:w="3420" w:type="dxa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53B7E">
              <w:t>снижение планируемых к пуску в эксплуатацию объектов коммунальной инфраструктуры, снижение надежности, качества предоставляемых услуг, увеличение объектов незавершенного строительства, рисков возникновения аварийных ситуаций в осенне-весенний период</w:t>
            </w:r>
          </w:p>
        </w:tc>
        <w:tc>
          <w:tcPr>
            <w:tcW w:w="1974" w:type="dxa"/>
          </w:tcPr>
          <w:p w:rsidR="004C28D8" w:rsidRPr="00892857" w:rsidRDefault="004C28D8" w:rsidP="00F6608C">
            <w:pPr>
              <w:spacing w:before="120" w:after="120"/>
              <w:jc w:val="both"/>
            </w:pPr>
            <w:r w:rsidRPr="00F74D10">
              <w:t xml:space="preserve">Уменьшение уровня износа водопроводных сетей </w:t>
            </w:r>
          </w:p>
        </w:tc>
      </w:tr>
      <w:tr w:rsidR="004C28D8" w:rsidRPr="00892857" w:rsidTr="00F6608C">
        <w:tc>
          <w:tcPr>
            <w:tcW w:w="568" w:type="dxa"/>
          </w:tcPr>
          <w:p w:rsidR="004C28D8" w:rsidRDefault="00C1087E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2076" w:type="dxa"/>
          </w:tcPr>
          <w:p w:rsidR="004C28D8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Мероприятие </w:t>
            </w:r>
            <w:r w:rsidR="00C1087E">
              <w:t>3</w:t>
            </w:r>
          </w:p>
          <w:p w:rsidR="004C28D8" w:rsidRPr="008875A7" w:rsidRDefault="004C28D8" w:rsidP="00F6608C">
            <w:r w:rsidRPr="00397A12">
              <w:t>капитальный ремонт системы водоснабжения села Надеждинка Саракташского района Оренбургской области. Этап 3. Пожарный резервуар для воды с.Надеждинка</w:t>
            </w:r>
          </w:p>
        </w:tc>
        <w:tc>
          <w:tcPr>
            <w:tcW w:w="1576" w:type="dxa"/>
          </w:tcPr>
          <w:p w:rsidR="004C28D8" w:rsidRDefault="004C28D8" w:rsidP="00F6608C">
            <w:r w:rsidRPr="00300BFA">
              <w:t>Администрация Саракташского района Оренбургской области</w:t>
            </w:r>
          </w:p>
        </w:tc>
        <w:tc>
          <w:tcPr>
            <w:tcW w:w="850" w:type="dxa"/>
          </w:tcPr>
          <w:p w:rsidR="004C28D8" w:rsidRDefault="002848BC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202</w:t>
            </w:r>
            <w:r w:rsidR="00EF77DF">
              <w:t>1</w:t>
            </w:r>
          </w:p>
        </w:tc>
        <w:tc>
          <w:tcPr>
            <w:tcW w:w="882" w:type="dxa"/>
          </w:tcPr>
          <w:p w:rsidR="004C28D8" w:rsidRDefault="002848BC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202</w:t>
            </w:r>
            <w:r w:rsidR="00EF77DF">
              <w:t>1</w:t>
            </w:r>
          </w:p>
        </w:tc>
        <w:tc>
          <w:tcPr>
            <w:tcW w:w="4673" w:type="dxa"/>
          </w:tcPr>
          <w:p w:rsidR="004C28D8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A12">
              <w:t>капитальный ремонт системы водоснабжения села Надеждинка</w:t>
            </w:r>
            <w:r>
              <w:t xml:space="preserve"> позволит повысить качество и надёжность предоставления услуг водоснабжения потребителям. П</w:t>
            </w:r>
            <w:r w:rsidRPr="00153B7E">
              <w:t>уск в эксплуатацию объектов коммунальной инфраструктуры, повышение надежности, качества предоставляемых услуг, отсутствие незавершенного строительства, снижение рисков возникновения аварийных ситуаций в осенне-весенний период, обеспечение комфортного проживания населения</w:t>
            </w:r>
          </w:p>
        </w:tc>
        <w:tc>
          <w:tcPr>
            <w:tcW w:w="3420" w:type="dxa"/>
          </w:tcPr>
          <w:p w:rsidR="004C28D8" w:rsidRPr="00892857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153B7E">
              <w:t>снижение планируемых к пуску в эксплуатацию объектов коммунальной инфраструктуры, снижение надежности, качества предоставляемых услуг, увеличение объектов незавершенного строительства, рисков возникновения аварийных ситуаций в осенне-весенний период</w:t>
            </w:r>
          </w:p>
        </w:tc>
        <w:tc>
          <w:tcPr>
            <w:tcW w:w="1974" w:type="dxa"/>
          </w:tcPr>
          <w:p w:rsidR="004C28D8" w:rsidRPr="00892857" w:rsidRDefault="004C28D8" w:rsidP="00F6608C">
            <w:pPr>
              <w:spacing w:before="120" w:after="120"/>
              <w:jc w:val="both"/>
            </w:pPr>
            <w:r w:rsidRPr="00F74D10">
              <w:t xml:space="preserve">Уменьшение уровня износа водопроводных сетей </w:t>
            </w:r>
          </w:p>
        </w:tc>
      </w:tr>
    </w:tbl>
    <w:p w:rsidR="004C28D8" w:rsidRDefault="004C28D8" w:rsidP="004C28D8">
      <w:pPr>
        <w:jc w:val="right"/>
        <w:rPr>
          <w:sz w:val="28"/>
        </w:rPr>
      </w:pPr>
    </w:p>
    <w:p w:rsidR="004C28D8" w:rsidRDefault="004C28D8" w:rsidP="004C28D8">
      <w:pPr>
        <w:jc w:val="right"/>
        <w:rPr>
          <w:sz w:val="28"/>
        </w:rPr>
      </w:pPr>
    </w:p>
    <w:p w:rsidR="004C28D8" w:rsidRDefault="004C28D8" w:rsidP="004C28D8">
      <w:pPr>
        <w:jc w:val="right"/>
        <w:rPr>
          <w:sz w:val="28"/>
        </w:rPr>
      </w:pPr>
    </w:p>
    <w:p w:rsidR="004C28D8" w:rsidRDefault="004C28D8" w:rsidP="004C28D8">
      <w:pPr>
        <w:jc w:val="right"/>
        <w:rPr>
          <w:sz w:val="28"/>
        </w:rPr>
      </w:pPr>
    </w:p>
    <w:p w:rsidR="004C28D8" w:rsidRDefault="004C28D8" w:rsidP="004C28D8">
      <w:pPr>
        <w:jc w:val="right"/>
        <w:rPr>
          <w:sz w:val="28"/>
        </w:rPr>
      </w:pPr>
    </w:p>
    <w:p w:rsidR="00C1087E" w:rsidRDefault="00C1087E" w:rsidP="00C1087E">
      <w:pPr>
        <w:rPr>
          <w:sz w:val="28"/>
        </w:rPr>
      </w:pPr>
    </w:p>
    <w:p w:rsidR="004C28D8" w:rsidRDefault="004C28D8" w:rsidP="004C28D8">
      <w:pPr>
        <w:jc w:val="right"/>
        <w:rPr>
          <w:sz w:val="28"/>
        </w:rPr>
      </w:pPr>
      <w:r>
        <w:rPr>
          <w:sz w:val="28"/>
        </w:rPr>
        <w:t xml:space="preserve">                        </w:t>
      </w:r>
    </w:p>
    <w:p w:rsidR="00932A15" w:rsidRPr="000924E1" w:rsidRDefault="00932A15" w:rsidP="00932A15">
      <w:pPr>
        <w:jc w:val="right"/>
        <w:rPr>
          <w:sz w:val="22"/>
          <w:szCs w:val="22"/>
        </w:rPr>
      </w:pPr>
      <w:r w:rsidRPr="000924E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№ 4</w:t>
      </w:r>
    </w:p>
    <w:p w:rsidR="00932A15" w:rsidRPr="000924E1" w:rsidRDefault="00932A15" w:rsidP="00932A15">
      <w:pPr>
        <w:jc w:val="right"/>
        <w:rPr>
          <w:sz w:val="22"/>
          <w:szCs w:val="22"/>
        </w:rPr>
      </w:pPr>
      <w:r w:rsidRPr="000924E1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0924E1">
        <w:rPr>
          <w:sz w:val="22"/>
          <w:szCs w:val="22"/>
        </w:rPr>
        <w:t xml:space="preserve">  к постановлению администрации</w:t>
      </w:r>
    </w:p>
    <w:p w:rsidR="00932A15" w:rsidRDefault="00932A15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МО Надеждинский сельсовет Саракташского района</w:t>
      </w:r>
    </w:p>
    <w:p w:rsidR="00932A15" w:rsidRPr="00051B06" w:rsidRDefault="00932A15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051B06">
        <w:rPr>
          <w:sz w:val="22"/>
          <w:szCs w:val="22"/>
        </w:rPr>
        <w:t xml:space="preserve">от </w:t>
      </w:r>
      <w:r w:rsidR="00E04300">
        <w:rPr>
          <w:sz w:val="22"/>
          <w:szCs w:val="22"/>
        </w:rPr>
        <w:t>27</w:t>
      </w:r>
      <w:r>
        <w:rPr>
          <w:sz w:val="22"/>
          <w:szCs w:val="22"/>
        </w:rPr>
        <w:t xml:space="preserve">.08.2020  </w:t>
      </w:r>
      <w:r w:rsidRPr="00051B06">
        <w:rPr>
          <w:sz w:val="22"/>
          <w:szCs w:val="22"/>
        </w:rPr>
        <w:t xml:space="preserve">№ </w:t>
      </w:r>
      <w:r>
        <w:rPr>
          <w:sz w:val="22"/>
          <w:szCs w:val="22"/>
        </w:rPr>
        <w:t>53</w:t>
      </w:r>
      <w:r w:rsidRPr="00051B06">
        <w:rPr>
          <w:sz w:val="22"/>
          <w:szCs w:val="22"/>
        </w:rPr>
        <w:t>-п</w:t>
      </w:r>
    </w:p>
    <w:p w:rsidR="004C28D8" w:rsidRPr="008972CE" w:rsidRDefault="004C28D8" w:rsidP="004C28D8">
      <w:pPr>
        <w:ind w:right="-5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4C28D8" w:rsidRPr="00891887" w:rsidRDefault="004C28D8" w:rsidP="004C28D8">
      <w:pPr>
        <w:ind w:right="-53"/>
        <w:jc w:val="center"/>
        <w:rPr>
          <w:sz w:val="22"/>
          <w:szCs w:val="22"/>
        </w:rPr>
      </w:pPr>
      <w:r w:rsidRPr="0089188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891887">
        <w:rPr>
          <w:sz w:val="22"/>
          <w:szCs w:val="22"/>
        </w:rPr>
        <w:t xml:space="preserve">      </w:t>
      </w:r>
    </w:p>
    <w:p w:rsidR="004C28D8" w:rsidRPr="00892857" w:rsidRDefault="004C28D8" w:rsidP="004C28D8">
      <w:pPr>
        <w:ind w:right="-53" w:firstLine="709"/>
        <w:contextualSpacing/>
        <w:jc w:val="right"/>
      </w:pPr>
      <w:r w:rsidRPr="00892857">
        <w:t xml:space="preserve">Таблица </w:t>
      </w:r>
      <w:r>
        <w:t>3</w:t>
      </w:r>
    </w:p>
    <w:p w:rsidR="004C28D8" w:rsidRDefault="004C28D8" w:rsidP="004C28D8">
      <w:pPr>
        <w:ind w:right="-53" w:firstLine="709"/>
        <w:contextualSpacing/>
        <w:jc w:val="right"/>
      </w:pPr>
    </w:p>
    <w:p w:rsidR="004C28D8" w:rsidRPr="00892857" w:rsidRDefault="004C28D8" w:rsidP="004C28D8">
      <w:pPr>
        <w:ind w:right="-53" w:firstLine="709"/>
        <w:contextualSpacing/>
        <w:jc w:val="center"/>
      </w:pPr>
      <w:r w:rsidRPr="00892857">
        <w:t>РЕСУРСНОЕ ОБЕСПЕЧЕНИЕ</w:t>
      </w:r>
    </w:p>
    <w:p w:rsidR="004C28D8" w:rsidRPr="00892857" w:rsidRDefault="004C28D8" w:rsidP="004C28D8">
      <w:pPr>
        <w:ind w:right="-53" w:firstLine="709"/>
        <w:contextualSpacing/>
        <w:jc w:val="center"/>
      </w:pPr>
      <w:r w:rsidRPr="00892857">
        <w:t>реализации муниципальной программы</w:t>
      </w:r>
    </w:p>
    <w:p w:rsidR="004C28D8" w:rsidRPr="00B2132E" w:rsidRDefault="004C28D8" w:rsidP="004C28D8">
      <w:pPr>
        <w:ind w:right="-53" w:firstLine="709"/>
        <w:contextualSpacing/>
        <w:jc w:val="center"/>
        <w:rPr>
          <w:szCs w:val="28"/>
        </w:rPr>
      </w:pPr>
      <w:r w:rsidRPr="008E491D">
        <w:rPr>
          <w:szCs w:val="28"/>
        </w:rPr>
        <w:t>«</w:t>
      </w:r>
      <w:r w:rsidR="00F21704">
        <w:rPr>
          <w:b/>
          <w:sz w:val="28"/>
          <w:szCs w:val="28"/>
        </w:rPr>
        <w:t>Комплексное развитие коммунальной инфраструктуры муниципального образования Надеждинский сельсовет Саракташского района Оренбургской области на 2020-2024 годы</w:t>
      </w:r>
      <w:r w:rsidR="00F21704" w:rsidRPr="008E491D">
        <w:rPr>
          <w:szCs w:val="28"/>
        </w:rPr>
        <w:t xml:space="preserve"> </w:t>
      </w:r>
      <w:r w:rsidRPr="008E491D">
        <w:rPr>
          <w:szCs w:val="28"/>
        </w:rPr>
        <w:t>"</w:t>
      </w:r>
    </w:p>
    <w:p w:rsidR="004C28D8" w:rsidRPr="00892857" w:rsidRDefault="004C28D8" w:rsidP="004C28D8">
      <w:pPr>
        <w:ind w:right="-53" w:firstLine="709"/>
        <w:contextualSpacing/>
        <w:jc w:val="right"/>
      </w:pPr>
      <w:r w:rsidRPr="00892857">
        <w:t>(тыс. рублей)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5"/>
        <w:gridCol w:w="2976"/>
        <w:gridCol w:w="1843"/>
        <w:gridCol w:w="709"/>
        <w:gridCol w:w="849"/>
        <w:gridCol w:w="1276"/>
        <w:gridCol w:w="1276"/>
        <w:gridCol w:w="1418"/>
        <w:gridCol w:w="992"/>
        <w:gridCol w:w="992"/>
        <w:gridCol w:w="992"/>
      </w:tblGrid>
      <w:tr w:rsidR="00EF77DF" w:rsidRPr="00892857" w:rsidTr="00F21704">
        <w:trPr>
          <w:gridAfter w:val="5"/>
          <w:wAfter w:w="5670" w:type="dxa"/>
          <w:trHeight w:val="435"/>
        </w:trPr>
        <w:tc>
          <w:tcPr>
            <w:tcW w:w="710" w:type="dxa"/>
            <w:vMerge w:val="restart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№ п/п</w:t>
            </w:r>
          </w:p>
        </w:tc>
        <w:tc>
          <w:tcPr>
            <w:tcW w:w="1135" w:type="dxa"/>
            <w:vMerge w:val="restart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Статус</w:t>
            </w:r>
          </w:p>
        </w:tc>
        <w:tc>
          <w:tcPr>
            <w:tcW w:w="2976" w:type="dxa"/>
            <w:vMerge w:val="restart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 xml:space="preserve">Наименование муниципальной программы, подпрограммы, </w:t>
            </w:r>
            <w:r>
              <w:t>ВЦП,</w:t>
            </w:r>
            <w:r w:rsidRPr="00892857">
              <w:t>основного мероприятия</w:t>
            </w:r>
          </w:p>
        </w:tc>
        <w:tc>
          <w:tcPr>
            <w:tcW w:w="1843" w:type="dxa"/>
            <w:vMerge w:val="restart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CA5649">
              <w:t>Ответственный исполнитель, соисполнители, участники</w:t>
            </w:r>
          </w:p>
        </w:tc>
        <w:tc>
          <w:tcPr>
            <w:tcW w:w="2834" w:type="dxa"/>
            <w:gridSpan w:val="3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Код бюджетной классификации</w:t>
            </w:r>
          </w:p>
        </w:tc>
      </w:tr>
      <w:tr w:rsidR="00EF77DF" w:rsidRPr="00892857" w:rsidTr="00F21704">
        <w:trPr>
          <w:trHeight w:val="990"/>
        </w:trPr>
        <w:tc>
          <w:tcPr>
            <w:tcW w:w="710" w:type="dxa"/>
            <w:vMerge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1135" w:type="dxa"/>
            <w:vMerge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2976" w:type="dxa"/>
            <w:vMerge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1843" w:type="dxa"/>
            <w:vMerge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709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ГРБС</w:t>
            </w:r>
          </w:p>
        </w:tc>
        <w:tc>
          <w:tcPr>
            <w:tcW w:w="849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РзПр</w:t>
            </w:r>
          </w:p>
        </w:tc>
        <w:tc>
          <w:tcPr>
            <w:tcW w:w="1276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ЦСР</w:t>
            </w:r>
          </w:p>
        </w:tc>
        <w:tc>
          <w:tcPr>
            <w:tcW w:w="1276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2020</w:t>
            </w:r>
          </w:p>
        </w:tc>
        <w:tc>
          <w:tcPr>
            <w:tcW w:w="1418" w:type="dxa"/>
          </w:tcPr>
          <w:p w:rsidR="00EF77DF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2021</w:t>
            </w:r>
          </w:p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992" w:type="dxa"/>
          </w:tcPr>
          <w:p w:rsidR="00EF77DF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2022</w:t>
            </w:r>
          </w:p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992" w:type="dxa"/>
          </w:tcPr>
          <w:p w:rsidR="00EF77DF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2023</w:t>
            </w:r>
          </w:p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992" w:type="dxa"/>
          </w:tcPr>
          <w:p w:rsidR="00EF77DF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2024</w:t>
            </w:r>
          </w:p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</w:tr>
      <w:tr w:rsidR="00EF77DF" w:rsidRPr="00892857" w:rsidTr="00F21704">
        <w:tc>
          <w:tcPr>
            <w:tcW w:w="710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1</w:t>
            </w:r>
          </w:p>
        </w:tc>
        <w:tc>
          <w:tcPr>
            <w:tcW w:w="1135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2</w:t>
            </w:r>
          </w:p>
        </w:tc>
        <w:tc>
          <w:tcPr>
            <w:tcW w:w="2976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3</w:t>
            </w:r>
          </w:p>
        </w:tc>
        <w:tc>
          <w:tcPr>
            <w:tcW w:w="1843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4</w:t>
            </w:r>
          </w:p>
        </w:tc>
        <w:tc>
          <w:tcPr>
            <w:tcW w:w="709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5</w:t>
            </w:r>
          </w:p>
        </w:tc>
        <w:tc>
          <w:tcPr>
            <w:tcW w:w="849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6</w:t>
            </w:r>
          </w:p>
        </w:tc>
        <w:tc>
          <w:tcPr>
            <w:tcW w:w="1276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 w:rsidRPr="00892857">
              <w:t>7</w:t>
            </w:r>
          </w:p>
        </w:tc>
        <w:tc>
          <w:tcPr>
            <w:tcW w:w="1276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1418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992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992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992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</w:tr>
      <w:tr w:rsidR="00EF77DF" w:rsidRPr="00892857" w:rsidTr="00F21704">
        <w:trPr>
          <w:trHeight w:val="565"/>
        </w:trPr>
        <w:tc>
          <w:tcPr>
            <w:tcW w:w="710" w:type="dxa"/>
            <w:vMerge w:val="restart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1</w:t>
            </w:r>
          </w:p>
        </w:tc>
        <w:tc>
          <w:tcPr>
            <w:tcW w:w="1135" w:type="dxa"/>
            <w:vMerge w:val="restart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Муниципальная программа</w:t>
            </w:r>
          </w:p>
        </w:tc>
        <w:tc>
          <w:tcPr>
            <w:tcW w:w="2976" w:type="dxa"/>
            <w:vMerge w:val="restart"/>
          </w:tcPr>
          <w:p w:rsidR="00EF77DF" w:rsidRPr="00B2132E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jc w:val="center"/>
            </w:pPr>
            <w:r w:rsidRPr="008E491D">
              <w:rPr>
                <w:szCs w:val="28"/>
              </w:rPr>
              <w:t xml:space="preserve">Модернизация объектов коммунальной инфраструктуры и </w:t>
            </w:r>
            <w:r>
              <w:rPr>
                <w:szCs w:val="28"/>
              </w:rPr>
              <w:t>повыш</w:t>
            </w:r>
            <w:r w:rsidRPr="009B0E11">
              <w:rPr>
                <w:szCs w:val="28"/>
              </w:rPr>
              <w:t>ение качеств</w:t>
            </w:r>
            <w:r>
              <w:rPr>
                <w:szCs w:val="28"/>
              </w:rPr>
              <w:t>а</w:t>
            </w:r>
            <w:r w:rsidRPr="009B0E11">
              <w:rPr>
                <w:szCs w:val="28"/>
              </w:rPr>
              <w:t xml:space="preserve"> услуг жилищно-коммунального хозяйства </w:t>
            </w:r>
            <w:r>
              <w:rPr>
                <w:szCs w:val="28"/>
              </w:rPr>
              <w:t xml:space="preserve">для </w:t>
            </w:r>
            <w:r w:rsidRPr="009B0E11">
              <w:rPr>
                <w:szCs w:val="28"/>
              </w:rPr>
              <w:t xml:space="preserve">населения </w:t>
            </w:r>
            <w:r>
              <w:rPr>
                <w:szCs w:val="28"/>
              </w:rPr>
              <w:t xml:space="preserve">Саракташского района </w:t>
            </w:r>
            <w:r w:rsidRPr="00B2132E">
              <w:rPr>
                <w:szCs w:val="28"/>
              </w:rPr>
              <w:t xml:space="preserve">на </w:t>
            </w:r>
            <w:r w:rsidRPr="008E491D">
              <w:rPr>
                <w:szCs w:val="28"/>
              </w:rPr>
              <w:t>2016-20</w:t>
            </w:r>
            <w:r>
              <w:rPr>
                <w:szCs w:val="28"/>
              </w:rPr>
              <w:t>24</w:t>
            </w:r>
            <w:r w:rsidRPr="008E491D">
              <w:rPr>
                <w:szCs w:val="28"/>
              </w:rPr>
              <w:t xml:space="preserve"> годы</w:t>
            </w:r>
          </w:p>
        </w:tc>
        <w:tc>
          <w:tcPr>
            <w:tcW w:w="1843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Всего, в том числе:</w:t>
            </w:r>
          </w:p>
        </w:tc>
        <w:tc>
          <w:tcPr>
            <w:tcW w:w="709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019</w:t>
            </w:r>
          </w:p>
        </w:tc>
        <w:tc>
          <w:tcPr>
            <w:tcW w:w="849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14.0.00.00000</w:t>
            </w:r>
          </w:p>
        </w:tc>
        <w:tc>
          <w:tcPr>
            <w:tcW w:w="1276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77DF" w:rsidRPr="001A70F3" w:rsidRDefault="00EF77DF" w:rsidP="00F6608C">
            <w:pPr>
              <w:ind w:right="-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77DF" w:rsidRPr="001A70F3" w:rsidRDefault="00EF77DF" w:rsidP="00F6608C">
            <w:pPr>
              <w:ind w:right="-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</w:tr>
      <w:tr w:rsidR="00EF77DF" w:rsidRPr="00892857" w:rsidTr="00F21704">
        <w:trPr>
          <w:trHeight w:val="2789"/>
        </w:trPr>
        <w:tc>
          <w:tcPr>
            <w:tcW w:w="710" w:type="dxa"/>
            <w:vMerge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1135" w:type="dxa"/>
            <w:vMerge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2976" w:type="dxa"/>
            <w:vMerge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1843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 w:rsidRPr="00FB3DB8">
              <w:t>Администрация Саракташского района</w:t>
            </w:r>
          </w:p>
        </w:tc>
        <w:tc>
          <w:tcPr>
            <w:tcW w:w="709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019</w:t>
            </w:r>
          </w:p>
        </w:tc>
        <w:tc>
          <w:tcPr>
            <w:tcW w:w="849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14.0.00.00000</w:t>
            </w:r>
          </w:p>
        </w:tc>
        <w:tc>
          <w:tcPr>
            <w:tcW w:w="1276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77DF" w:rsidRPr="001A70F3" w:rsidRDefault="00EF77DF" w:rsidP="00F6608C">
            <w:pPr>
              <w:ind w:right="-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F77DF" w:rsidRPr="001A70F3" w:rsidRDefault="00EF77DF" w:rsidP="00F6608C">
            <w:pPr>
              <w:ind w:right="-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</w:tr>
      <w:tr w:rsidR="00EF77DF" w:rsidRPr="00892857" w:rsidTr="00F21704">
        <w:tc>
          <w:tcPr>
            <w:tcW w:w="710" w:type="dxa"/>
            <w:vMerge w:val="restart"/>
          </w:tcPr>
          <w:p w:rsidR="00EF77DF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>
              <w:t>1.1</w:t>
            </w:r>
          </w:p>
        </w:tc>
        <w:tc>
          <w:tcPr>
            <w:tcW w:w="1135" w:type="dxa"/>
            <w:vMerge w:val="restart"/>
          </w:tcPr>
          <w:p w:rsidR="00EF77DF" w:rsidRPr="005B5378" w:rsidRDefault="00EF77DF" w:rsidP="00F6608C">
            <w:pPr>
              <w:ind w:right="-53"/>
            </w:pPr>
            <w:r w:rsidRPr="005B5378">
              <w:t>меропри</w:t>
            </w:r>
            <w:r w:rsidRPr="005B5378">
              <w:lastRenderedPageBreak/>
              <w:t>ятие</w:t>
            </w:r>
            <w:r>
              <w:t xml:space="preserve"> 1</w:t>
            </w:r>
          </w:p>
        </w:tc>
        <w:tc>
          <w:tcPr>
            <w:tcW w:w="2976" w:type="dxa"/>
            <w:vMerge w:val="restart"/>
          </w:tcPr>
          <w:p w:rsidR="00EF77DF" w:rsidRPr="008875A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 w:rsidRPr="008875A7">
              <w:lastRenderedPageBreak/>
              <w:t>Капитальный ремонт</w:t>
            </w:r>
            <w:r w:rsidRPr="00397A12">
              <w:t xml:space="preserve"> </w:t>
            </w:r>
            <w:r w:rsidRPr="00397A12">
              <w:lastRenderedPageBreak/>
              <w:t>системы водоснабжения села Надеждинка Саракташского района Оренбургской области. Этап 1.Водозабор в с.Надеждинка</w:t>
            </w:r>
          </w:p>
        </w:tc>
        <w:tc>
          <w:tcPr>
            <w:tcW w:w="1843" w:type="dxa"/>
          </w:tcPr>
          <w:p w:rsidR="00EF77DF" w:rsidRPr="00FB3DB8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>
              <w:lastRenderedPageBreak/>
              <w:t xml:space="preserve">Всего, в том </w:t>
            </w:r>
            <w:r>
              <w:lastRenderedPageBreak/>
              <w:t>числе:</w:t>
            </w:r>
          </w:p>
        </w:tc>
        <w:tc>
          <w:tcPr>
            <w:tcW w:w="709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lastRenderedPageBreak/>
              <w:t>019</w:t>
            </w:r>
          </w:p>
        </w:tc>
        <w:tc>
          <w:tcPr>
            <w:tcW w:w="849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0502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14.0.00.00000</w:t>
            </w:r>
          </w:p>
        </w:tc>
        <w:tc>
          <w:tcPr>
            <w:tcW w:w="1276" w:type="dxa"/>
          </w:tcPr>
          <w:p w:rsidR="00EF77DF" w:rsidRPr="001A70F3" w:rsidRDefault="00F21704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color w:val="000000"/>
              </w:rPr>
              <w:t>6 528552</w:t>
            </w:r>
          </w:p>
        </w:tc>
        <w:tc>
          <w:tcPr>
            <w:tcW w:w="1418" w:type="dxa"/>
          </w:tcPr>
          <w:p w:rsidR="00EF77DF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F77DF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F77DF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F77DF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77DF" w:rsidRPr="00892857" w:rsidTr="00F21704">
        <w:tc>
          <w:tcPr>
            <w:tcW w:w="710" w:type="dxa"/>
            <w:vMerge/>
          </w:tcPr>
          <w:p w:rsidR="00EF77DF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1135" w:type="dxa"/>
            <w:vMerge/>
          </w:tcPr>
          <w:p w:rsidR="00EF77DF" w:rsidRPr="005B5378" w:rsidRDefault="00EF77DF" w:rsidP="00F6608C">
            <w:pPr>
              <w:ind w:right="-53"/>
            </w:pPr>
          </w:p>
        </w:tc>
        <w:tc>
          <w:tcPr>
            <w:tcW w:w="2976" w:type="dxa"/>
            <w:vMerge/>
          </w:tcPr>
          <w:p w:rsidR="00EF77DF" w:rsidRPr="008875A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</w:p>
        </w:tc>
        <w:tc>
          <w:tcPr>
            <w:tcW w:w="1843" w:type="dxa"/>
          </w:tcPr>
          <w:p w:rsidR="00EF77DF" w:rsidRPr="00892857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 w:rsidRPr="00FB3DB8">
              <w:t>Администрация Саракташского района</w:t>
            </w:r>
          </w:p>
        </w:tc>
        <w:tc>
          <w:tcPr>
            <w:tcW w:w="709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019</w:t>
            </w:r>
          </w:p>
        </w:tc>
        <w:tc>
          <w:tcPr>
            <w:tcW w:w="849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0502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14.0.00.00000</w:t>
            </w:r>
          </w:p>
        </w:tc>
        <w:tc>
          <w:tcPr>
            <w:tcW w:w="1276" w:type="dxa"/>
          </w:tcPr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F77DF" w:rsidRPr="001A70F3" w:rsidRDefault="00EF77DF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77DF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F77DF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F77DF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F77DF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53A" w:rsidRPr="00892857" w:rsidTr="00F21704">
        <w:tc>
          <w:tcPr>
            <w:tcW w:w="710" w:type="dxa"/>
            <w:vMerge w:val="restart"/>
          </w:tcPr>
          <w:p w:rsidR="00FE353A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1.2</w:t>
            </w:r>
          </w:p>
        </w:tc>
        <w:tc>
          <w:tcPr>
            <w:tcW w:w="1135" w:type="dxa"/>
            <w:vMerge w:val="restart"/>
          </w:tcPr>
          <w:p w:rsidR="00FE353A" w:rsidRPr="005B5378" w:rsidRDefault="00FE353A" w:rsidP="00F6608C">
            <w:pPr>
              <w:ind w:right="-53"/>
            </w:pPr>
            <w:r w:rsidRPr="005B5378">
              <w:t>мероприятие</w:t>
            </w:r>
            <w:r>
              <w:t xml:space="preserve"> 2</w:t>
            </w:r>
          </w:p>
        </w:tc>
        <w:tc>
          <w:tcPr>
            <w:tcW w:w="2976" w:type="dxa"/>
            <w:vMerge w:val="restart"/>
          </w:tcPr>
          <w:p w:rsidR="00FE353A" w:rsidRPr="00397A12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>
              <w:t>К</w:t>
            </w:r>
            <w:r w:rsidRPr="00397A12">
              <w:t>апитальный ремонт системы водоснабжения села Надеждинка Саракташского района Оренбургской области. Этап 2.Сети водоснабжения с.Надеждинка</w:t>
            </w:r>
          </w:p>
        </w:tc>
        <w:tc>
          <w:tcPr>
            <w:tcW w:w="1843" w:type="dxa"/>
          </w:tcPr>
          <w:p w:rsidR="00FE353A" w:rsidRPr="00FB3DB8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>
              <w:t>Всего, в том числе:</w:t>
            </w:r>
          </w:p>
        </w:tc>
        <w:tc>
          <w:tcPr>
            <w:tcW w:w="709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019</w:t>
            </w:r>
          </w:p>
        </w:tc>
        <w:tc>
          <w:tcPr>
            <w:tcW w:w="849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0502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14.0.00.00000</w:t>
            </w:r>
          </w:p>
        </w:tc>
        <w:tc>
          <w:tcPr>
            <w:tcW w:w="1276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353A" w:rsidRPr="00DA421A" w:rsidRDefault="00FE353A" w:rsidP="007A01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12 657 590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53A" w:rsidRPr="00892857" w:rsidTr="00F21704">
        <w:tc>
          <w:tcPr>
            <w:tcW w:w="710" w:type="dxa"/>
            <w:vMerge/>
          </w:tcPr>
          <w:p w:rsidR="00FE353A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</w:p>
        </w:tc>
        <w:tc>
          <w:tcPr>
            <w:tcW w:w="1135" w:type="dxa"/>
            <w:vMerge/>
          </w:tcPr>
          <w:p w:rsidR="00FE353A" w:rsidRPr="005B5378" w:rsidRDefault="00FE353A" w:rsidP="00F6608C">
            <w:pPr>
              <w:ind w:right="-53"/>
            </w:pPr>
          </w:p>
        </w:tc>
        <w:tc>
          <w:tcPr>
            <w:tcW w:w="2976" w:type="dxa"/>
            <w:vMerge/>
          </w:tcPr>
          <w:p w:rsidR="00FE353A" w:rsidRPr="008875A7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</w:p>
        </w:tc>
        <w:tc>
          <w:tcPr>
            <w:tcW w:w="1843" w:type="dxa"/>
          </w:tcPr>
          <w:p w:rsidR="00FE353A" w:rsidRPr="00892857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 w:rsidRPr="00FB3DB8">
              <w:t>Администрация Саракташского района</w:t>
            </w:r>
          </w:p>
        </w:tc>
        <w:tc>
          <w:tcPr>
            <w:tcW w:w="709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019</w:t>
            </w:r>
          </w:p>
        </w:tc>
        <w:tc>
          <w:tcPr>
            <w:tcW w:w="849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0502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14.0.00.00000</w:t>
            </w:r>
          </w:p>
        </w:tc>
        <w:tc>
          <w:tcPr>
            <w:tcW w:w="1276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53A" w:rsidRPr="00892857" w:rsidTr="00F21704">
        <w:tc>
          <w:tcPr>
            <w:tcW w:w="710" w:type="dxa"/>
            <w:vMerge w:val="restart"/>
          </w:tcPr>
          <w:p w:rsidR="00FE353A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</w:pPr>
            <w:r>
              <w:t>1.3</w:t>
            </w:r>
          </w:p>
        </w:tc>
        <w:tc>
          <w:tcPr>
            <w:tcW w:w="1135" w:type="dxa"/>
            <w:vMerge w:val="restart"/>
          </w:tcPr>
          <w:p w:rsidR="00FE353A" w:rsidRPr="00061707" w:rsidRDefault="00FE353A" w:rsidP="00F6608C">
            <w:pPr>
              <w:ind w:right="-53"/>
            </w:pPr>
            <w:r w:rsidRPr="00061707">
              <w:t xml:space="preserve">мероприятие </w:t>
            </w:r>
            <w:r>
              <w:t>3</w:t>
            </w:r>
          </w:p>
        </w:tc>
        <w:tc>
          <w:tcPr>
            <w:tcW w:w="2976" w:type="dxa"/>
            <w:vMerge w:val="restart"/>
          </w:tcPr>
          <w:p w:rsidR="00FE353A" w:rsidRPr="00397A12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>
              <w:t>К</w:t>
            </w:r>
            <w:r w:rsidRPr="00397A12">
              <w:t>апитальный ремонт системы водоснабжения села Надеждинка Саракташского района Оренбургской области. Этап 3. Пожарный резервуар для воды с.Надеждинка</w:t>
            </w:r>
          </w:p>
        </w:tc>
        <w:tc>
          <w:tcPr>
            <w:tcW w:w="1843" w:type="dxa"/>
          </w:tcPr>
          <w:p w:rsidR="00FE353A" w:rsidRPr="00892857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>
              <w:t>Всего, в том числе:</w:t>
            </w:r>
          </w:p>
        </w:tc>
        <w:tc>
          <w:tcPr>
            <w:tcW w:w="709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019</w:t>
            </w:r>
          </w:p>
        </w:tc>
        <w:tc>
          <w:tcPr>
            <w:tcW w:w="849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0502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14.0.00.00000</w:t>
            </w:r>
          </w:p>
        </w:tc>
        <w:tc>
          <w:tcPr>
            <w:tcW w:w="1276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353A" w:rsidRPr="001A70F3" w:rsidRDefault="00F21704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 w:rsidRPr="00FE353A">
              <w:t>1 605 440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353A" w:rsidRPr="00892857" w:rsidTr="00F21704">
        <w:tc>
          <w:tcPr>
            <w:tcW w:w="710" w:type="dxa"/>
            <w:vMerge/>
          </w:tcPr>
          <w:p w:rsidR="00FE353A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</w:p>
        </w:tc>
        <w:tc>
          <w:tcPr>
            <w:tcW w:w="1135" w:type="dxa"/>
            <w:vMerge/>
          </w:tcPr>
          <w:p w:rsidR="00FE353A" w:rsidRPr="005B5378" w:rsidRDefault="00FE353A" w:rsidP="00F6608C">
            <w:pPr>
              <w:ind w:right="-53"/>
            </w:pPr>
          </w:p>
        </w:tc>
        <w:tc>
          <w:tcPr>
            <w:tcW w:w="2976" w:type="dxa"/>
            <w:vMerge/>
          </w:tcPr>
          <w:p w:rsidR="00FE353A" w:rsidRPr="008875A7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</w:p>
        </w:tc>
        <w:tc>
          <w:tcPr>
            <w:tcW w:w="1843" w:type="dxa"/>
          </w:tcPr>
          <w:p w:rsidR="00FE353A" w:rsidRPr="00892857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</w:pPr>
            <w:r w:rsidRPr="00FB3DB8">
              <w:t>Администрация Саракташского района</w:t>
            </w:r>
          </w:p>
        </w:tc>
        <w:tc>
          <w:tcPr>
            <w:tcW w:w="709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019</w:t>
            </w:r>
          </w:p>
        </w:tc>
        <w:tc>
          <w:tcPr>
            <w:tcW w:w="849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0502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jc w:val="center"/>
              <w:rPr>
                <w:sz w:val="20"/>
                <w:szCs w:val="20"/>
              </w:rPr>
            </w:pPr>
            <w:r w:rsidRPr="001A70F3">
              <w:rPr>
                <w:sz w:val="20"/>
                <w:szCs w:val="20"/>
              </w:rPr>
              <w:t>14.0.00.00000</w:t>
            </w:r>
          </w:p>
        </w:tc>
        <w:tc>
          <w:tcPr>
            <w:tcW w:w="1276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353A" w:rsidRPr="001A70F3" w:rsidRDefault="00F21704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C28D8" w:rsidRDefault="004C28D8" w:rsidP="004C28D8">
      <w:pPr>
        <w:jc w:val="right"/>
        <w:rPr>
          <w:b/>
          <w:sz w:val="28"/>
          <w:szCs w:val="28"/>
        </w:rPr>
      </w:pPr>
    </w:p>
    <w:p w:rsidR="004C28D8" w:rsidRDefault="004C28D8" w:rsidP="004C28D8">
      <w:pPr>
        <w:jc w:val="right"/>
        <w:rPr>
          <w:b/>
          <w:sz w:val="28"/>
          <w:szCs w:val="28"/>
        </w:rPr>
      </w:pPr>
    </w:p>
    <w:p w:rsidR="004C28D8" w:rsidRDefault="004C28D8" w:rsidP="004C28D8">
      <w:pPr>
        <w:jc w:val="right"/>
        <w:rPr>
          <w:b/>
          <w:sz w:val="28"/>
          <w:szCs w:val="28"/>
        </w:rPr>
      </w:pPr>
    </w:p>
    <w:p w:rsidR="00EF77DF" w:rsidRDefault="00EF77DF" w:rsidP="004C28D8">
      <w:pPr>
        <w:jc w:val="right"/>
        <w:rPr>
          <w:b/>
          <w:sz w:val="28"/>
          <w:szCs w:val="28"/>
        </w:rPr>
      </w:pPr>
    </w:p>
    <w:p w:rsidR="00EF77DF" w:rsidRDefault="00EF77DF" w:rsidP="004C28D8">
      <w:pPr>
        <w:jc w:val="right"/>
        <w:rPr>
          <w:b/>
          <w:sz w:val="28"/>
          <w:szCs w:val="28"/>
        </w:rPr>
      </w:pPr>
    </w:p>
    <w:p w:rsidR="00F21704" w:rsidRDefault="004C28D8" w:rsidP="004C28D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</w:p>
    <w:p w:rsidR="00F21704" w:rsidRDefault="00F21704" w:rsidP="004C28D8">
      <w:pPr>
        <w:jc w:val="center"/>
        <w:rPr>
          <w:sz w:val="22"/>
          <w:szCs w:val="22"/>
        </w:rPr>
      </w:pPr>
    </w:p>
    <w:p w:rsidR="00F21704" w:rsidRDefault="00F21704" w:rsidP="004C28D8">
      <w:pPr>
        <w:jc w:val="center"/>
        <w:rPr>
          <w:sz w:val="22"/>
          <w:szCs w:val="22"/>
        </w:rPr>
      </w:pPr>
    </w:p>
    <w:p w:rsidR="00F21704" w:rsidRDefault="00F21704" w:rsidP="004C28D8">
      <w:pPr>
        <w:jc w:val="center"/>
        <w:rPr>
          <w:sz w:val="22"/>
          <w:szCs w:val="22"/>
        </w:rPr>
      </w:pPr>
    </w:p>
    <w:p w:rsidR="004C28D8" w:rsidRDefault="004C28D8" w:rsidP="004C28D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4C28D8" w:rsidRDefault="004C28D8" w:rsidP="004C28D8">
      <w:pPr>
        <w:jc w:val="center"/>
        <w:rPr>
          <w:sz w:val="22"/>
          <w:szCs w:val="22"/>
        </w:rPr>
      </w:pPr>
    </w:p>
    <w:p w:rsidR="004C28D8" w:rsidRDefault="004C28D8" w:rsidP="004C28D8">
      <w:pPr>
        <w:jc w:val="center"/>
        <w:rPr>
          <w:sz w:val="22"/>
          <w:szCs w:val="22"/>
        </w:rPr>
      </w:pPr>
    </w:p>
    <w:p w:rsidR="00932A15" w:rsidRPr="000924E1" w:rsidRDefault="004C28D8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932A15" w:rsidRPr="000924E1">
        <w:rPr>
          <w:sz w:val="22"/>
          <w:szCs w:val="22"/>
        </w:rPr>
        <w:t xml:space="preserve">Приложение </w:t>
      </w:r>
      <w:r w:rsidR="00932A15">
        <w:rPr>
          <w:sz w:val="22"/>
          <w:szCs w:val="22"/>
        </w:rPr>
        <w:t>№ 5</w:t>
      </w:r>
    </w:p>
    <w:p w:rsidR="00932A15" w:rsidRPr="000924E1" w:rsidRDefault="00932A15" w:rsidP="00932A15">
      <w:pPr>
        <w:jc w:val="right"/>
        <w:rPr>
          <w:sz w:val="22"/>
          <w:szCs w:val="22"/>
        </w:rPr>
      </w:pPr>
      <w:r w:rsidRPr="000924E1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0924E1">
        <w:rPr>
          <w:sz w:val="22"/>
          <w:szCs w:val="22"/>
        </w:rPr>
        <w:t xml:space="preserve">  к постановлению администрации</w:t>
      </w:r>
    </w:p>
    <w:p w:rsidR="00932A15" w:rsidRDefault="00932A15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МО Надеждинский сельсовет Саракташского района</w:t>
      </w:r>
    </w:p>
    <w:p w:rsidR="00932A15" w:rsidRPr="00051B06" w:rsidRDefault="00932A15" w:rsidP="00932A1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051B06">
        <w:rPr>
          <w:sz w:val="22"/>
          <w:szCs w:val="22"/>
        </w:rPr>
        <w:t xml:space="preserve">от </w:t>
      </w:r>
      <w:r w:rsidR="00E04300">
        <w:rPr>
          <w:sz w:val="22"/>
          <w:szCs w:val="22"/>
        </w:rPr>
        <w:t>27</w:t>
      </w:r>
      <w:r>
        <w:rPr>
          <w:sz w:val="22"/>
          <w:szCs w:val="22"/>
        </w:rPr>
        <w:t xml:space="preserve">.08.2020  </w:t>
      </w:r>
      <w:r w:rsidRPr="00051B06">
        <w:rPr>
          <w:sz w:val="22"/>
          <w:szCs w:val="22"/>
        </w:rPr>
        <w:t xml:space="preserve">№ </w:t>
      </w:r>
      <w:r>
        <w:rPr>
          <w:sz w:val="22"/>
          <w:szCs w:val="22"/>
        </w:rPr>
        <w:t>53</w:t>
      </w:r>
      <w:r w:rsidRPr="00051B06">
        <w:rPr>
          <w:sz w:val="22"/>
          <w:szCs w:val="22"/>
        </w:rPr>
        <w:t>-п</w:t>
      </w:r>
    </w:p>
    <w:p w:rsidR="004C28D8" w:rsidRDefault="004C28D8" w:rsidP="00932A1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4C28D8" w:rsidRPr="00B16601" w:rsidRDefault="004C28D8" w:rsidP="004C28D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B16601">
        <w:rPr>
          <w:sz w:val="22"/>
          <w:szCs w:val="22"/>
        </w:rPr>
        <w:t xml:space="preserve">    </w:t>
      </w:r>
    </w:p>
    <w:p w:rsidR="004C28D8" w:rsidRPr="00CC1358" w:rsidRDefault="004C28D8" w:rsidP="004C28D8">
      <w:pPr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8906E7">
        <w:rPr>
          <w:b/>
          <w:sz w:val="28"/>
          <w:szCs w:val="28"/>
        </w:rPr>
        <w:t xml:space="preserve">  </w:t>
      </w:r>
      <w:r w:rsidRPr="00CC1358">
        <w:rPr>
          <w:sz w:val="28"/>
          <w:szCs w:val="28"/>
        </w:rPr>
        <w:t>Таблица 4</w:t>
      </w:r>
    </w:p>
    <w:p w:rsidR="004C28D8" w:rsidRDefault="004C28D8" w:rsidP="004C28D8">
      <w:pPr>
        <w:ind w:firstLine="709"/>
        <w:contextualSpacing/>
        <w:jc w:val="center"/>
        <w:rPr>
          <w:sz w:val="28"/>
          <w:szCs w:val="28"/>
        </w:rPr>
      </w:pPr>
    </w:p>
    <w:p w:rsidR="004C28D8" w:rsidRPr="00CC1358" w:rsidRDefault="004C28D8" w:rsidP="004C28D8">
      <w:pPr>
        <w:ind w:firstLine="709"/>
        <w:contextualSpacing/>
        <w:jc w:val="center"/>
        <w:rPr>
          <w:sz w:val="28"/>
          <w:szCs w:val="28"/>
        </w:rPr>
      </w:pPr>
      <w:r w:rsidRPr="00CC1358">
        <w:rPr>
          <w:sz w:val="28"/>
          <w:szCs w:val="28"/>
        </w:rPr>
        <w:t>РЕСУРСНОЕ ОБЕСПЕЧЕНИЕ</w:t>
      </w:r>
    </w:p>
    <w:p w:rsidR="004C28D8" w:rsidRPr="00CC1358" w:rsidRDefault="004C28D8" w:rsidP="004C28D8">
      <w:pPr>
        <w:ind w:firstLine="709"/>
        <w:contextualSpacing/>
        <w:jc w:val="center"/>
        <w:rPr>
          <w:sz w:val="28"/>
          <w:szCs w:val="28"/>
        </w:rPr>
      </w:pPr>
      <w:r w:rsidRPr="00CC1358">
        <w:rPr>
          <w:sz w:val="28"/>
          <w:szCs w:val="28"/>
        </w:rPr>
        <w:t>реализации муниципальной программы</w:t>
      </w:r>
    </w:p>
    <w:p w:rsidR="004C28D8" w:rsidRPr="00CC1358" w:rsidRDefault="004C28D8" w:rsidP="004C28D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(тыс.</w:t>
      </w:r>
      <w:r w:rsidRPr="00CC1358">
        <w:rPr>
          <w:sz w:val="28"/>
          <w:szCs w:val="28"/>
        </w:rPr>
        <w:t xml:space="preserve"> рублей)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806"/>
        <w:gridCol w:w="2268"/>
        <w:gridCol w:w="851"/>
        <w:gridCol w:w="850"/>
        <w:gridCol w:w="1068"/>
        <w:gridCol w:w="1200"/>
        <w:gridCol w:w="1417"/>
        <w:gridCol w:w="851"/>
        <w:gridCol w:w="709"/>
        <w:gridCol w:w="851"/>
      </w:tblGrid>
      <w:tr w:rsidR="004C28D8" w:rsidRPr="00CC1358" w:rsidTr="009942C8">
        <w:trPr>
          <w:trHeight w:val="435"/>
        </w:trPr>
        <w:tc>
          <w:tcPr>
            <w:tcW w:w="704" w:type="dxa"/>
            <w:vMerge w:val="restart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Статус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954389">
              <w:t>Наименование муниципальной программы, подпрограммы, ВЦП,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Источник финансирования</w:t>
            </w:r>
          </w:p>
        </w:tc>
        <w:tc>
          <w:tcPr>
            <w:tcW w:w="2769" w:type="dxa"/>
            <w:gridSpan w:val="3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Код бюджетной классификации</w:t>
            </w:r>
          </w:p>
        </w:tc>
        <w:tc>
          <w:tcPr>
            <w:tcW w:w="5028" w:type="dxa"/>
            <w:gridSpan w:val="5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954389">
              <w:t>Оценка расходов</w:t>
            </w:r>
          </w:p>
        </w:tc>
      </w:tr>
      <w:tr w:rsidR="004C28D8" w:rsidRPr="00CC1358" w:rsidTr="009942C8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</w:p>
        </w:tc>
        <w:tc>
          <w:tcPr>
            <w:tcW w:w="2806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ГРБС</w:t>
            </w:r>
          </w:p>
        </w:tc>
        <w:tc>
          <w:tcPr>
            <w:tcW w:w="850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РзПр</w:t>
            </w:r>
          </w:p>
        </w:tc>
        <w:tc>
          <w:tcPr>
            <w:tcW w:w="1068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ЦСР</w:t>
            </w:r>
          </w:p>
        </w:tc>
        <w:tc>
          <w:tcPr>
            <w:tcW w:w="1200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>
              <w:t>20</w:t>
            </w:r>
            <w:r w:rsidR="00EF77DF">
              <w:t>20</w:t>
            </w:r>
          </w:p>
        </w:tc>
        <w:tc>
          <w:tcPr>
            <w:tcW w:w="1417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 w:rsidRPr="00CC1358">
              <w:t>20</w:t>
            </w:r>
            <w:r w:rsidR="00EF77DF">
              <w:t>21</w:t>
            </w:r>
          </w:p>
        </w:tc>
        <w:tc>
          <w:tcPr>
            <w:tcW w:w="851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 w:rsidRPr="00CC1358">
              <w:t>20</w:t>
            </w:r>
            <w:r w:rsidR="00EF77DF">
              <w:t>22</w:t>
            </w:r>
          </w:p>
        </w:tc>
        <w:tc>
          <w:tcPr>
            <w:tcW w:w="709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 w:rsidRPr="00CC1358">
              <w:t>20</w:t>
            </w:r>
            <w:r w:rsidR="00EF77DF">
              <w:t>23</w:t>
            </w:r>
          </w:p>
        </w:tc>
        <w:tc>
          <w:tcPr>
            <w:tcW w:w="851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>
              <w:t>202</w:t>
            </w:r>
            <w:r w:rsidR="00EF77DF">
              <w:t>4</w:t>
            </w:r>
          </w:p>
        </w:tc>
      </w:tr>
      <w:tr w:rsidR="004C28D8" w:rsidRPr="00CC1358" w:rsidTr="009942C8">
        <w:tc>
          <w:tcPr>
            <w:tcW w:w="704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1</w:t>
            </w:r>
          </w:p>
        </w:tc>
        <w:tc>
          <w:tcPr>
            <w:tcW w:w="1985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2</w:t>
            </w:r>
          </w:p>
        </w:tc>
        <w:tc>
          <w:tcPr>
            <w:tcW w:w="2806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3</w:t>
            </w:r>
          </w:p>
        </w:tc>
        <w:tc>
          <w:tcPr>
            <w:tcW w:w="2268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4</w:t>
            </w:r>
          </w:p>
        </w:tc>
        <w:tc>
          <w:tcPr>
            <w:tcW w:w="851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5</w:t>
            </w:r>
          </w:p>
        </w:tc>
        <w:tc>
          <w:tcPr>
            <w:tcW w:w="850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6</w:t>
            </w:r>
          </w:p>
        </w:tc>
        <w:tc>
          <w:tcPr>
            <w:tcW w:w="1068" w:type="dxa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7</w:t>
            </w:r>
          </w:p>
        </w:tc>
        <w:tc>
          <w:tcPr>
            <w:tcW w:w="1200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 w:rsidRPr="00CC1358">
              <w:t>1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>
              <w:t>11</w:t>
            </w:r>
          </w:p>
        </w:tc>
      </w:tr>
      <w:tr w:rsidR="004C28D8" w:rsidRPr="00CC1358" w:rsidTr="009942C8">
        <w:trPr>
          <w:trHeight w:val="447"/>
        </w:trPr>
        <w:tc>
          <w:tcPr>
            <w:tcW w:w="704" w:type="dxa"/>
            <w:vMerge w:val="restart"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  <w:r w:rsidRPr="00CC1358"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C28D8" w:rsidRPr="00CC1358" w:rsidRDefault="004C28D8" w:rsidP="00F6608C">
            <w:pPr>
              <w:contextualSpacing/>
            </w:pPr>
            <w:r w:rsidRPr="00CC1358">
              <w:t>Муниципальная программа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4C28D8" w:rsidRPr="009F0BBC" w:rsidRDefault="004C28D8" w:rsidP="00F6608C">
            <w:pPr>
              <w:jc w:val="both"/>
            </w:pPr>
            <w:r w:rsidRPr="006B7521">
              <w:rPr>
                <w:sz w:val="20"/>
                <w:szCs w:val="20"/>
              </w:rPr>
              <w:t>Муниципальная программа «Модернизация объектов коммунальной инфраструктуры и повышение качества услуг жилищно-коммунального хозяйства для населения Саракташского района на 2016-2024 годы»</w:t>
            </w:r>
          </w:p>
        </w:tc>
        <w:tc>
          <w:tcPr>
            <w:tcW w:w="2268" w:type="dxa"/>
            <w:shd w:val="clear" w:color="auto" w:fill="auto"/>
          </w:tcPr>
          <w:p w:rsidR="004C28D8" w:rsidRDefault="004C28D8" w:rsidP="00F6608C">
            <w:pPr>
              <w:contextualSpacing/>
            </w:pPr>
            <w:r w:rsidRPr="00487B7E">
              <w:t>всего, в том числе:</w:t>
            </w:r>
            <w:r>
              <w:t xml:space="preserve"> </w:t>
            </w:r>
          </w:p>
          <w:p w:rsidR="004C28D8" w:rsidRPr="00CC1358" w:rsidRDefault="004C28D8" w:rsidP="00F6608C">
            <w:pPr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4C28D8" w:rsidRPr="006B7521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B7521">
              <w:rPr>
                <w:sz w:val="20"/>
                <w:szCs w:val="20"/>
              </w:rPr>
              <w:t>019</w:t>
            </w:r>
          </w:p>
        </w:tc>
        <w:tc>
          <w:tcPr>
            <w:tcW w:w="850" w:type="dxa"/>
            <w:shd w:val="clear" w:color="auto" w:fill="auto"/>
          </w:tcPr>
          <w:p w:rsidR="004C28D8" w:rsidRPr="006B7521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B7521">
              <w:rPr>
                <w:sz w:val="20"/>
                <w:szCs w:val="20"/>
              </w:rPr>
              <w:t>0502</w:t>
            </w:r>
          </w:p>
        </w:tc>
        <w:tc>
          <w:tcPr>
            <w:tcW w:w="1068" w:type="dxa"/>
            <w:shd w:val="clear" w:color="auto" w:fill="auto"/>
          </w:tcPr>
          <w:p w:rsidR="004C28D8" w:rsidRPr="006B7521" w:rsidRDefault="004C28D8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4C28D8" w:rsidRPr="00392BC4" w:rsidRDefault="00DA421A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C28D8" w:rsidRPr="00392BC4" w:rsidRDefault="00DA421A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7947B8" w:rsidRDefault="00EF77DF" w:rsidP="00F6608C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C28D8" w:rsidRPr="00392BC4" w:rsidRDefault="00EF77D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B954B8" w:rsidRDefault="004C28D8" w:rsidP="00F6608C">
            <w:pPr>
              <w:ind w:right="-57"/>
              <w:jc w:val="both"/>
            </w:pPr>
            <w:r>
              <w:t>0</w:t>
            </w:r>
          </w:p>
        </w:tc>
      </w:tr>
      <w:tr w:rsidR="004C28D8" w:rsidRPr="00CC1358" w:rsidTr="009942C8">
        <w:trPr>
          <w:trHeight w:val="700"/>
        </w:trPr>
        <w:tc>
          <w:tcPr>
            <w:tcW w:w="704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</w:pPr>
          </w:p>
        </w:tc>
        <w:tc>
          <w:tcPr>
            <w:tcW w:w="2806" w:type="dxa"/>
            <w:vMerge/>
            <w:shd w:val="clear" w:color="auto" w:fill="auto"/>
          </w:tcPr>
          <w:p w:rsidR="004C28D8" w:rsidRPr="009F0BBC" w:rsidRDefault="004C28D8" w:rsidP="00F6608C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C28D8" w:rsidRPr="00487B7E" w:rsidRDefault="004C28D8" w:rsidP="00F6608C">
            <w:pPr>
              <w:contextualSpacing/>
            </w:pPr>
            <w:r>
              <w:t>Федеральный бюджет</w:t>
            </w:r>
            <w:r w:rsidRPr="00487B7E">
              <w:tab/>
            </w:r>
            <w:r w:rsidRPr="00487B7E">
              <w:tab/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х</w:t>
            </w:r>
          </w:p>
        </w:tc>
        <w:tc>
          <w:tcPr>
            <w:tcW w:w="1068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0</w:t>
            </w:r>
          </w:p>
        </w:tc>
        <w:tc>
          <w:tcPr>
            <w:tcW w:w="1200" w:type="dxa"/>
            <w:shd w:val="clear" w:color="auto" w:fill="auto"/>
          </w:tcPr>
          <w:p w:rsidR="004C28D8" w:rsidRPr="006B7521" w:rsidRDefault="004C28D8" w:rsidP="00F6608C">
            <w:pPr>
              <w:ind w:left="-57" w:right="-57"/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C28D8" w:rsidRPr="006B7521" w:rsidRDefault="004C28D8" w:rsidP="00F6608C">
            <w:pPr>
              <w:ind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4C28D8" w:rsidRPr="00D41F5D" w:rsidRDefault="004C28D8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ind w:right="-57"/>
              <w:jc w:val="both"/>
            </w:pPr>
            <w:r>
              <w:t>0</w:t>
            </w:r>
          </w:p>
        </w:tc>
      </w:tr>
      <w:tr w:rsidR="004C28D8" w:rsidRPr="00CC1358" w:rsidTr="009942C8">
        <w:trPr>
          <w:trHeight w:val="465"/>
        </w:trPr>
        <w:tc>
          <w:tcPr>
            <w:tcW w:w="704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</w:pPr>
          </w:p>
        </w:tc>
        <w:tc>
          <w:tcPr>
            <w:tcW w:w="2806" w:type="dxa"/>
            <w:vMerge/>
            <w:shd w:val="clear" w:color="auto" w:fill="auto"/>
          </w:tcPr>
          <w:p w:rsidR="004C28D8" w:rsidRPr="009F0BBC" w:rsidRDefault="004C28D8" w:rsidP="00F6608C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C28D8" w:rsidRDefault="004C28D8" w:rsidP="00F6608C">
            <w:pPr>
              <w:contextualSpacing/>
            </w:pPr>
            <w:r>
              <w:t>Областной бюджет</w:t>
            </w:r>
            <w:r w:rsidRPr="00487B7E">
              <w:tab/>
            </w:r>
            <w:r w:rsidRPr="00487B7E">
              <w:tab/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4C28D8" w:rsidRPr="006B7521" w:rsidRDefault="00DA421A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C28D8" w:rsidRPr="006B7521" w:rsidRDefault="00DA421A" w:rsidP="00F6608C">
            <w:pPr>
              <w:ind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670C30" w:rsidRDefault="00DA421A" w:rsidP="00F6608C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C28D8" w:rsidRPr="00D41F5D" w:rsidRDefault="004C28D8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ind w:right="-57"/>
              <w:jc w:val="both"/>
            </w:pPr>
            <w:r>
              <w:t>0</w:t>
            </w:r>
          </w:p>
        </w:tc>
      </w:tr>
      <w:tr w:rsidR="004C28D8" w:rsidRPr="00CC1358" w:rsidTr="009942C8">
        <w:trPr>
          <w:trHeight w:val="465"/>
        </w:trPr>
        <w:tc>
          <w:tcPr>
            <w:tcW w:w="704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</w:pPr>
          </w:p>
        </w:tc>
        <w:tc>
          <w:tcPr>
            <w:tcW w:w="2806" w:type="dxa"/>
            <w:vMerge/>
            <w:shd w:val="clear" w:color="auto" w:fill="auto"/>
          </w:tcPr>
          <w:p w:rsidR="004C28D8" w:rsidRPr="009F0BBC" w:rsidRDefault="004C28D8" w:rsidP="00F6608C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C28D8" w:rsidRDefault="004C28D8" w:rsidP="00F6608C">
            <w:pPr>
              <w:contextualSpacing/>
            </w:pPr>
            <w:r>
              <w:t>Районный бюджет</w:t>
            </w:r>
            <w:r w:rsidRPr="00487B7E">
              <w:tab/>
            </w:r>
            <w:r w:rsidRPr="00487B7E">
              <w:tab/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4C28D8" w:rsidRPr="006B7521" w:rsidRDefault="00DA421A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C28D8" w:rsidRPr="006B7521" w:rsidRDefault="004C28D8" w:rsidP="00F6608C">
            <w:pPr>
              <w:ind w:left="-57" w:right="-57"/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670C30" w:rsidRDefault="00DA421A" w:rsidP="00F6608C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C28D8" w:rsidRPr="00D41F5D" w:rsidRDefault="00DA421A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ind w:right="-57"/>
              <w:jc w:val="both"/>
            </w:pPr>
            <w:r>
              <w:t>0</w:t>
            </w:r>
          </w:p>
        </w:tc>
      </w:tr>
      <w:tr w:rsidR="004C28D8" w:rsidRPr="00CC1358" w:rsidTr="009942C8">
        <w:trPr>
          <w:trHeight w:val="783"/>
        </w:trPr>
        <w:tc>
          <w:tcPr>
            <w:tcW w:w="704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C28D8" w:rsidRPr="00CC1358" w:rsidRDefault="004C28D8" w:rsidP="00F6608C">
            <w:pPr>
              <w:contextualSpacing/>
            </w:pPr>
          </w:p>
        </w:tc>
        <w:tc>
          <w:tcPr>
            <w:tcW w:w="2806" w:type="dxa"/>
            <w:vMerge/>
            <w:shd w:val="clear" w:color="auto" w:fill="auto"/>
          </w:tcPr>
          <w:p w:rsidR="004C28D8" w:rsidRPr="009F0BBC" w:rsidRDefault="004C28D8" w:rsidP="00F6608C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C28D8" w:rsidRDefault="004C28D8" w:rsidP="00F6608C">
            <w:pPr>
              <w:contextualSpacing/>
            </w:pPr>
            <w:r>
              <w:t>Бюджет сельских поселений</w:t>
            </w:r>
            <w:r>
              <w:tab/>
            </w:r>
            <w:r>
              <w:tab/>
            </w:r>
          </w:p>
          <w:p w:rsidR="004C28D8" w:rsidRDefault="004C28D8" w:rsidP="00F6608C">
            <w:pPr>
              <w:contextualSpacing/>
            </w:pPr>
            <w:r>
              <w:tab/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4C28D8" w:rsidRPr="00D41F5D" w:rsidRDefault="004C28D8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4C28D8" w:rsidRPr="006B7521" w:rsidRDefault="004C28D8" w:rsidP="00F6608C">
            <w:pPr>
              <w:ind w:left="-57" w:right="-57"/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C28D8" w:rsidRPr="006B7521" w:rsidRDefault="004C28D8" w:rsidP="00F6608C">
            <w:pPr>
              <w:ind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4C28D8" w:rsidRPr="00D41F5D" w:rsidRDefault="004C28D8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4C28D8" w:rsidRPr="00D41F5D" w:rsidRDefault="004C28D8" w:rsidP="00F6608C">
            <w:pPr>
              <w:ind w:right="-57"/>
              <w:jc w:val="both"/>
            </w:pPr>
            <w:r>
              <w:t>0</w:t>
            </w:r>
          </w:p>
        </w:tc>
      </w:tr>
      <w:tr w:rsidR="00DA421A" w:rsidRPr="00CC1358" w:rsidTr="009942C8">
        <w:trPr>
          <w:trHeight w:val="893"/>
        </w:trPr>
        <w:tc>
          <w:tcPr>
            <w:tcW w:w="704" w:type="dxa"/>
            <w:vMerge w:val="restart"/>
            <w:shd w:val="clear" w:color="auto" w:fill="auto"/>
          </w:tcPr>
          <w:p w:rsidR="00DA421A" w:rsidRPr="00B16601" w:rsidRDefault="00DA421A" w:rsidP="00F6608C">
            <w:pPr>
              <w:contextualSpacing/>
              <w:jc w:val="center"/>
              <w:rPr>
                <w:lang w:val="en-US"/>
              </w:rPr>
            </w:pPr>
            <w:r>
              <w:lastRenderedPageBreak/>
              <w:t>1.</w:t>
            </w:r>
            <w:r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A421A" w:rsidRPr="00B16601" w:rsidRDefault="00DA421A" w:rsidP="00F6608C">
            <w:pPr>
              <w:jc w:val="both"/>
              <w:rPr>
                <w:lang w:val="en-US"/>
              </w:rPr>
            </w:pPr>
            <w:r>
              <w:t xml:space="preserve">мероприятие </w:t>
            </w:r>
            <w:r>
              <w:rPr>
                <w:lang w:val="en-US"/>
              </w:rPr>
              <w:t>1</w:t>
            </w:r>
          </w:p>
          <w:p w:rsidR="00DA421A" w:rsidRPr="007E5404" w:rsidRDefault="00DA421A" w:rsidP="00F6608C">
            <w:pPr>
              <w:jc w:val="both"/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DA421A" w:rsidRPr="007E5404" w:rsidRDefault="00DA421A" w:rsidP="00F6608C">
            <w:pPr>
              <w:tabs>
                <w:tab w:val="center" w:pos="4153"/>
                <w:tab w:val="right" w:pos="8306"/>
              </w:tabs>
            </w:pPr>
            <w:r w:rsidRPr="006B7521">
              <w:rPr>
                <w:sz w:val="20"/>
                <w:szCs w:val="20"/>
              </w:rPr>
              <w:t>Капитальный ремонт системы водоснабжения села Надеждинка Саракташского района Оренбургской области. Этап 1.Водозабор в с.Надеждинка</w:t>
            </w:r>
          </w:p>
        </w:tc>
        <w:tc>
          <w:tcPr>
            <w:tcW w:w="2268" w:type="dxa"/>
            <w:shd w:val="clear" w:color="auto" w:fill="auto"/>
          </w:tcPr>
          <w:p w:rsidR="00DA421A" w:rsidRPr="007E5404" w:rsidRDefault="00DA421A" w:rsidP="00F6608C">
            <w:pPr>
              <w:contextualSpacing/>
            </w:pPr>
            <w:r>
              <w:t>всего, в том числе:</w:t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DA421A" w:rsidRPr="006B7521" w:rsidRDefault="00DA421A" w:rsidP="007A01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217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528552</w:t>
            </w:r>
          </w:p>
        </w:tc>
        <w:tc>
          <w:tcPr>
            <w:tcW w:w="1417" w:type="dxa"/>
            <w:shd w:val="clear" w:color="auto" w:fill="auto"/>
          </w:tcPr>
          <w:p w:rsidR="00DA421A" w:rsidRPr="006B7521" w:rsidRDefault="00DA421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8B1B84" w:rsidRDefault="00DA421A" w:rsidP="00F6608C">
            <w:pPr>
              <w:jc w:val="both"/>
            </w:pPr>
            <w:r>
              <w:t>0</w:t>
            </w:r>
          </w:p>
          <w:p w:rsidR="00DA421A" w:rsidRPr="007E5404" w:rsidRDefault="00DA421A" w:rsidP="00F6608C">
            <w:pPr>
              <w:jc w:val="both"/>
            </w:pPr>
          </w:p>
        </w:tc>
      </w:tr>
      <w:tr w:rsidR="00DA421A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DA421A" w:rsidRPr="007E5404" w:rsidRDefault="00DA421A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A421A" w:rsidRPr="007E5404" w:rsidRDefault="00DA421A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DA421A" w:rsidRPr="007E5404" w:rsidRDefault="00DA421A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DA421A" w:rsidRPr="00860FA2" w:rsidRDefault="00DA421A" w:rsidP="00F6608C">
            <w:pPr>
              <w:contextualSpacing/>
            </w:pPr>
            <w:r w:rsidRPr="00860FA2">
              <w:t>Федеральный бюджет</w:t>
            </w:r>
          </w:p>
          <w:p w:rsidR="00DA421A" w:rsidRDefault="00DA421A" w:rsidP="00F6608C">
            <w:pPr>
              <w:contextualSpacing/>
            </w:pP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DA421A" w:rsidRPr="007E5404" w:rsidRDefault="00DA421A" w:rsidP="00F6608C">
            <w:pPr>
              <w:jc w:val="center"/>
            </w:pPr>
            <w:r>
              <w:t>х</w:t>
            </w:r>
          </w:p>
        </w:tc>
        <w:tc>
          <w:tcPr>
            <w:tcW w:w="1068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х</w:t>
            </w:r>
          </w:p>
        </w:tc>
        <w:tc>
          <w:tcPr>
            <w:tcW w:w="1200" w:type="dxa"/>
            <w:shd w:val="clear" w:color="auto" w:fill="auto"/>
          </w:tcPr>
          <w:p w:rsidR="00DA421A" w:rsidRPr="006B7521" w:rsidRDefault="00DA421A" w:rsidP="007A01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A421A" w:rsidRPr="006B7521" w:rsidRDefault="00DA421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</w:tr>
      <w:tr w:rsidR="00DA421A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DA421A" w:rsidRPr="007E5404" w:rsidRDefault="00DA421A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A421A" w:rsidRPr="007E5404" w:rsidRDefault="00DA421A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DA421A" w:rsidRPr="007E5404" w:rsidRDefault="00DA421A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DA421A" w:rsidRPr="00860FA2" w:rsidRDefault="00DA421A" w:rsidP="00F6608C">
            <w:pPr>
              <w:contextualSpacing/>
            </w:pPr>
            <w:r>
              <w:t>Областной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DA421A" w:rsidRPr="006B7521" w:rsidRDefault="00DA421A" w:rsidP="007A01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6 338400</w:t>
            </w:r>
          </w:p>
        </w:tc>
        <w:tc>
          <w:tcPr>
            <w:tcW w:w="1417" w:type="dxa"/>
            <w:shd w:val="clear" w:color="auto" w:fill="auto"/>
          </w:tcPr>
          <w:p w:rsidR="00DA421A" w:rsidRPr="006B7521" w:rsidRDefault="00DA421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</w:tr>
      <w:tr w:rsidR="00DA421A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DA421A" w:rsidRPr="007E5404" w:rsidRDefault="00DA421A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A421A" w:rsidRPr="007E5404" w:rsidRDefault="00DA421A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DA421A" w:rsidRPr="007E5404" w:rsidRDefault="00DA421A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DA421A" w:rsidRDefault="00DA421A" w:rsidP="00F6608C">
            <w:pPr>
              <w:contextualSpacing/>
            </w:pPr>
            <w:r>
              <w:t>Районный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DA421A" w:rsidRPr="006B7521" w:rsidRDefault="00DA421A" w:rsidP="007A01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A421A" w:rsidRPr="006B7521" w:rsidRDefault="00DA421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</w:tr>
      <w:tr w:rsidR="00DA421A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DA421A" w:rsidRPr="007E5404" w:rsidRDefault="00DA421A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A421A" w:rsidRPr="007E5404" w:rsidRDefault="00DA421A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DA421A" w:rsidRPr="007E5404" w:rsidRDefault="00DA421A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DA421A" w:rsidRDefault="00DA421A" w:rsidP="00F6608C">
            <w:pPr>
              <w:contextualSpacing/>
            </w:pPr>
            <w:r w:rsidRPr="00860FA2">
              <w:t>Бюджет сельских поселений</w:t>
            </w:r>
            <w:r w:rsidRPr="00860FA2"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DA421A" w:rsidRPr="007E5404" w:rsidRDefault="00DA421A" w:rsidP="00F6608C">
            <w:pPr>
              <w:jc w:val="center"/>
            </w:pPr>
            <w:r>
              <w:t>х</w:t>
            </w:r>
          </w:p>
        </w:tc>
        <w:tc>
          <w:tcPr>
            <w:tcW w:w="1068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х</w:t>
            </w:r>
          </w:p>
        </w:tc>
        <w:tc>
          <w:tcPr>
            <w:tcW w:w="1200" w:type="dxa"/>
            <w:shd w:val="clear" w:color="auto" w:fill="auto"/>
          </w:tcPr>
          <w:p w:rsidR="00DA421A" w:rsidRPr="006B7521" w:rsidRDefault="00DA421A" w:rsidP="007A01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190152</w:t>
            </w:r>
          </w:p>
        </w:tc>
        <w:tc>
          <w:tcPr>
            <w:tcW w:w="1417" w:type="dxa"/>
            <w:shd w:val="clear" w:color="auto" w:fill="auto"/>
          </w:tcPr>
          <w:p w:rsidR="00DA421A" w:rsidRPr="006B7521" w:rsidRDefault="00DA421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A421A" w:rsidRPr="001A70F3" w:rsidRDefault="00DA421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</w:tr>
      <w:tr w:rsidR="00FE353A" w:rsidRPr="00CC1358" w:rsidTr="009942C8">
        <w:trPr>
          <w:trHeight w:val="893"/>
        </w:trPr>
        <w:tc>
          <w:tcPr>
            <w:tcW w:w="704" w:type="dxa"/>
            <w:vMerge w:val="restart"/>
            <w:shd w:val="clear" w:color="auto" w:fill="auto"/>
          </w:tcPr>
          <w:p w:rsidR="00FE353A" w:rsidRPr="00B16601" w:rsidRDefault="00FE353A" w:rsidP="00F6608C">
            <w:pPr>
              <w:contextualSpacing/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E353A" w:rsidRPr="00B16601" w:rsidRDefault="00FE353A" w:rsidP="00F6608C">
            <w:pPr>
              <w:jc w:val="both"/>
              <w:rPr>
                <w:lang w:val="en-US"/>
              </w:rPr>
            </w:pPr>
            <w:r>
              <w:t xml:space="preserve">мероприятие </w:t>
            </w:r>
            <w:r>
              <w:rPr>
                <w:lang w:val="en-US"/>
              </w:rPr>
              <w:t>2</w:t>
            </w:r>
          </w:p>
          <w:p w:rsidR="00FE353A" w:rsidRPr="007E5404" w:rsidRDefault="00FE353A" w:rsidP="00F6608C">
            <w:pPr>
              <w:jc w:val="both"/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FE353A" w:rsidRPr="006B7521" w:rsidRDefault="00FE353A" w:rsidP="00F6608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7521">
              <w:rPr>
                <w:sz w:val="20"/>
                <w:szCs w:val="20"/>
              </w:rPr>
              <w:t>апитальный ремонт системы водоснабжения села Надеждинка Саракташского района Оренбургской области. Этап 2.Сети водоснабжения с.Надеждинка</w:t>
            </w:r>
          </w:p>
          <w:p w:rsidR="00FE353A" w:rsidRPr="006B7521" w:rsidRDefault="00FE353A" w:rsidP="00F6608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E353A" w:rsidRPr="007E5404" w:rsidRDefault="00FE353A" w:rsidP="00F6608C">
            <w:pPr>
              <w:contextualSpacing/>
            </w:pPr>
            <w:r>
              <w:t>всего, в том числе:</w:t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FE353A" w:rsidRPr="006B7521" w:rsidRDefault="00FE353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E353A" w:rsidRPr="00DA421A" w:rsidRDefault="00FE353A" w:rsidP="007A01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12 657 590</w:t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</w:tr>
      <w:tr w:rsidR="00FE353A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FE353A" w:rsidRPr="007E5404" w:rsidRDefault="00FE353A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E353A" w:rsidRPr="007E5404" w:rsidRDefault="00FE353A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FE353A" w:rsidRPr="007E5404" w:rsidRDefault="00FE353A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FE353A" w:rsidRPr="00860FA2" w:rsidRDefault="00FE353A" w:rsidP="00F6608C">
            <w:pPr>
              <w:contextualSpacing/>
            </w:pPr>
            <w:r w:rsidRPr="00860FA2">
              <w:t>Федеральный бюджет</w:t>
            </w:r>
          </w:p>
          <w:p w:rsidR="00FE353A" w:rsidRDefault="00FE353A" w:rsidP="00F6608C">
            <w:pPr>
              <w:contextualSpacing/>
            </w:pP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FE353A" w:rsidRPr="007E5404" w:rsidRDefault="00FE353A" w:rsidP="00F6608C">
            <w:pPr>
              <w:jc w:val="center"/>
            </w:pPr>
            <w:r>
              <w:t>х</w:t>
            </w:r>
          </w:p>
        </w:tc>
        <w:tc>
          <w:tcPr>
            <w:tcW w:w="1068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>
              <w:t>х</w:t>
            </w:r>
          </w:p>
        </w:tc>
        <w:tc>
          <w:tcPr>
            <w:tcW w:w="1200" w:type="dxa"/>
            <w:shd w:val="clear" w:color="auto" w:fill="auto"/>
          </w:tcPr>
          <w:p w:rsidR="00FE353A" w:rsidRPr="006B7521" w:rsidRDefault="00FE353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E353A" w:rsidRPr="006B7521" w:rsidRDefault="00FE353A" w:rsidP="007A0119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</w:tr>
      <w:tr w:rsidR="00FE353A" w:rsidRPr="00CC1358" w:rsidTr="009942C8">
        <w:trPr>
          <w:trHeight w:val="815"/>
        </w:trPr>
        <w:tc>
          <w:tcPr>
            <w:tcW w:w="704" w:type="dxa"/>
            <w:vMerge/>
            <w:shd w:val="clear" w:color="auto" w:fill="auto"/>
          </w:tcPr>
          <w:p w:rsidR="00FE353A" w:rsidRPr="007E5404" w:rsidRDefault="00FE353A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E353A" w:rsidRPr="007E5404" w:rsidRDefault="00FE353A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FE353A" w:rsidRPr="007E5404" w:rsidRDefault="00FE353A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FE353A" w:rsidRPr="00860FA2" w:rsidRDefault="00FE353A" w:rsidP="00F6608C">
            <w:pPr>
              <w:contextualSpacing/>
            </w:pPr>
            <w:r>
              <w:t>Областной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FE353A" w:rsidRPr="006B7521" w:rsidRDefault="00FE353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E353A" w:rsidRPr="006B7521" w:rsidRDefault="00FE353A" w:rsidP="007A0119">
            <w:pPr>
              <w:jc w:val="both"/>
              <w:rPr>
                <w:color w:val="000000"/>
              </w:rPr>
            </w:pPr>
            <w:r w:rsidRPr="00DA421A">
              <w:t>12 024 710</w:t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</w:tr>
      <w:tr w:rsidR="00FE353A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FE353A" w:rsidRPr="007E5404" w:rsidRDefault="00FE353A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E353A" w:rsidRPr="007E5404" w:rsidRDefault="00FE353A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FE353A" w:rsidRPr="007E5404" w:rsidRDefault="00FE353A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FE353A" w:rsidRDefault="00FE353A" w:rsidP="00F6608C">
            <w:pPr>
              <w:contextualSpacing/>
            </w:pPr>
            <w:r>
              <w:t>Районный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FE353A" w:rsidRPr="006B7521" w:rsidRDefault="00FE353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E353A" w:rsidRPr="006B7521" w:rsidRDefault="00FE353A" w:rsidP="007A0119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</w:tr>
      <w:tr w:rsidR="00FE353A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FE353A" w:rsidRPr="007E5404" w:rsidRDefault="00FE353A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E353A" w:rsidRPr="007E5404" w:rsidRDefault="00FE353A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FE353A" w:rsidRPr="007E5404" w:rsidRDefault="00FE353A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FE353A" w:rsidRDefault="00FE353A" w:rsidP="00F6608C">
            <w:pPr>
              <w:contextualSpacing/>
            </w:pPr>
            <w:r w:rsidRPr="00860FA2">
              <w:t>Бюджет сельских поселений</w:t>
            </w:r>
            <w:r w:rsidRPr="00860FA2"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FE353A" w:rsidRDefault="00FE353A" w:rsidP="00F6608C">
            <w:pPr>
              <w:jc w:val="center"/>
            </w:pPr>
            <w:r w:rsidRPr="00493DB2">
              <w:t>х</w:t>
            </w:r>
          </w:p>
        </w:tc>
        <w:tc>
          <w:tcPr>
            <w:tcW w:w="850" w:type="dxa"/>
            <w:shd w:val="clear" w:color="auto" w:fill="auto"/>
          </w:tcPr>
          <w:p w:rsidR="00FE353A" w:rsidRDefault="00FE353A" w:rsidP="00F6608C">
            <w:pPr>
              <w:jc w:val="center"/>
            </w:pPr>
            <w:r w:rsidRPr="00493DB2">
              <w:t>х</w:t>
            </w:r>
          </w:p>
        </w:tc>
        <w:tc>
          <w:tcPr>
            <w:tcW w:w="1068" w:type="dxa"/>
            <w:shd w:val="clear" w:color="auto" w:fill="auto"/>
          </w:tcPr>
          <w:p w:rsidR="00FE353A" w:rsidRPr="00D41F5D" w:rsidRDefault="00FE353A" w:rsidP="00F6608C">
            <w:pPr>
              <w:jc w:val="center"/>
            </w:pPr>
            <w:r>
              <w:t>х</w:t>
            </w:r>
          </w:p>
        </w:tc>
        <w:tc>
          <w:tcPr>
            <w:tcW w:w="1200" w:type="dxa"/>
            <w:shd w:val="clear" w:color="auto" w:fill="auto"/>
          </w:tcPr>
          <w:p w:rsidR="00FE353A" w:rsidRPr="006B7521" w:rsidRDefault="00FE353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E353A" w:rsidRPr="006B7521" w:rsidRDefault="00FE353A" w:rsidP="007A01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632 880</w:t>
            </w:r>
          </w:p>
        </w:tc>
        <w:tc>
          <w:tcPr>
            <w:tcW w:w="851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FE353A" w:rsidRPr="007E5404" w:rsidRDefault="00FE353A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E353A" w:rsidRPr="001A70F3" w:rsidRDefault="00FE353A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</w:tr>
      <w:tr w:rsidR="00D00AC7" w:rsidRPr="00CC1358" w:rsidTr="009942C8">
        <w:trPr>
          <w:trHeight w:val="893"/>
        </w:trPr>
        <w:tc>
          <w:tcPr>
            <w:tcW w:w="704" w:type="dxa"/>
            <w:vMerge w:val="restart"/>
            <w:shd w:val="clear" w:color="auto" w:fill="auto"/>
          </w:tcPr>
          <w:p w:rsidR="00D00AC7" w:rsidRPr="00B16601" w:rsidRDefault="00D00AC7" w:rsidP="00F6608C">
            <w:pPr>
              <w:contextualSpacing/>
              <w:jc w:val="center"/>
              <w:rPr>
                <w:lang w:val="en-US"/>
              </w:rPr>
            </w:pPr>
            <w:r>
              <w:lastRenderedPageBreak/>
              <w:t>1.</w:t>
            </w: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0AC7" w:rsidRPr="00B16601" w:rsidRDefault="00D00AC7" w:rsidP="00F6608C">
            <w:pPr>
              <w:jc w:val="both"/>
              <w:rPr>
                <w:lang w:val="en-US"/>
              </w:rPr>
            </w:pPr>
            <w:r>
              <w:t xml:space="preserve">мероприятие </w:t>
            </w:r>
            <w:r>
              <w:rPr>
                <w:lang w:val="en-US"/>
              </w:rPr>
              <w:t>3</w:t>
            </w:r>
          </w:p>
          <w:p w:rsidR="00D00AC7" w:rsidRPr="007E5404" w:rsidRDefault="00D00AC7" w:rsidP="00F6608C">
            <w:pPr>
              <w:jc w:val="both"/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D00AC7" w:rsidRPr="006B7521" w:rsidRDefault="00D00AC7" w:rsidP="00F6608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B7521">
              <w:rPr>
                <w:sz w:val="20"/>
                <w:szCs w:val="20"/>
              </w:rPr>
              <w:t>апитальный ремонт системы водоснабжения села Надеждинка Саракташского района Оренбургской области. Этап 3. Пожарный резервуар для воды с.Надеждинка</w:t>
            </w:r>
          </w:p>
        </w:tc>
        <w:tc>
          <w:tcPr>
            <w:tcW w:w="2268" w:type="dxa"/>
            <w:shd w:val="clear" w:color="auto" w:fill="auto"/>
          </w:tcPr>
          <w:p w:rsidR="00D00AC7" w:rsidRPr="007E5404" w:rsidRDefault="00D00AC7" w:rsidP="00F6608C">
            <w:pPr>
              <w:contextualSpacing/>
            </w:pPr>
            <w:r>
              <w:t>всего, в том числе:</w:t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D00AC7" w:rsidRPr="006B7521" w:rsidRDefault="00D00AC7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00AC7" w:rsidRPr="00FE353A" w:rsidRDefault="00D00AC7" w:rsidP="007A0119">
            <w:pPr>
              <w:jc w:val="both"/>
              <w:rPr>
                <w:color w:val="000000"/>
              </w:rPr>
            </w:pPr>
            <w:r w:rsidRPr="00FE353A">
              <w:t xml:space="preserve"> 1 605 440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00AC7" w:rsidRPr="001A70F3" w:rsidRDefault="00D00AC7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00AC7" w:rsidRPr="001A70F3" w:rsidRDefault="00D00AC7" w:rsidP="00F6608C">
            <w:pPr>
              <w:widowControl w:val="0"/>
              <w:autoSpaceDE w:val="0"/>
              <w:autoSpaceDN w:val="0"/>
              <w:adjustRightInd w:val="0"/>
              <w:ind w:right="-53"/>
              <w:contextualSpacing/>
              <w:rPr>
                <w:sz w:val="20"/>
                <w:szCs w:val="20"/>
              </w:rPr>
            </w:pPr>
          </w:p>
        </w:tc>
      </w:tr>
      <w:tr w:rsidR="00D00AC7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D00AC7" w:rsidRPr="007E5404" w:rsidRDefault="00D00AC7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00AC7" w:rsidRPr="007E5404" w:rsidRDefault="00D00AC7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D00AC7" w:rsidRPr="007E5404" w:rsidRDefault="00D00AC7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D00AC7" w:rsidRPr="00860FA2" w:rsidRDefault="00D00AC7" w:rsidP="00F6608C">
            <w:pPr>
              <w:contextualSpacing/>
            </w:pPr>
            <w:r w:rsidRPr="00860FA2">
              <w:t>Федеральный бюджет</w:t>
            </w:r>
          </w:p>
          <w:p w:rsidR="00D00AC7" w:rsidRDefault="00D00AC7" w:rsidP="00F6608C">
            <w:pPr>
              <w:contextualSpacing/>
            </w:pP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D00AC7" w:rsidRPr="007E5404" w:rsidRDefault="00D00AC7" w:rsidP="00F6608C">
            <w:pPr>
              <w:jc w:val="center"/>
            </w:pPr>
            <w:r>
              <w:t>х</w:t>
            </w:r>
          </w:p>
        </w:tc>
        <w:tc>
          <w:tcPr>
            <w:tcW w:w="1068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>
              <w:t>х</w:t>
            </w:r>
          </w:p>
        </w:tc>
        <w:tc>
          <w:tcPr>
            <w:tcW w:w="1200" w:type="dxa"/>
            <w:shd w:val="clear" w:color="auto" w:fill="auto"/>
          </w:tcPr>
          <w:p w:rsidR="00D00AC7" w:rsidRPr="006B7521" w:rsidRDefault="00D00AC7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00AC7" w:rsidRPr="00FE353A" w:rsidRDefault="00D00AC7" w:rsidP="007A0119">
            <w:pPr>
              <w:jc w:val="both"/>
              <w:rPr>
                <w:color w:val="000000"/>
              </w:rPr>
            </w:pPr>
            <w:r w:rsidRPr="00FE353A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</w:tr>
      <w:tr w:rsidR="00D00AC7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D00AC7" w:rsidRPr="007E5404" w:rsidRDefault="00D00AC7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00AC7" w:rsidRPr="007E5404" w:rsidRDefault="00D00AC7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D00AC7" w:rsidRPr="007E5404" w:rsidRDefault="00D00AC7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D00AC7" w:rsidRPr="00860FA2" w:rsidRDefault="00D00AC7" w:rsidP="00F6608C">
            <w:pPr>
              <w:contextualSpacing/>
            </w:pPr>
            <w:r>
              <w:t>Областной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D00AC7" w:rsidRPr="006B7521" w:rsidRDefault="00D00AC7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00AC7" w:rsidRPr="00FE353A" w:rsidRDefault="00D00AC7" w:rsidP="007A0119">
            <w:pPr>
              <w:jc w:val="both"/>
              <w:rPr>
                <w:color w:val="000000"/>
              </w:rPr>
            </w:pPr>
            <w:r w:rsidRPr="00FE353A">
              <w:t>1 525 168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</w:tr>
      <w:tr w:rsidR="00D00AC7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D00AC7" w:rsidRPr="007E5404" w:rsidRDefault="00D00AC7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00AC7" w:rsidRPr="007E5404" w:rsidRDefault="00D00AC7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D00AC7" w:rsidRPr="007E5404" w:rsidRDefault="00D00AC7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D00AC7" w:rsidRDefault="00D00AC7" w:rsidP="00F6608C">
            <w:pPr>
              <w:contextualSpacing/>
            </w:pPr>
            <w:r>
              <w:t>Районный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>
              <w:t>0502</w:t>
            </w:r>
          </w:p>
        </w:tc>
        <w:tc>
          <w:tcPr>
            <w:tcW w:w="1068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200" w:type="dxa"/>
            <w:shd w:val="clear" w:color="auto" w:fill="auto"/>
          </w:tcPr>
          <w:p w:rsidR="00D00AC7" w:rsidRPr="006B7521" w:rsidRDefault="00D00AC7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00AC7" w:rsidRPr="00FE353A" w:rsidRDefault="00D00AC7" w:rsidP="007A0119">
            <w:pPr>
              <w:jc w:val="both"/>
              <w:rPr>
                <w:color w:val="000000"/>
              </w:rPr>
            </w:pPr>
            <w:r w:rsidRPr="00FE353A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</w:tr>
      <w:tr w:rsidR="00D00AC7" w:rsidRPr="00CC1358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D00AC7" w:rsidRPr="007E5404" w:rsidRDefault="00D00AC7" w:rsidP="00F6608C">
            <w:pPr>
              <w:contextualSpacing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00AC7" w:rsidRPr="007E5404" w:rsidRDefault="00D00AC7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D00AC7" w:rsidRPr="007E5404" w:rsidRDefault="00D00AC7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D00AC7" w:rsidRDefault="00D00AC7" w:rsidP="00F6608C">
            <w:pPr>
              <w:contextualSpacing/>
            </w:pPr>
            <w:r w:rsidRPr="00860FA2">
              <w:t>Бюджет сельских поселений</w:t>
            </w:r>
            <w:r w:rsidRPr="00860FA2"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00AC7" w:rsidRDefault="00D00AC7" w:rsidP="00F6608C">
            <w:pPr>
              <w:jc w:val="center"/>
            </w:pPr>
            <w:r w:rsidRPr="00493DB2">
              <w:t>х</w:t>
            </w:r>
          </w:p>
        </w:tc>
        <w:tc>
          <w:tcPr>
            <w:tcW w:w="850" w:type="dxa"/>
            <w:shd w:val="clear" w:color="auto" w:fill="auto"/>
          </w:tcPr>
          <w:p w:rsidR="00D00AC7" w:rsidRDefault="00D00AC7" w:rsidP="00F6608C">
            <w:pPr>
              <w:jc w:val="center"/>
            </w:pPr>
            <w:r w:rsidRPr="00493DB2">
              <w:t>х</w:t>
            </w:r>
          </w:p>
        </w:tc>
        <w:tc>
          <w:tcPr>
            <w:tcW w:w="1068" w:type="dxa"/>
            <w:shd w:val="clear" w:color="auto" w:fill="auto"/>
          </w:tcPr>
          <w:p w:rsidR="00D00AC7" w:rsidRPr="00D41F5D" w:rsidRDefault="00D00AC7" w:rsidP="00F6608C">
            <w:pPr>
              <w:jc w:val="center"/>
            </w:pPr>
            <w:r>
              <w:t>х</w:t>
            </w:r>
          </w:p>
        </w:tc>
        <w:tc>
          <w:tcPr>
            <w:tcW w:w="1200" w:type="dxa"/>
            <w:shd w:val="clear" w:color="auto" w:fill="auto"/>
          </w:tcPr>
          <w:p w:rsidR="00D00AC7" w:rsidRPr="006B7521" w:rsidRDefault="00D00AC7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00AC7" w:rsidRPr="00FE353A" w:rsidRDefault="00D00AC7" w:rsidP="007A0119">
            <w:pPr>
              <w:jc w:val="both"/>
              <w:rPr>
                <w:color w:val="000000"/>
              </w:rPr>
            </w:pPr>
            <w:r w:rsidRPr="00FE353A">
              <w:rPr>
                <w:color w:val="000000"/>
              </w:rPr>
              <w:t>80 272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00AC7" w:rsidRPr="007E5404" w:rsidRDefault="00D00AC7" w:rsidP="00F6608C">
            <w:pPr>
              <w:jc w:val="both"/>
            </w:pPr>
            <w:r>
              <w:t>0</w:t>
            </w:r>
          </w:p>
        </w:tc>
      </w:tr>
    </w:tbl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2848BC" w:rsidRDefault="002848BC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DA421A" w:rsidRDefault="00DA421A" w:rsidP="004C28D8">
      <w:pPr>
        <w:ind w:firstLine="709"/>
        <w:contextualSpacing/>
        <w:jc w:val="right"/>
        <w:rPr>
          <w:sz w:val="28"/>
          <w:szCs w:val="28"/>
        </w:rPr>
      </w:pPr>
    </w:p>
    <w:p w:rsidR="00DA421A" w:rsidRDefault="00DA421A" w:rsidP="004C28D8">
      <w:pPr>
        <w:ind w:firstLine="709"/>
        <w:contextualSpacing/>
        <w:jc w:val="right"/>
        <w:rPr>
          <w:sz w:val="28"/>
          <w:szCs w:val="28"/>
        </w:rPr>
      </w:pPr>
    </w:p>
    <w:p w:rsidR="00DA421A" w:rsidRDefault="00DA421A" w:rsidP="004C28D8">
      <w:pPr>
        <w:ind w:firstLine="709"/>
        <w:contextualSpacing/>
        <w:jc w:val="right"/>
        <w:rPr>
          <w:sz w:val="28"/>
          <w:szCs w:val="28"/>
        </w:rPr>
      </w:pPr>
    </w:p>
    <w:p w:rsidR="00DA421A" w:rsidRDefault="00DA421A" w:rsidP="004C28D8">
      <w:pPr>
        <w:ind w:firstLine="709"/>
        <w:contextualSpacing/>
        <w:jc w:val="right"/>
        <w:rPr>
          <w:sz w:val="28"/>
          <w:szCs w:val="28"/>
        </w:rPr>
      </w:pPr>
    </w:p>
    <w:p w:rsidR="00DA421A" w:rsidRDefault="00DA421A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Pr="00CC1358" w:rsidRDefault="004C28D8" w:rsidP="004C28D8">
      <w:pPr>
        <w:tabs>
          <w:tab w:val="left" w:pos="11550"/>
          <w:tab w:val="right" w:pos="14570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>Продолжение</w:t>
      </w:r>
      <w:r>
        <w:rPr>
          <w:sz w:val="28"/>
          <w:szCs w:val="28"/>
        </w:rPr>
        <w:tab/>
      </w:r>
      <w:r w:rsidRPr="00CC1358">
        <w:rPr>
          <w:sz w:val="28"/>
          <w:szCs w:val="28"/>
        </w:rPr>
        <w:t>Таблица 4</w:t>
      </w:r>
    </w:p>
    <w:p w:rsidR="004C28D8" w:rsidRPr="00CC1358" w:rsidRDefault="004C28D8" w:rsidP="004C28D8">
      <w:pPr>
        <w:ind w:firstLine="709"/>
        <w:contextualSpacing/>
        <w:jc w:val="center"/>
        <w:rPr>
          <w:sz w:val="28"/>
          <w:szCs w:val="28"/>
        </w:rPr>
      </w:pPr>
      <w:r w:rsidRPr="00CC1358">
        <w:rPr>
          <w:sz w:val="28"/>
          <w:szCs w:val="28"/>
        </w:rPr>
        <w:t>РЕСУРСНОЕ ОБЕСПЕЧЕНИЕ</w:t>
      </w:r>
    </w:p>
    <w:p w:rsidR="004C28D8" w:rsidRPr="00CC1358" w:rsidRDefault="004C28D8" w:rsidP="004C28D8">
      <w:pPr>
        <w:ind w:firstLine="709"/>
        <w:contextualSpacing/>
        <w:jc w:val="center"/>
        <w:rPr>
          <w:sz w:val="28"/>
          <w:szCs w:val="28"/>
        </w:rPr>
      </w:pPr>
      <w:r w:rsidRPr="00CC1358">
        <w:rPr>
          <w:sz w:val="28"/>
          <w:szCs w:val="28"/>
        </w:rPr>
        <w:t>реализации муниципальной программы</w:t>
      </w:r>
    </w:p>
    <w:p w:rsidR="004C28D8" w:rsidRDefault="004C28D8" w:rsidP="004C28D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(тыс.</w:t>
      </w:r>
      <w:r w:rsidRPr="00CC1358">
        <w:rPr>
          <w:sz w:val="28"/>
          <w:szCs w:val="28"/>
        </w:rPr>
        <w:t xml:space="preserve"> рублей)</w:t>
      </w: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39"/>
        <w:gridCol w:w="2806"/>
        <w:gridCol w:w="2268"/>
        <w:gridCol w:w="851"/>
        <w:gridCol w:w="850"/>
        <w:gridCol w:w="1022"/>
        <w:gridCol w:w="1134"/>
        <w:gridCol w:w="1417"/>
        <w:gridCol w:w="709"/>
        <w:gridCol w:w="851"/>
        <w:gridCol w:w="708"/>
      </w:tblGrid>
      <w:tr w:rsidR="007B3CEF" w:rsidRPr="00CC1358" w:rsidTr="009942C8">
        <w:trPr>
          <w:trHeight w:val="435"/>
        </w:trPr>
        <w:tc>
          <w:tcPr>
            <w:tcW w:w="704" w:type="dxa"/>
            <w:vMerge w:val="restart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№ п/п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Статус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954389">
              <w:t>Наименование муниципальной программы, подпрограммы, ВЦП,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Источник финансирования</w:t>
            </w:r>
          </w:p>
        </w:tc>
        <w:tc>
          <w:tcPr>
            <w:tcW w:w="2723" w:type="dxa"/>
            <w:gridSpan w:val="3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Код бюджетной классификации</w:t>
            </w:r>
          </w:p>
        </w:tc>
        <w:tc>
          <w:tcPr>
            <w:tcW w:w="4819" w:type="dxa"/>
            <w:gridSpan w:val="5"/>
          </w:tcPr>
          <w:p w:rsidR="007B3CEF" w:rsidRPr="00CC1358" w:rsidRDefault="007B3CEF" w:rsidP="00F6608C">
            <w:pPr>
              <w:contextualSpacing/>
              <w:jc w:val="center"/>
            </w:pPr>
            <w:r w:rsidRPr="00954389">
              <w:t>Оценка расходов</w:t>
            </w:r>
          </w:p>
        </w:tc>
      </w:tr>
      <w:tr w:rsidR="007B3CEF" w:rsidRPr="00CC1358" w:rsidTr="009942C8">
        <w:trPr>
          <w:trHeight w:val="990"/>
        </w:trPr>
        <w:tc>
          <w:tcPr>
            <w:tcW w:w="704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ГРБС</w:t>
            </w:r>
          </w:p>
        </w:tc>
        <w:tc>
          <w:tcPr>
            <w:tcW w:w="850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РзПр</w:t>
            </w:r>
          </w:p>
        </w:tc>
        <w:tc>
          <w:tcPr>
            <w:tcW w:w="1022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ЦСР</w:t>
            </w:r>
          </w:p>
        </w:tc>
        <w:tc>
          <w:tcPr>
            <w:tcW w:w="1134" w:type="dxa"/>
          </w:tcPr>
          <w:p w:rsidR="007B3CEF" w:rsidRPr="00CC1358" w:rsidRDefault="007B3CEF" w:rsidP="007A0119">
            <w:pPr>
              <w:contextualSpacing/>
            </w:pPr>
            <w:r>
              <w:t>2020</w:t>
            </w:r>
          </w:p>
        </w:tc>
        <w:tc>
          <w:tcPr>
            <w:tcW w:w="1417" w:type="dxa"/>
            <w:shd w:val="clear" w:color="auto" w:fill="auto"/>
          </w:tcPr>
          <w:p w:rsidR="007B3CEF" w:rsidRPr="00CC1358" w:rsidRDefault="007B3CEF" w:rsidP="007A0119">
            <w:pPr>
              <w:contextualSpacing/>
            </w:pPr>
            <w:r w:rsidRPr="00CC1358">
              <w:t>20</w:t>
            </w:r>
            <w:r>
              <w:t>21</w:t>
            </w:r>
          </w:p>
        </w:tc>
        <w:tc>
          <w:tcPr>
            <w:tcW w:w="709" w:type="dxa"/>
            <w:shd w:val="clear" w:color="auto" w:fill="auto"/>
          </w:tcPr>
          <w:p w:rsidR="007B3CEF" w:rsidRPr="00CC1358" w:rsidRDefault="007B3CEF" w:rsidP="007A0119">
            <w:pPr>
              <w:contextualSpacing/>
            </w:pPr>
            <w:r w:rsidRPr="00CC1358">
              <w:t>20</w:t>
            </w:r>
            <w:r>
              <w:t>22</w:t>
            </w:r>
          </w:p>
        </w:tc>
        <w:tc>
          <w:tcPr>
            <w:tcW w:w="851" w:type="dxa"/>
            <w:shd w:val="clear" w:color="auto" w:fill="auto"/>
          </w:tcPr>
          <w:p w:rsidR="007B3CEF" w:rsidRPr="00CC1358" w:rsidRDefault="007B3CEF" w:rsidP="007A0119">
            <w:pPr>
              <w:contextualSpacing/>
            </w:pPr>
            <w:r w:rsidRPr="00CC1358">
              <w:t>20</w:t>
            </w:r>
            <w:r>
              <w:t>23</w:t>
            </w:r>
          </w:p>
        </w:tc>
        <w:tc>
          <w:tcPr>
            <w:tcW w:w="708" w:type="dxa"/>
            <w:shd w:val="clear" w:color="auto" w:fill="auto"/>
          </w:tcPr>
          <w:p w:rsidR="007B3CEF" w:rsidRPr="00CC1358" w:rsidRDefault="007B3CEF" w:rsidP="00F6608C">
            <w:pPr>
              <w:contextualSpacing/>
            </w:pPr>
            <w:r>
              <w:t>2024</w:t>
            </w:r>
          </w:p>
        </w:tc>
      </w:tr>
      <w:tr w:rsidR="007B3CEF" w:rsidRPr="00CC1358" w:rsidTr="009942C8">
        <w:tc>
          <w:tcPr>
            <w:tcW w:w="704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1</w:t>
            </w:r>
          </w:p>
        </w:tc>
        <w:tc>
          <w:tcPr>
            <w:tcW w:w="2239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2</w:t>
            </w:r>
          </w:p>
        </w:tc>
        <w:tc>
          <w:tcPr>
            <w:tcW w:w="2806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3</w:t>
            </w:r>
          </w:p>
        </w:tc>
        <w:tc>
          <w:tcPr>
            <w:tcW w:w="2268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4</w:t>
            </w:r>
          </w:p>
        </w:tc>
        <w:tc>
          <w:tcPr>
            <w:tcW w:w="851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5</w:t>
            </w:r>
          </w:p>
        </w:tc>
        <w:tc>
          <w:tcPr>
            <w:tcW w:w="850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6</w:t>
            </w:r>
          </w:p>
        </w:tc>
        <w:tc>
          <w:tcPr>
            <w:tcW w:w="1022" w:type="dxa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7</w:t>
            </w:r>
          </w:p>
        </w:tc>
        <w:tc>
          <w:tcPr>
            <w:tcW w:w="1134" w:type="dxa"/>
          </w:tcPr>
          <w:p w:rsidR="007B3CEF" w:rsidRDefault="007B3CEF" w:rsidP="00F6608C">
            <w:pPr>
              <w:contextualSpacing/>
            </w:pPr>
          </w:p>
        </w:tc>
        <w:tc>
          <w:tcPr>
            <w:tcW w:w="1417" w:type="dxa"/>
            <w:shd w:val="clear" w:color="auto" w:fill="auto"/>
          </w:tcPr>
          <w:p w:rsidR="007B3CEF" w:rsidRPr="00CC1358" w:rsidRDefault="007B3CEF" w:rsidP="00F6608C">
            <w:pPr>
              <w:contextualSpacing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7B3CEF" w:rsidRPr="00CC1358" w:rsidRDefault="007B3CEF" w:rsidP="00F6608C">
            <w:pPr>
              <w:contextualSpacing/>
            </w:pPr>
            <w:r>
              <w:t>9</w:t>
            </w:r>
          </w:p>
        </w:tc>
        <w:tc>
          <w:tcPr>
            <w:tcW w:w="851" w:type="dxa"/>
            <w:shd w:val="clear" w:color="auto" w:fill="auto"/>
          </w:tcPr>
          <w:p w:rsidR="007B3CEF" w:rsidRPr="00CC1358" w:rsidRDefault="007B3CEF" w:rsidP="00F6608C">
            <w:pPr>
              <w:contextualSpacing/>
            </w:pPr>
            <w:r>
              <w:t>10</w:t>
            </w:r>
          </w:p>
        </w:tc>
        <w:tc>
          <w:tcPr>
            <w:tcW w:w="708" w:type="dxa"/>
            <w:shd w:val="clear" w:color="auto" w:fill="auto"/>
          </w:tcPr>
          <w:p w:rsidR="007B3CEF" w:rsidRPr="00CC1358" w:rsidRDefault="007B3CEF" w:rsidP="00F6608C">
            <w:pPr>
              <w:contextualSpacing/>
            </w:pPr>
            <w:r w:rsidRPr="00CC1358">
              <w:t>1</w:t>
            </w:r>
            <w:r>
              <w:t>1</w:t>
            </w:r>
          </w:p>
        </w:tc>
      </w:tr>
      <w:tr w:rsidR="007B3CEF" w:rsidRPr="006B7521" w:rsidTr="009942C8">
        <w:trPr>
          <w:trHeight w:val="447"/>
        </w:trPr>
        <w:tc>
          <w:tcPr>
            <w:tcW w:w="704" w:type="dxa"/>
            <w:vMerge w:val="restart"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  <w:r w:rsidRPr="00CC1358">
              <w:t>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7B3CEF" w:rsidRPr="00CC1358" w:rsidRDefault="007B3CEF" w:rsidP="00F6608C">
            <w:pPr>
              <w:contextualSpacing/>
            </w:pPr>
            <w:r w:rsidRPr="00CC1358">
              <w:t>Муниципальная программа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7B3CEF" w:rsidRPr="009F0BBC" w:rsidRDefault="007B3CEF" w:rsidP="00F6608C">
            <w:pPr>
              <w:jc w:val="both"/>
            </w:pPr>
            <w:r w:rsidRPr="006B7521">
              <w:rPr>
                <w:sz w:val="20"/>
                <w:szCs w:val="20"/>
              </w:rPr>
              <w:t>Модернизация объектов коммунальной инфраструктуры и повышение качества услуг жилищно-коммунального хозяйства для населения Саракташского района на 2016-2024 годы</w:t>
            </w: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 w:rsidRPr="00487B7E">
              <w:t>всего, в том числе:</w:t>
            </w:r>
            <w:r>
              <w:t xml:space="preserve"> </w:t>
            </w:r>
          </w:p>
          <w:p w:rsidR="007B3CEF" w:rsidRPr="00CC1358" w:rsidRDefault="007B3CEF" w:rsidP="00F6608C">
            <w:pPr>
              <w:contextualSpacing/>
            </w:pPr>
          </w:p>
        </w:tc>
        <w:tc>
          <w:tcPr>
            <w:tcW w:w="851" w:type="dxa"/>
            <w:shd w:val="clear" w:color="auto" w:fill="auto"/>
          </w:tcPr>
          <w:p w:rsidR="007B3CEF" w:rsidRPr="006B7521" w:rsidRDefault="007B3CEF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B7521">
              <w:rPr>
                <w:sz w:val="20"/>
                <w:szCs w:val="20"/>
              </w:rP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6B7521" w:rsidRDefault="007B3CEF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B7521">
              <w:rPr>
                <w:sz w:val="20"/>
                <w:szCs w:val="20"/>
              </w:rP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6B7521" w:rsidRDefault="007B3CEF" w:rsidP="00F660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041F7D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B3CEF" w:rsidRPr="00392BC4" w:rsidRDefault="007B3CEF" w:rsidP="00F6608C">
            <w:pPr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392BC4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F34A1" w:rsidRDefault="007B3CEF" w:rsidP="00F6608C">
            <w:pPr>
              <w:ind w:left="-57" w:right="-57"/>
              <w:jc w:val="both"/>
            </w:pPr>
            <w:r>
              <w:t>0</w:t>
            </w:r>
          </w:p>
          <w:p w:rsidR="007B3CEF" w:rsidRPr="007F34A1" w:rsidRDefault="007B3CEF" w:rsidP="00F6608C">
            <w:pPr>
              <w:widowControl w:val="0"/>
              <w:autoSpaceDE w:val="0"/>
              <w:autoSpaceDN w:val="0"/>
              <w:adjustRightInd w:val="0"/>
              <w:ind w:left="-57" w:right="-57"/>
              <w:contextualSpacing/>
              <w:jc w:val="both"/>
            </w:pPr>
          </w:p>
        </w:tc>
      </w:tr>
      <w:tr w:rsidR="007B3CEF" w:rsidRPr="00D41F5D" w:rsidTr="009942C8">
        <w:trPr>
          <w:trHeight w:val="700"/>
        </w:trPr>
        <w:tc>
          <w:tcPr>
            <w:tcW w:w="704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9F0BBC" w:rsidRDefault="007B3CEF" w:rsidP="00F6608C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7B3CEF" w:rsidRPr="00487B7E" w:rsidRDefault="007B3CEF" w:rsidP="00F6608C">
            <w:pPr>
              <w:contextualSpacing/>
            </w:pPr>
            <w:r>
              <w:t>Федеральный бюджет</w:t>
            </w:r>
            <w:r w:rsidRPr="00487B7E">
              <w:tab/>
            </w:r>
            <w:r w:rsidRPr="00487B7E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B3CEF" w:rsidRPr="006B7521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ind w:left="-57" w:right="-57"/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D41F5D" w:rsidRDefault="007B3CEF" w:rsidP="00F6608C">
            <w:pPr>
              <w:ind w:left="-57" w:right="-57"/>
              <w:jc w:val="both"/>
            </w:pPr>
            <w:r>
              <w:t>0</w:t>
            </w:r>
          </w:p>
          <w:p w:rsidR="007B3CEF" w:rsidRPr="00D41F5D" w:rsidRDefault="007B3CEF" w:rsidP="00F6608C">
            <w:pPr>
              <w:ind w:right="-57"/>
              <w:jc w:val="both"/>
            </w:pPr>
          </w:p>
        </w:tc>
      </w:tr>
      <w:tr w:rsidR="007B3CEF" w:rsidRPr="00D41F5D" w:rsidTr="009942C8">
        <w:trPr>
          <w:trHeight w:val="465"/>
        </w:trPr>
        <w:tc>
          <w:tcPr>
            <w:tcW w:w="704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9F0BBC" w:rsidRDefault="007B3CEF" w:rsidP="00F6608C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>
              <w:t>Областной бюджет</w:t>
            </w:r>
            <w:r w:rsidRPr="00487B7E">
              <w:tab/>
            </w:r>
            <w:r w:rsidRPr="00487B7E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D41F5D" w:rsidRDefault="007B3CEF" w:rsidP="00F6608C">
            <w:pPr>
              <w:ind w:left="-57" w:right="-57"/>
              <w:jc w:val="both"/>
            </w:pPr>
            <w:r>
              <w:t>0</w:t>
            </w:r>
          </w:p>
          <w:p w:rsidR="007B3CEF" w:rsidRPr="00D41F5D" w:rsidRDefault="007B3CEF" w:rsidP="00F6608C">
            <w:pPr>
              <w:ind w:right="-57"/>
              <w:jc w:val="both"/>
            </w:pPr>
          </w:p>
        </w:tc>
      </w:tr>
      <w:tr w:rsidR="007B3CEF" w:rsidRPr="00D41F5D" w:rsidTr="009942C8">
        <w:trPr>
          <w:trHeight w:val="465"/>
        </w:trPr>
        <w:tc>
          <w:tcPr>
            <w:tcW w:w="704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9F0BBC" w:rsidRDefault="007B3CEF" w:rsidP="00F6608C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>
              <w:t>Районный бюджет</w:t>
            </w:r>
            <w:r w:rsidRPr="00487B7E">
              <w:tab/>
            </w:r>
            <w:r w:rsidRPr="00487B7E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ind w:left="-57" w:right="-57"/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 xml:space="preserve"> 0 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D41F5D" w:rsidRDefault="007B3CEF" w:rsidP="00F6608C">
            <w:pPr>
              <w:ind w:left="-57" w:right="-57"/>
              <w:jc w:val="both"/>
            </w:pPr>
            <w:r>
              <w:t>0</w:t>
            </w:r>
          </w:p>
          <w:p w:rsidR="007B3CEF" w:rsidRPr="00D41F5D" w:rsidRDefault="007B3CEF" w:rsidP="00F6608C">
            <w:pPr>
              <w:ind w:right="-57"/>
              <w:jc w:val="both"/>
            </w:pPr>
          </w:p>
        </w:tc>
      </w:tr>
      <w:tr w:rsidR="007B3CEF" w:rsidRPr="00D41F5D" w:rsidTr="009942C8">
        <w:trPr>
          <w:trHeight w:val="783"/>
        </w:trPr>
        <w:tc>
          <w:tcPr>
            <w:tcW w:w="704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CC1358" w:rsidRDefault="007B3CEF" w:rsidP="00F6608C">
            <w:pPr>
              <w:contextualSpacing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9F0BBC" w:rsidRDefault="007B3CEF" w:rsidP="00F6608C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>
              <w:t>Бюджет сельских поселений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ind w:left="-57" w:right="-57"/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D41F5D" w:rsidRDefault="007B3CEF" w:rsidP="00F6608C">
            <w:pPr>
              <w:ind w:left="-57" w:right="-57"/>
              <w:jc w:val="both"/>
            </w:pPr>
            <w:r>
              <w:t>0</w:t>
            </w:r>
          </w:p>
          <w:p w:rsidR="007B3CEF" w:rsidRPr="00D41F5D" w:rsidRDefault="007B3CEF" w:rsidP="00F6608C">
            <w:pPr>
              <w:ind w:right="-57"/>
              <w:jc w:val="both"/>
            </w:pP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 w:val="restart"/>
            <w:shd w:val="clear" w:color="auto" w:fill="auto"/>
          </w:tcPr>
          <w:p w:rsidR="007B3CEF" w:rsidRPr="00B16601" w:rsidRDefault="007B3CEF" w:rsidP="00F6608C">
            <w:pPr>
              <w:contextualSpacing/>
              <w:jc w:val="center"/>
              <w:rPr>
                <w:lang w:val="en-US"/>
              </w:rPr>
            </w:pPr>
            <w:r>
              <w:lastRenderedPageBreak/>
              <w:t>1.</w:t>
            </w:r>
            <w:r>
              <w:rPr>
                <w:lang w:val="en-US"/>
              </w:rPr>
              <w:t>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7B3CEF" w:rsidRPr="00B16601" w:rsidRDefault="007B3CEF" w:rsidP="00F6608C">
            <w:pPr>
              <w:jc w:val="both"/>
              <w:rPr>
                <w:lang w:val="en-US"/>
              </w:rPr>
            </w:pPr>
            <w:r>
              <w:t xml:space="preserve">мероприятие </w:t>
            </w:r>
            <w:r>
              <w:rPr>
                <w:lang w:val="en-US"/>
              </w:rPr>
              <w:t>1</w:t>
            </w:r>
          </w:p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  <w:r w:rsidRPr="006B7521">
              <w:rPr>
                <w:sz w:val="20"/>
                <w:szCs w:val="20"/>
              </w:rPr>
              <w:t>Капитальный ремонт системы водоснабжения села Надеждинка Саракташского района Оренбургской области. Этап 1.Водозабор в с.Надеждинка</w:t>
            </w:r>
          </w:p>
        </w:tc>
        <w:tc>
          <w:tcPr>
            <w:tcW w:w="2268" w:type="dxa"/>
            <w:shd w:val="clear" w:color="auto" w:fill="auto"/>
          </w:tcPr>
          <w:p w:rsidR="007B3CEF" w:rsidRPr="007E5404" w:rsidRDefault="007B3CEF" w:rsidP="00F6608C">
            <w:pPr>
              <w:contextualSpacing/>
            </w:pPr>
            <w:r>
              <w:t>всего, в том числе:</w:t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6528552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Pr="00860FA2" w:rsidRDefault="007B3CEF" w:rsidP="00F6608C">
            <w:pPr>
              <w:contextualSpacing/>
            </w:pPr>
            <w:r w:rsidRPr="00860FA2">
              <w:t>Федеральный бюджет</w:t>
            </w:r>
          </w:p>
          <w:p w:rsidR="007B3CEF" w:rsidRDefault="007B3CEF" w:rsidP="00F6608C">
            <w:pPr>
              <w:contextualSpacing/>
            </w:pP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7B3CEF" w:rsidRPr="007E5404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Pr="00860FA2" w:rsidRDefault="007B3CEF" w:rsidP="00F6608C">
            <w:pPr>
              <w:contextualSpacing/>
            </w:pPr>
            <w:r>
              <w:t>Областной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6 338400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>
              <w:t>Районный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 w:rsidRPr="00860FA2">
              <w:t>Бюджет сельских поселений</w:t>
            </w:r>
            <w:r w:rsidRPr="00860FA2"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Default="007B3CEF" w:rsidP="00F6608C">
            <w:pPr>
              <w:jc w:val="center"/>
            </w:pPr>
            <w:r w:rsidRPr="00493DB2">
              <w:t>х</w:t>
            </w:r>
          </w:p>
        </w:tc>
        <w:tc>
          <w:tcPr>
            <w:tcW w:w="850" w:type="dxa"/>
            <w:shd w:val="clear" w:color="auto" w:fill="auto"/>
          </w:tcPr>
          <w:p w:rsidR="007B3CEF" w:rsidRDefault="007B3CEF" w:rsidP="00F6608C">
            <w:pPr>
              <w:jc w:val="center"/>
            </w:pPr>
            <w:r w:rsidRPr="00493DB2">
              <w:t>х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190152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 w:val="restart"/>
            <w:shd w:val="clear" w:color="auto" w:fill="auto"/>
          </w:tcPr>
          <w:p w:rsidR="007B3CEF" w:rsidRPr="00B16601" w:rsidRDefault="007B3CEF" w:rsidP="00F6608C">
            <w:pPr>
              <w:contextualSpacing/>
              <w:jc w:val="center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7B3CEF" w:rsidRPr="00B16601" w:rsidRDefault="007B3CEF" w:rsidP="00F6608C">
            <w:pPr>
              <w:jc w:val="both"/>
              <w:rPr>
                <w:lang w:val="en-US"/>
              </w:rPr>
            </w:pPr>
            <w:r>
              <w:t xml:space="preserve">мероприятие </w:t>
            </w:r>
            <w:r>
              <w:rPr>
                <w:lang w:val="en-US"/>
              </w:rPr>
              <w:t>2</w:t>
            </w:r>
          </w:p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7B3CEF" w:rsidRPr="006B7521" w:rsidRDefault="007B3CEF" w:rsidP="00F6608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B7521">
              <w:rPr>
                <w:sz w:val="20"/>
                <w:szCs w:val="20"/>
              </w:rPr>
              <w:t>капитальный ремонт системы водоснабжения села Надеждинка Саракташского района Оренбургской области. Этап 2.Сети водоснабжения с.Надеждинка</w:t>
            </w:r>
          </w:p>
          <w:p w:rsidR="007B3CEF" w:rsidRPr="006B7521" w:rsidRDefault="007B3CEF" w:rsidP="00F6608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B3CEF" w:rsidRPr="007E5404" w:rsidRDefault="007B3CEF" w:rsidP="00F6608C">
            <w:pPr>
              <w:contextualSpacing/>
            </w:pPr>
            <w:r>
              <w:t>всего, в том числе:</w:t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DA421A" w:rsidRDefault="00D00AC7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12 657 590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Pr="00860FA2" w:rsidRDefault="007B3CEF" w:rsidP="00F6608C">
            <w:pPr>
              <w:contextualSpacing/>
            </w:pPr>
            <w:r w:rsidRPr="00860FA2">
              <w:t>Федеральный бюджет</w:t>
            </w:r>
          </w:p>
          <w:p w:rsidR="007B3CEF" w:rsidRDefault="007B3CEF" w:rsidP="00F6608C">
            <w:pPr>
              <w:contextualSpacing/>
            </w:pP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7B3CEF" w:rsidRPr="007E5404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Pr="00860FA2" w:rsidRDefault="007B3CEF" w:rsidP="00F6608C">
            <w:pPr>
              <w:contextualSpacing/>
            </w:pPr>
            <w:r>
              <w:t>Областной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 w:rsidRPr="00DA421A">
              <w:t>12 024 710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>
              <w:t>Районный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 w:rsidRPr="00860FA2">
              <w:t>Бюджет сельских поселений</w:t>
            </w:r>
            <w:r w:rsidRPr="00860FA2"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Default="007B3CEF" w:rsidP="00F6608C">
            <w:pPr>
              <w:jc w:val="center"/>
            </w:pPr>
            <w:r w:rsidRPr="00493DB2">
              <w:t>х</w:t>
            </w:r>
          </w:p>
        </w:tc>
        <w:tc>
          <w:tcPr>
            <w:tcW w:w="850" w:type="dxa"/>
            <w:shd w:val="clear" w:color="auto" w:fill="auto"/>
          </w:tcPr>
          <w:p w:rsidR="007B3CEF" w:rsidRDefault="007B3CEF" w:rsidP="00F6608C">
            <w:pPr>
              <w:jc w:val="center"/>
            </w:pPr>
            <w:r w:rsidRPr="00493DB2">
              <w:t>х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D00AC7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632 880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DA421A" w:rsidRPr="007E5404" w:rsidTr="009942C8">
        <w:trPr>
          <w:trHeight w:val="893"/>
        </w:trPr>
        <w:tc>
          <w:tcPr>
            <w:tcW w:w="704" w:type="dxa"/>
            <w:vMerge w:val="restart"/>
            <w:shd w:val="clear" w:color="auto" w:fill="auto"/>
          </w:tcPr>
          <w:p w:rsidR="00DA421A" w:rsidRPr="00B16601" w:rsidRDefault="00DA421A" w:rsidP="00F6608C">
            <w:pPr>
              <w:contextualSpacing/>
              <w:jc w:val="center"/>
              <w:rPr>
                <w:lang w:val="en-US"/>
              </w:rPr>
            </w:pPr>
            <w:r>
              <w:lastRenderedPageBreak/>
              <w:t>1.</w:t>
            </w:r>
            <w:r>
              <w:rPr>
                <w:lang w:val="en-US"/>
              </w:rPr>
              <w:t>3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A421A" w:rsidRPr="00B16601" w:rsidRDefault="00DA421A" w:rsidP="00F6608C">
            <w:pPr>
              <w:jc w:val="both"/>
              <w:rPr>
                <w:lang w:val="en-US"/>
              </w:rPr>
            </w:pPr>
            <w:r>
              <w:t xml:space="preserve">мероприятие </w:t>
            </w:r>
            <w:r>
              <w:rPr>
                <w:lang w:val="en-US"/>
              </w:rPr>
              <w:t>3</w:t>
            </w:r>
          </w:p>
          <w:p w:rsidR="00DA421A" w:rsidRPr="007E5404" w:rsidRDefault="00DA421A" w:rsidP="00F6608C">
            <w:pPr>
              <w:jc w:val="both"/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DA421A" w:rsidRPr="006B7521" w:rsidRDefault="00DA421A" w:rsidP="00F6608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B7521">
              <w:rPr>
                <w:sz w:val="20"/>
                <w:szCs w:val="20"/>
              </w:rPr>
              <w:t>капитальный ремонт системы водоснабжения села Надеждинка Саракташского района Оренбургской области. Этап 3. Пожарный резервуар для воды с.Надеждинка</w:t>
            </w:r>
          </w:p>
        </w:tc>
        <w:tc>
          <w:tcPr>
            <w:tcW w:w="2268" w:type="dxa"/>
            <w:shd w:val="clear" w:color="auto" w:fill="auto"/>
          </w:tcPr>
          <w:p w:rsidR="00DA421A" w:rsidRPr="007E5404" w:rsidRDefault="00DA421A" w:rsidP="00F6608C">
            <w:pPr>
              <w:contextualSpacing/>
            </w:pPr>
            <w:r>
              <w:t>всего, в том числе:</w:t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DA421A" w:rsidRPr="00D41F5D" w:rsidRDefault="00DA421A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DA421A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A421A" w:rsidRPr="006B7521" w:rsidRDefault="00D00AC7" w:rsidP="007A0119">
            <w:pPr>
              <w:jc w:val="both"/>
              <w:rPr>
                <w:color w:val="000000"/>
              </w:rPr>
            </w:pPr>
            <w:r>
              <w:t xml:space="preserve"> 1 605 440</w:t>
            </w:r>
          </w:p>
        </w:tc>
        <w:tc>
          <w:tcPr>
            <w:tcW w:w="709" w:type="dxa"/>
            <w:shd w:val="clear" w:color="auto" w:fill="auto"/>
          </w:tcPr>
          <w:p w:rsidR="00DA421A" w:rsidRPr="006B7521" w:rsidRDefault="00DA421A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DA421A" w:rsidRPr="007E5404" w:rsidRDefault="00DA421A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Pr="00860FA2" w:rsidRDefault="007B3CEF" w:rsidP="00F6608C">
            <w:pPr>
              <w:contextualSpacing/>
            </w:pPr>
            <w:r w:rsidRPr="00860FA2">
              <w:t>Федеральный бюджет</w:t>
            </w:r>
          </w:p>
          <w:p w:rsidR="007B3CEF" w:rsidRDefault="007B3CEF" w:rsidP="00F6608C">
            <w:pPr>
              <w:contextualSpacing/>
            </w:pP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7B3CEF" w:rsidRPr="007E5404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Pr="00860FA2" w:rsidRDefault="007B3CEF" w:rsidP="00F6608C">
            <w:pPr>
              <w:contextualSpacing/>
            </w:pPr>
            <w:r>
              <w:t>Областной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D00AC7" w:rsidP="00F6608C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1 525 168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>
              <w:t>Районный бюджет</w:t>
            </w:r>
            <w:r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019</w:t>
            </w:r>
          </w:p>
        </w:tc>
        <w:tc>
          <w:tcPr>
            <w:tcW w:w="850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0502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 w:rsidRPr="006B7521">
              <w:rPr>
                <w:sz w:val="16"/>
                <w:szCs w:val="16"/>
              </w:rPr>
              <w:t>14.0.00.00000</w:t>
            </w:r>
          </w:p>
        </w:tc>
        <w:tc>
          <w:tcPr>
            <w:tcW w:w="1134" w:type="dxa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  <w:tr w:rsidR="007B3CEF" w:rsidRPr="007E5404" w:rsidTr="009942C8">
        <w:trPr>
          <w:trHeight w:val="893"/>
        </w:trPr>
        <w:tc>
          <w:tcPr>
            <w:tcW w:w="704" w:type="dxa"/>
            <w:vMerge/>
            <w:shd w:val="clear" w:color="auto" w:fill="auto"/>
          </w:tcPr>
          <w:p w:rsidR="007B3CEF" w:rsidRPr="007E5404" w:rsidRDefault="007B3CEF" w:rsidP="00F6608C">
            <w:pPr>
              <w:contextualSpacing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7B3CEF" w:rsidRPr="007E5404" w:rsidRDefault="007B3CEF" w:rsidP="00F6608C">
            <w:pPr>
              <w:jc w:val="both"/>
            </w:pPr>
          </w:p>
        </w:tc>
        <w:tc>
          <w:tcPr>
            <w:tcW w:w="2806" w:type="dxa"/>
            <w:vMerge/>
            <w:shd w:val="clear" w:color="auto" w:fill="auto"/>
          </w:tcPr>
          <w:p w:rsidR="007B3CEF" w:rsidRPr="007E5404" w:rsidRDefault="007B3CEF" w:rsidP="00F6608C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68" w:type="dxa"/>
            <w:shd w:val="clear" w:color="auto" w:fill="auto"/>
          </w:tcPr>
          <w:p w:rsidR="007B3CEF" w:rsidRDefault="007B3CEF" w:rsidP="00F6608C">
            <w:pPr>
              <w:contextualSpacing/>
            </w:pPr>
            <w:r w:rsidRPr="00860FA2">
              <w:t>Бюджет сельских поселений</w:t>
            </w:r>
            <w:r w:rsidRPr="00860FA2">
              <w:tab/>
            </w:r>
            <w:r w:rsidRPr="00860FA2">
              <w:tab/>
            </w:r>
          </w:p>
        </w:tc>
        <w:tc>
          <w:tcPr>
            <w:tcW w:w="851" w:type="dxa"/>
            <w:shd w:val="clear" w:color="auto" w:fill="auto"/>
          </w:tcPr>
          <w:p w:rsidR="007B3CEF" w:rsidRDefault="007B3CEF" w:rsidP="00F6608C">
            <w:pPr>
              <w:jc w:val="center"/>
            </w:pPr>
            <w:r w:rsidRPr="00493DB2">
              <w:t>х</w:t>
            </w:r>
          </w:p>
        </w:tc>
        <w:tc>
          <w:tcPr>
            <w:tcW w:w="850" w:type="dxa"/>
            <w:shd w:val="clear" w:color="auto" w:fill="auto"/>
          </w:tcPr>
          <w:p w:rsidR="007B3CEF" w:rsidRDefault="007B3CEF" w:rsidP="00F6608C">
            <w:pPr>
              <w:jc w:val="center"/>
            </w:pPr>
            <w:r w:rsidRPr="00493DB2">
              <w:t>х</w:t>
            </w:r>
          </w:p>
        </w:tc>
        <w:tc>
          <w:tcPr>
            <w:tcW w:w="1022" w:type="dxa"/>
            <w:shd w:val="clear" w:color="auto" w:fill="auto"/>
          </w:tcPr>
          <w:p w:rsidR="007B3CEF" w:rsidRPr="00D41F5D" w:rsidRDefault="007B3CEF" w:rsidP="00F6608C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B3CEF" w:rsidRPr="006B7521" w:rsidRDefault="00DA421A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B3CEF" w:rsidRPr="006B7521" w:rsidRDefault="00D00AC7" w:rsidP="00F660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80 272</w:t>
            </w:r>
          </w:p>
        </w:tc>
        <w:tc>
          <w:tcPr>
            <w:tcW w:w="709" w:type="dxa"/>
            <w:shd w:val="clear" w:color="auto" w:fill="auto"/>
          </w:tcPr>
          <w:p w:rsidR="007B3CEF" w:rsidRPr="006B7521" w:rsidRDefault="007B3CEF" w:rsidP="00F6608C">
            <w:pPr>
              <w:jc w:val="both"/>
              <w:rPr>
                <w:color w:val="000000"/>
              </w:rPr>
            </w:pPr>
            <w:r w:rsidRPr="006B7521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7B3CEF" w:rsidRPr="007E5404" w:rsidRDefault="007B3CEF" w:rsidP="00F6608C">
            <w:pPr>
              <w:jc w:val="both"/>
            </w:pPr>
            <w:r>
              <w:t>0</w:t>
            </w:r>
          </w:p>
        </w:tc>
      </w:tr>
    </w:tbl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4C28D8" w:rsidRDefault="004C28D8" w:rsidP="004C28D8">
      <w:pPr>
        <w:ind w:firstLine="709"/>
        <w:contextualSpacing/>
        <w:jc w:val="right"/>
        <w:rPr>
          <w:sz w:val="28"/>
          <w:szCs w:val="28"/>
        </w:rPr>
      </w:pPr>
    </w:p>
    <w:p w:rsidR="00A508F8" w:rsidRDefault="00A508F8"/>
    <w:sectPr w:rsidR="00A508F8" w:rsidSect="00C108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7F" w:rsidRDefault="00935B7F">
      <w:r>
        <w:separator/>
      </w:r>
    </w:p>
  </w:endnote>
  <w:endnote w:type="continuationSeparator" w:id="0">
    <w:p w:rsidR="00935B7F" w:rsidRDefault="0093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8C" w:rsidRDefault="00F6608C" w:rsidP="00F660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608C" w:rsidRDefault="00F6608C" w:rsidP="00F660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8C" w:rsidRDefault="00F6608C" w:rsidP="00F660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234D">
      <w:rPr>
        <w:rStyle w:val="a7"/>
        <w:noProof/>
      </w:rPr>
      <w:t>20</w:t>
    </w:r>
    <w:r>
      <w:rPr>
        <w:rStyle w:val="a7"/>
      </w:rPr>
      <w:fldChar w:fldCharType="end"/>
    </w:r>
  </w:p>
  <w:p w:rsidR="00F6608C" w:rsidRDefault="00F6608C" w:rsidP="00F660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7F" w:rsidRDefault="00935B7F">
      <w:r>
        <w:separator/>
      </w:r>
    </w:p>
  </w:footnote>
  <w:footnote w:type="continuationSeparator" w:id="0">
    <w:p w:rsidR="00935B7F" w:rsidRDefault="0093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>
    <w:nsid w:val="014A3158"/>
    <w:multiLevelType w:val="hybridMultilevel"/>
    <w:tmpl w:val="29201EBC"/>
    <w:lvl w:ilvl="0" w:tplc="D2FE13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9F2706"/>
    <w:multiLevelType w:val="hybridMultilevel"/>
    <w:tmpl w:val="8AE26B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22608"/>
    <w:multiLevelType w:val="hybridMultilevel"/>
    <w:tmpl w:val="70B2C9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F6C38"/>
    <w:multiLevelType w:val="hybridMultilevel"/>
    <w:tmpl w:val="938AAB76"/>
    <w:lvl w:ilvl="0" w:tplc="045A6C56">
      <w:start w:val="1"/>
      <w:numFmt w:val="decimal"/>
      <w:lvlText w:val="%1."/>
      <w:lvlJc w:val="left"/>
      <w:pPr>
        <w:tabs>
          <w:tab w:val="num" w:pos="2025"/>
        </w:tabs>
        <w:ind w:left="2025" w:hanging="14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F16AA"/>
    <w:multiLevelType w:val="hybridMultilevel"/>
    <w:tmpl w:val="202EC72A"/>
    <w:lvl w:ilvl="0" w:tplc="48B0EF50">
      <w:start w:val="1"/>
      <w:numFmt w:val="bullet"/>
      <w:pStyle w:val="1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046ED"/>
    <w:multiLevelType w:val="multilevel"/>
    <w:tmpl w:val="742C2F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C24E40"/>
    <w:multiLevelType w:val="hybridMultilevel"/>
    <w:tmpl w:val="C12EA420"/>
    <w:lvl w:ilvl="0" w:tplc="CB66A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841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081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F285F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B66C9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6125D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D803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900DD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FAB90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347F198F"/>
    <w:multiLevelType w:val="hybridMultilevel"/>
    <w:tmpl w:val="8D50C682"/>
    <w:lvl w:ilvl="0" w:tplc="8D520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9C5"/>
    <w:multiLevelType w:val="hybridMultilevel"/>
    <w:tmpl w:val="1A801402"/>
    <w:lvl w:ilvl="0" w:tplc="6218C1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D5A65"/>
    <w:multiLevelType w:val="hybridMultilevel"/>
    <w:tmpl w:val="21028B94"/>
    <w:lvl w:ilvl="0" w:tplc="AB2438B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DC0083"/>
    <w:multiLevelType w:val="hybridMultilevel"/>
    <w:tmpl w:val="C46A9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450A3"/>
    <w:multiLevelType w:val="hybridMultilevel"/>
    <w:tmpl w:val="932C649C"/>
    <w:lvl w:ilvl="0" w:tplc="AB2438B0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645905"/>
    <w:multiLevelType w:val="multilevel"/>
    <w:tmpl w:val="065AE3EC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8FC2CCF"/>
    <w:multiLevelType w:val="hybridMultilevel"/>
    <w:tmpl w:val="868891D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D44AB2"/>
    <w:multiLevelType w:val="hybridMultilevel"/>
    <w:tmpl w:val="9336E37E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243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6"/>
  </w:num>
  <w:num w:numId="5">
    <w:abstractNumId w:val="0"/>
    <w:lvlOverride w:ilvl="0"/>
  </w:num>
  <w:num w:numId="6">
    <w:abstractNumId w:val="1"/>
  </w:num>
  <w:num w:numId="7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D8"/>
    <w:rsid w:val="000406B5"/>
    <w:rsid w:val="002848BC"/>
    <w:rsid w:val="003708C8"/>
    <w:rsid w:val="00495004"/>
    <w:rsid w:val="004A2F7B"/>
    <w:rsid w:val="004C28D8"/>
    <w:rsid w:val="004C756B"/>
    <w:rsid w:val="004F4848"/>
    <w:rsid w:val="00585D6D"/>
    <w:rsid w:val="00660162"/>
    <w:rsid w:val="006919EC"/>
    <w:rsid w:val="00781160"/>
    <w:rsid w:val="007A0119"/>
    <w:rsid w:val="007B3CEF"/>
    <w:rsid w:val="008B6286"/>
    <w:rsid w:val="0091235B"/>
    <w:rsid w:val="00932A15"/>
    <w:rsid w:val="00935B7F"/>
    <w:rsid w:val="00982277"/>
    <w:rsid w:val="00990009"/>
    <w:rsid w:val="009942C8"/>
    <w:rsid w:val="009B0529"/>
    <w:rsid w:val="00A508F8"/>
    <w:rsid w:val="00AD234D"/>
    <w:rsid w:val="00B16601"/>
    <w:rsid w:val="00B81C56"/>
    <w:rsid w:val="00BD4F66"/>
    <w:rsid w:val="00C1087E"/>
    <w:rsid w:val="00C13CAA"/>
    <w:rsid w:val="00C60EEA"/>
    <w:rsid w:val="00D00AC7"/>
    <w:rsid w:val="00DA421A"/>
    <w:rsid w:val="00DA58B4"/>
    <w:rsid w:val="00E04300"/>
    <w:rsid w:val="00EF77DF"/>
    <w:rsid w:val="00F0145A"/>
    <w:rsid w:val="00F21704"/>
    <w:rsid w:val="00F6608C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E37F5-D03C-4F37-A278-84FE4DE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28D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4C28D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014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406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406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C28D8"/>
    <w:pPr>
      <w:keepNext/>
      <w:jc w:val="right"/>
      <w:outlineLvl w:val="5"/>
    </w:pPr>
    <w:rPr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406B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406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1">
    <w:name w:val="Заголовок 1 Знак"/>
    <w:basedOn w:val="a1"/>
    <w:link w:val="10"/>
    <w:rsid w:val="004C28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4C28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4C28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C28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C28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4">
    <w:name w:val="Table Grid"/>
    <w:basedOn w:val="a2"/>
    <w:uiPriority w:val="39"/>
    <w:rsid w:val="004C28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link w:val="a6"/>
    <w:rsid w:val="004C28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4C28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4C28D8"/>
  </w:style>
  <w:style w:type="paragraph" w:styleId="a8">
    <w:name w:val="header"/>
    <w:basedOn w:val="a0"/>
    <w:link w:val="a9"/>
    <w:rsid w:val="004C28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1"/>
    <w:link w:val="a8"/>
    <w:rsid w:val="004C28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Title"/>
    <w:basedOn w:val="a0"/>
    <w:link w:val="ab"/>
    <w:qFormat/>
    <w:rsid w:val="004C28D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1"/>
    <w:link w:val="aa"/>
    <w:rsid w:val="004C28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Таблицы (моноширинный)"/>
    <w:basedOn w:val="a0"/>
    <w:next w:val="a0"/>
    <w:rsid w:val="004C28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link w:val="FR10"/>
    <w:rsid w:val="004C28D8"/>
    <w:pPr>
      <w:widowControl w:val="0"/>
      <w:spacing w:before="960"/>
      <w:ind w:left="40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FR10">
    <w:name w:val="FR1 Знак"/>
    <w:link w:val="FR1"/>
    <w:rsid w:val="004C28D8"/>
    <w:rPr>
      <w:rFonts w:ascii="Times New Roman" w:eastAsia="Times New Roman" w:hAnsi="Times New Roman"/>
      <w:b/>
      <w:sz w:val="28"/>
      <w:szCs w:val="24"/>
      <w:lang w:eastAsia="ru-RU" w:bidi="ar-SA"/>
    </w:rPr>
  </w:style>
  <w:style w:type="paragraph" w:styleId="ad">
    <w:name w:val="Balloon Text"/>
    <w:basedOn w:val="a0"/>
    <w:link w:val="ae"/>
    <w:semiHidden/>
    <w:rsid w:val="004C28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4C28D8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link w:val="af"/>
    <w:autoRedefine/>
    <w:rsid w:val="004C28D8"/>
    <w:pPr>
      <w:numPr>
        <w:numId w:val="2"/>
      </w:numPr>
      <w:tabs>
        <w:tab w:val="clear" w:pos="1440"/>
        <w:tab w:val="left" w:pos="-993"/>
        <w:tab w:val="num" w:pos="-709"/>
      </w:tabs>
      <w:spacing w:after="120"/>
      <w:ind w:left="720"/>
      <w:jc w:val="both"/>
    </w:pPr>
    <w:rPr>
      <w:sz w:val="28"/>
      <w:lang w:val="x-none" w:eastAsia="x-none"/>
    </w:rPr>
  </w:style>
  <w:style w:type="character" w:customStyle="1" w:styleId="af">
    <w:name w:val="Маркированный список Знак"/>
    <w:link w:val="a"/>
    <w:rsid w:val="004C28D8"/>
    <w:rPr>
      <w:rFonts w:ascii="Times New Roman" w:eastAsia="Times New Roman" w:hAnsi="Times New Roman" w:cs="Times New Roman"/>
      <w:sz w:val="28"/>
      <w:szCs w:val="24"/>
      <w:lang w:val="x-none"/>
    </w:rPr>
  </w:style>
  <w:style w:type="character" w:customStyle="1" w:styleId="ilfuvd">
    <w:name w:val="ilfuvd"/>
    <w:basedOn w:val="a1"/>
    <w:rsid w:val="004C28D8"/>
  </w:style>
  <w:style w:type="character" w:customStyle="1" w:styleId="20">
    <w:name w:val="Заголовок 2 Знак"/>
    <w:basedOn w:val="a1"/>
    <w:link w:val="2"/>
    <w:uiPriority w:val="9"/>
    <w:semiHidden/>
    <w:rsid w:val="00F0145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f0">
    <w:name w:val="Название объекта Знак"/>
    <w:basedOn w:val="a1"/>
    <w:link w:val="af1"/>
    <w:locked/>
    <w:rsid w:val="00982277"/>
    <w:rPr>
      <w:sz w:val="26"/>
      <w:szCs w:val="22"/>
      <w:lang w:val="ru-RU" w:eastAsia="ru-RU" w:bidi="ar-SA"/>
    </w:rPr>
  </w:style>
  <w:style w:type="paragraph" w:styleId="af1">
    <w:name w:val="caption"/>
    <w:next w:val="a0"/>
    <w:link w:val="af0"/>
    <w:qFormat/>
    <w:rsid w:val="00982277"/>
    <w:pPr>
      <w:tabs>
        <w:tab w:val="num" w:pos="360"/>
      </w:tabs>
      <w:spacing w:before="240" w:after="60"/>
      <w:contextualSpacing/>
      <w:outlineLvl w:val="4"/>
    </w:pPr>
    <w:rPr>
      <w:sz w:val="26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0406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semiHidden/>
    <w:rsid w:val="000406B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semiHidden/>
    <w:rsid w:val="000406B5"/>
    <w:rPr>
      <w:rFonts w:ascii="Calibri" w:eastAsia="Times New Roman" w:hAnsi="Calibri" w:cs="Times New Roman"/>
      <w:sz w:val="24"/>
      <w:szCs w:val="24"/>
    </w:rPr>
  </w:style>
  <w:style w:type="paragraph" w:styleId="af2">
    <w:name w:val="No Spacing"/>
    <w:qFormat/>
    <w:rsid w:val="000406B5"/>
    <w:rPr>
      <w:rFonts w:ascii="Times New Roman" w:eastAsia="Times New Roman" w:hAnsi="Times New Roman"/>
      <w:sz w:val="24"/>
      <w:szCs w:val="24"/>
    </w:rPr>
  </w:style>
  <w:style w:type="character" w:customStyle="1" w:styleId="Normal">
    <w:name w:val="Normal Знак"/>
    <w:basedOn w:val="a1"/>
    <w:link w:val="Normal0"/>
    <w:locked/>
    <w:rsid w:val="000406B5"/>
    <w:rPr>
      <w:sz w:val="22"/>
      <w:lang w:val="ru-RU" w:eastAsia="ru-RU" w:bidi="ar-SA"/>
    </w:rPr>
  </w:style>
  <w:style w:type="paragraph" w:customStyle="1" w:styleId="Normal0">
    <w:name w:val="Normal"/>
    <w:link w:val="Normal"/>
    <w:rsid w:val="000406B5"/>
    <w:pPr>
      <w:snapToGrid w:val="0"/>
    </w:pPr>
    <w:rPr>
      <w:sz w:val="22"/>
    </w:rPr>
  </w:style>
  <w:style w:type="character" w:customStyle="1" w:styleId="Normal10-02">
    <w:name w:val="Normal + 10 пт полужирный По центру Слева:  -02 см Справ... Знак"/>
    <w:basedOn w:val="a1"/>
    <w:link w:val="Normal10-020"/>
    <w:locked/>
    <w:rsid w:val="000406B5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0"/>
    <w:link w:val="Normal10-02"/>
    <w:rsid w:val="000406B5"/>
    <w:pPr>
      <w:ind w:left="-113" w:right="-113"/>
      <w:jc w:val="center"/>
    </w:pPr>
    <w:rPr>
      <w:rFonts w:ascii="Calibri" w:eastAsia="Calibri" w:hAnsi="Calibri"/>
      <w:b/>
      <w:bCs/>
      <w:sz w:val="20"/>
      <w:szCs w:val="20"/>
    </w:rPr>
  </w:style>
  <w:style w:type="paragraph" w:customStyle="1" w:styleId="1">
    <w:name w:val="1_СПИСОКМАРК"/>
    <w:basedOn w:val="a0"/>
    <w:rsid w:val="000406B5"/>
    <w:pPr>
      <w:widowControl w:val="0"/>
      <w:numPr>
        <w:numId w:val="7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81">
    <w:name w:val="8_Заголовок Знак"/>
    <w:basedOn w:val="a1"/>
    <w:link w:val="82"/>
    <w:locked/>
    <w:rsid w:val="000406B5"/>
    <w:rPr>
      <w:rFonts w:ascii="Times New Roman" w:eastAsia="Times New Roman" w:hAnsi="Times New Roman"/>
      <w:b/>
      <w:iCs/>
      <w:sz w:val="26"/>
    </w:rPr>
  </w:style>
  <w:style w:type="paragraph" w:customStyle="1" w:styleId="82">
    <w:name w:val="8_Заголовок"/>
    <w:basedOn w:val="8"/>
    <w:next w:val="ad"/>
    <w:link w:val="81"/>
    <w:rsid w:val="000406B5"/>
    <w:pPr>
      <w:widowControl w:val="0"/>
      <w:autoSpaceDE w:val="0"/>
      <w:autoSpaceDN w:val="0"/>
      <w:adjustRightInd w:val="0"/>
    </w:pPr>
    <w:rPr>
      <w:rFonts w:ascii="Times New Roman" w:hAnsi="Times New Roman"/>
      <w:b/>
      <w:i w:val="0"/>
      <w:sz w:val="26"/>
      <w:szCs w:val="20"/>
    </w:rPr>
  </w:style>
  <w:style w:type="paragraph" w:customStyle="1" w:styleId="300">
    <w:name w:val="3_СПИСОКМАРК(0 пт)"/>
    <w:basedOn w:val="1"/>
    <w:rsid w:val="000406B5"/>
    <w:pPr>
      <w:spacing w:before="0"/>
    </w:pPr>
  </w:style>
  <w:style w:type="character" w:customStyle="1" w:styleId="1256">
    <w:name w:val="ОСНОВНОЙ(1256) Знак"/>
    <w:basedOn w:val="a1"/>
    <w:link w:val="12560"/>
    <w:locked/>
    <w:rsid w:val="000406B5"/>
    <w:rPr>
      <w:sz w:val="26"/>
    </w:rPr>
  </w:style>
  <w:style w:type="paragraph" w:customStyle="1" w:styleId="12560">
    <w:name w:val="ОСНОВНОЙ(1256)"/>
    <w:basedOn w:val="a0"/>
    <w:link w:val="1256"/>
    <w:rsid w:val="000406B5"/>
    <w:pPr>
      <w:keepLines/>
      <w:autoSpaceDE w:val="0"/>
      <w:autoSpaceDN w:val="0"/>
      <w:adjustRightInd w:val="0"/>
      <w:spacing w:before="120"/>
      <w:ind w:firstLine="709"/>
      <w:jc w:val="both"/>
    </w:pPr>
    <w:rPr>
      <w:rFonts w:ascii="Calibri" w:eastAsia="Calibri" w:hAnsi="Calibri"/>
      <w:sz w:val="26"/>
      <w:szCs w:val="20"/>
    </w:rPr>
  </w:style>
  <w:style w:type="paragraph" w:customStyle="1" w:styleId="af3">
    <w:name w:val="Программа"/>
    <w:basedOn w:val="a0"/>
    <w:rsid w:val="000406B5"/>
    <w:pPr>
      <w:ind w:firstLine="720"/>
      <w:jc w:val="both"/>
    </w:pPr>
    <w:rPr>
      <w:sz w:val="27"/>
      <w:szCs w:val="27"/>
    </w:rPr>
  </w:style>
  <w:style w:type="paragraph" w:customStyle="1" w:styleId="L999">
    <w:name w:val="! L=999 !"/>
    <w:basedOn w:val="a0"/>
    <w:rsid w:val="000406B5"/>
    <w:pPr>
      <w:numPr>
        <w:numId w:val="8"/>
      </w:numPr>
      <w:overflowPunct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0406B5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5778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2020-09-02T07:50:00Z</cp:lastPrinted>
  <dcterms:created xsi:type="dcterms:W3CDTF">2020-09-06T17:09:00Z</dcterms:created>
  <dcterms:modified xsi:type="dcterms:W3CDTF">2020-09-06T17:09:00Z</dcterms:modified>
</cp:coreProperties>
</file>