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2F" w:rsidRDefault="00687F2F" w:rsidP="00687F2F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</w:rPr>
        <w:t xml:space="preserve">                                                                                   </w:t>
      </w:r>
      <w:r w:rsidR="00701965" w:rsidRPr="007D26A7">
        <w:rPr>
          <w:noProof/>
        </w:rPr>
        <w:drawing>
          <wp:inline distT="0" distB="0" distL="0" distR="0">
            <wp:extent cx="666750" cy="771525"/>
            <wp:effectExtent l="0" t="0" r="0" b="9525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F2F" w:rsidRPr="00B2660D" w:rsidRDefault="00687F2F" w:rsidP="00687F2F">
      <w:pPr>
        <w:pStyle w:val="2"/>
        <w:ind w:right="-284"/>
        <w:rPr>
          <w:szCs w:val="28"/>
        </w:rPr>
      </w:pPr>
      <w:r w:rsidRPr="00B2660D">
        <w:rPr>
          <w:szCs w:val="28"/>
        </w:rPr>
        <w:t>АДМИНИСТРАЦИЯ НАДЕЖДИНСКОГО СЕЛЬСОВЕТА</w:t>
      </w:r>
    </w:p>
    <w:p w:rsidR="00687F2F" w:rsidRPr="00B2660D" w:rsidRDefault="00687F2F" w:rsidP="00687F2F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B2660D"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687F2F" w:rsidRPr="0062639D" w:rsidRDefault="00687F2F" w:rsidP="00687F2F">
      <w:pPr>
        <w:pBdr>
          <w:bottom w:val="single" w:sz="18" w:space="0" w:color="auto"/>
        </w:pBdr>
        <w:ind w:right="-284"/>
        <w:jc w:val="center"/>
        <w:rPr>
          <w:rFonts w:ascii="Times New Roman" w:hAnsi="Times New Roman"/>
          <w:sz w:val="28"/>
          <w:szCs w:val="28"/>
        </w:rPr>
      </w:pPr>
      <w:r w:rsidRPr="00B2660D">
        <w:rPr>
          <w:rFonts w:ascii="Times New Roman" w:hAnsi="Times New Roman"/>
          <w:b/>
          <w:sz w:val="28"/>
          <w:szCs w:val="28"/>
        </w:rPr>
        <w:t>П О С Т А Н О В Л Е Н И Е</w:t>
      </w:r>
      <w:r w:rsidRPr="00B2660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687F2F" w:rsidRPr="00B2660D" w:rsidRDefault="00687F2F" w:rsidP="00687F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07.09.2020</w:t>
      </w:r>
      <w:r w:rsidRPr="00B2660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B2660D">
        <w:rPr>
          <w:rFonts w:ascii="Times New Roman" w:hAnsi="Times New Roman"/>
          <w:sz w:val="28"/>
          <w:szCs w:val="28"/>
        </w:rPr>
        <w:t>с. Надежди</w:t>
      </w:r>
      <w:r>
        <w:rPr>
          <w:rFonts w:ascii="Times New Roman" w:hAnsi="Times New Roman"/>
          <w:sz w:val="28"/>
          <w:szCs w:val="28"/>
        </w:rPr>
        <w:t>нка                         №  56</w:t>
      </w:r>
      <w:r w:rsidRPr="00B2660D">
        <w:rPr>
          <w:rFonts w:ascii="Times New Roman" w:hAnsi="Times New Roman"/>
          <w:sz w:val="28"/>
          <w:szCs w:val="28"/>
        </w:rPr>
        <w:t xml:space="preserve"> –п</w:t>
      </w:r>
    </w:p>
    <w:p w:rsidR="00687F2F" w:rsidRDefault="00687F2F" w:rsidP="00687F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необходимых мерах по предотвращению заболевания  гриппом птиц </w:t>
      </w:r>
    </w:p>
    <w:p w:rsidR="00687F2F" w:rsidRDefault="00687F2F" w:rsidP="00687F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</w:p>
    <w:p w:rsidR="00687F2F" w:rsidRDefault="00687F2F" w:rsidP="00687F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Надеждинский сельсовет Саракташского района»</w:t>
      </w:r>
    </w:p>
    <w:p w:rsidR="00687F2F" w:rsidRDefault="00687F2F" w:rsidP="00687F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7F2F" w:rsidRDefault="00687F2F" w:rsidP="00687F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связи с эпизоотической ситуацией по высокопотагенному группу птиц (ВПГП) на территории Российской Федерации принять необходимые меры по предотвращению заноса заболеваний на территории муниципального образования Надеждинский сельсовет:</w:t>
      </w:r>
    </w:p>
    <w:p w:rsidR="00687F2F" w:rsidRDefault="00687F2F" w:rsidP="00687F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масштабную разъяснительную работу с населением об угрозе заноса возбудителя гриппа птиц и опасности заразной болезни для человека.</w:t>
      </w:r>
    </w:p>
    <w:p w:rsidR="00687F2F" w:rsidRDefault="00687F2F" w:rsidP="00687F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Осуществлять безвыгульное содержание птицы в личных подсобных хозяйствах граждан.</w:t>
      </w:r>
    </w:p>
    <w:p w:rsidR="00687F2F" w:rsidRDefault="00687F2F" w:rsidP="00687F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В период миграции отслеживать случаи падежа перелетной птицы возле водоемов, исследовать патматериал на грипп птиц.</w:t>
      </w:r>
    </w:p>
    <w:p w:rsidR="00687F2F" w:rsidRDefault="00687F2F" w:rsidP="00687F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Усилить контроль за ввозом на территорию муниципального образования  птицы.</w:t>
      </w:r>
    </w:p>
    <w:p w:rsidR="00687F2F" w:rsidRDefault="00687F2F" w:rsidP="00687F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880C7A">
        <w:rPr>
          <w:rFonts w:ascii="Times New Roman" w:hAnsi="Times New Roman"/>
          <w:sz w:val="28"/>
          <w:szCs w:val="28"/>
        </w:rPr>
        <w:t xml:space="preserve"> </w:t>
      </w:r>
      <w:r w:rsidRPr="00D9048C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30 сентября 2020</w:t>
      </w:r>
      <w:r w:rsidRPr="00D9048C">
        <w:rPr>
          <w:rFonts w:ascii="Times New Roman" w:hAnsi="Times New Roman"/>
          <w:sz w:val="28"/>
          <w:szCs w:val="28"/>
        </w:rPr>
        <w:t xml:space="preserve"> года произвести подворный обход для уточнения количества п</w:t>
      </w:r>
      <w:r>
        <w:rPr>
          <w:rFonts w:ascii="Times New Roman" w:hAnsi="Times New Roman"/>
          <w:sz w:val="28"/>
          <w:szCs w:val="28"/>
        </w:rPr>
        <w:t>оголовья домашней птицы</w:t>
      </w:r>
      <w:r w:rsidRPr="00D9048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подворьях на территории сельсовета.</w:t>
      </w:r>
    </w:p>
    <w:p w:rsidR="00687F2F" w:rsidRDefault="00687F2F" w:rsidP="00687F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Назначить ответственным за проведение  обследования территории в целях выявления больной птицы ветврача ООО «Колос»  Мисько И.А.</w:t>
      </w:r>
    </w:p>
    <w:p w:rsidR="00687F2F" w:rsidRPr="000D76C3" w:rsidRDefault="00687F2F" w:rsidP="00687F2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DA12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0D76C3">
        <w:rPr>
          <w:rFonts w:ascii="Times New Roman" w:hAnsi="Times New Roman"/>
          <w:sz w:val="28"/>
          <w:szCs w:val="28"/>
        </w:rPr>
        <w:t xml:space="preserve">вступает в силу после его обнародования и подлежит размещению  на официальном сайте муниципального образования Надеждинский сельсовет в сети «Интернет». </w:t>
      </w:r>
    </w:p>
    <w:p w:rsidR="00687F2F" w:rsidRDefault="00687F2F" w:rsidP="00687F2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B2660D">
        <w:rPr>
          <w:rFonts w:ascii="Times New Roman" w:hAnsi="Times New Roman"/>
          <w:sz w:val="28"/>
          <w:szCs w:val="28"/>
        </w:rPr>
        <w:t>Контроль за исполнением постановления оставляю за собой.</w:t>
      </w:r>
    </w:p>
    <w:p w:rsidR="00687F2F" w:rsidRPr="00B2660D" w:rsidRDefault="00687F2F" w:rsidP="00687F2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F2F" w:rsidRDefault="00687F2F" w:rsidP="00687F2F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2660D">
        <w:rPr>
          <w:rFonts w:ascii="Times New Roman" w:hAnsi="Times New Roman"/>
          <w:bCs/>
          <w:sz w:val="28"/>
          <w:szCs w:val="28"/>
        </w:rPr>
        <w:t>Гл</w:t>
      </w:r>
      <w:r>
        <w:rPr>
          <w:rFonts w:ascii="Times New Roman" w:hAnsi="Times New Roman"/>
          <w:bCs/>
          <w:sz w:val="28"/>
          <w:szCs w:val="28"/>
        </w:rPr>
        <w:t>ава  администрации МО</w:t>
      </w:r>
    </w:p>
    <w:p w:rsidR="00687F2F" w:rsidRPr="00B2660D" w:rsidRDefault="00687F2F" w:rsidP="00687F2F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Надеждинский сельсовет</w:t>
      </w:r>
      <w:r w:rsidRPr="00B2660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О.А.Тимко</w:t>
      </w:r>
    </w:p>
    <w:p w:rsidR="00687F2F" w:rsidRPr="0043668C" w:rsidRDefault="00687F2F" w:rsidP="00687F2F">
      <w:pPr>
        <w:pStyle w:val="consplusnormal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2660D">
        <w:rPr>
          <w:bCs/>
          <w:sz w:val="28"/>
          <w:szCs w:val="28"/>
        </w:rPr>
        <w:t xml:space="preserve">Разослано: </w:t>
      </w:r>
      <w:r>
        <w:rPr>
          <w:bCs/>
          <w:sz w:val="28"/>
          <w:szCs w:val="28"/>
        </w:rPr>
        <w:t xml:space="preserve">ООО «Колос», </w:t>
      </w:r>
      <w:r>
        <w:rPr>
          <w:sz w:val="28"/>
          <w:szCs w:val="28"/>
        </w:rPr>
        <w:t>администрации района</w:t>
      </w:r>
      <w:r w:rsidRPr="00B2660D">
        <w:rPr>
          <w:sz w:val="28"/>
          <w:szCs w:val="28"/>
        </w:rPr>
        <w:t xml:space="preserve">, </w:t>
      </w:r>
      <w:r w:rsidRPr="00B2660D">
        <w:rPr>
          <w:bCs/>
          <w:sz w:val="28"/>
          <w:szCs w:val="28"/>
        </w:rPr>
        <w:t xml:space="preserve"> прокурору района</w:t>
      </w:r>
      <w:r>
        <w:rPr>
          <w:bCs/>
          <w:sz w:val="28"/>
          <w:szCs w:val="28"/>
        </w:rPr>
        <w:t>, в дело</w:t>
      </w:r>
    </w:p>
    <w:p w:rsidR="00A508F8" w:rsidRDefault="00A508F8"/>
    <w:sectPr w:rsidR="00A508F8" w:rsidSect="00A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2F"/>
    <w:rsid w:val="003E7BDA"/>
    <w:rsid w:val="00687F2F"/>
    <w:rsid w:val="00701965"/>
    <w:rsid w:val="00A5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D99BB-DA05-49EB-8BC2-9B59E117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F2F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687F2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7F2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List Paragraph"/>
    <w:basedOn w:val="a"/>
    <w:link w:val="a4"/>
    <w:qFormat/>
    <w:rsid w:val="00687F2F"/>
    <w:pPr>
      <w:ind w:left="720"/>
      <w:contextualSpacing/>
    </w:pPr>
    <w:rPr>
      <w:sz w:val="20"/>
      <w:szCs w:val="20"/>
      <w:lang w:val="x-none"/>
    </w:rPr>
  </w:style>
  <w:style w:type="character" w:customStyle="1" w:styleId="a4">
    <w:name w:val="Абзац списка Знак"/>
    <w:link w:val="a3"/>
    <w:locked/>
    <w:rsid w:val="00687F2F"/>
    <w:rPr>
      <w:rFonts w:eastAsia="Times New Roman"/>
      <w:lang w:eastAsia="ru-RU"/>
    </w:rPr>
  </w:style>
  <w:style w:type="paragraph" w:customStyle="1" w:styleId="consplusnormal">
    <w:name w:val="consplusnormal"/>
    <w:basedOn w:val="a"/>
    <w:rsid w:val="00687F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7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F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2020-09-22T17:40:00Z</dcterms:created>
  <dcterms:modified xsi:type="dcterms:W3CDTF">2020-09-22T17:40:00Z</dcterms:modified>
</cp:coreProperties>
</file>