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D73" w:rsidRPr="00BB3F16" w:rsidRDefault="00B35D73" w:rsidP="00BB3F16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C2075" w:rsidRPr="00DC34D9" w:rsidRDefault="0016393F" w:rsidP="004C207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F60D5">
        <w:rPr>
          <w:noProof/>
          <w:lang w:eastAsia="ru-RU"/>
        </w:rPr>
        <w:drawing>
          <wp:inline distT="0" distB="0" distL="0" distR="0">
            <wp:extent cx="457200" cy="552450"/>
            <wp:effectExtent l="0" t="0" r="0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075" w:rsidRPr="00DC34D9" w:rsidRDefault="004C2075" w:rsidP="004C2075">
      <w:pPr>
        <w:pStyle w:val="a3"/>
        <w:spacing w:after="0"/>
        <w:jc w:val="center"/>
        <w:rPr>
          <w:b/>
          <w:sz w:val="28"/>
          <w:szCs w:val="28"/>
        </w:rPr>
      </w:pPr>
      <w:r w:rsidRPr="00DC34D9">
        <w:rPr>
          <w:b/>
          <w:color w:val="000000"/>
          <w:sz w:val="28"/>
          <w:szCs w:val="28"/>
        </w:rPr>
        <w:t>СОВЕТ ДЕПУТАТОВ МУНИЦИПАЛЬНОГО ОБРАЗОВАНИЯ</w:t>
      </w:r>
      <w:r w:rsidRPr="00DC34D9">
        <w:rPr>
          <w:b/>
          <w:sz w:val="28"/>
          <w:szCs w:val="28"/>
        </w:rPr>
        <w:t xml:space="preserve"> </w:t>
      </w:r>
      <w:r w:rsidRPr="00DC34D9">
        <w:rPr>
          <w:b/>
          <w:color w:val="000000"/>
          <w:sz w:val="28"/>
          <w:szCs w:val="28"/>
        </w:rPr>
        <w:t>НАДЕЖДИНСКИЙ СЕЛЬСОВЕТ САРАКТАШСКОГО РАЙОНА</w:t>
      </w:r>
      <w:r w:rsidRPr="00DC34D9">
        <w:rPr>
          <w:b/>
          <w:sz w:val="28"/>
          <w:szCs w:val="28"/>
        </w:rPr>
        <w:t xml:space="preserve"> </w:t>
      </w:r>
      <w:r w:rsidRPr="00DC34D9">
        <w:rPr>
          <w:b/>
          <w:color w:val="000000"/>
          <w:sz w:val="28"/>
          <w:szCs w:val="28"/>
        </w:rPr>
        <w:t>ОРЕНБУРГСКОЙ ОБЛАСТИ</w:t>
      </w:r>
    </w:p>
    <w:p w:rsidR="004C2075" w:rsidRPr="00DC34D9" w:rsidRDefault="004C2075" w:rsidP="004C2075">
      <w:pPr>
        <w:pStyle w:val="a3"/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DC34D9">
        <w:rPr>
          <w:b/>
          <w:color w:val="000000"/>
          <w:sz w:val="28"/>
          <w:szCs w:val="28"/>
        </w:rPr>
        <w:t>ЧЕТВЕРТОГО СОЗЫВА</w:t>
      </w:r>
    </w:p>
    <w:p w:rsidR="004C2075" w:rsidRPr="00DC34D9" w:rsidRDefault="004C2075" w:rsidP="004C2075">
      <w:pPr>
        <w:pStyle w:val="a3"/>
        <w:spacing w:after="0"/>
        <w:jc w:val="center"/>
        <w:rPr>
          <w:b/>
          <w:sz w:val="28"/>
          <w:szCs w:val="28"/>
          <w:lang w:val="ru-RU"/>
        </w:rPr>
      </w:pPr>
    </w:p>
    <w:p w:rsidR="004C2075" w:rsidRPr="00DC34D9" w:rsidRDefault="004C2075" w:rsidP="004C2075">
      <w:pPr>
        <w:pStyle w:val="a3"/>
        <w:spacing w:after="0"/>
        <w:jc w:val="center"/>
        <w:rPr>
          <w:color w:val="000000"/>
          <w:sz w:val="28"/>
          <w:szCs w:val="28"/>
          <w:lang w:val="ru-RU"/>
        </w:rPr>
      </w:pPr>
      <w:r w:rsidRPr="00DC34D9">
        <w:rPr>
          <w:color w:val="000000"/>
          <w:sz w:val="28"/>
          <w:szCs w:val="28"/>
        </w:rPr>
        <w:t>РЕШЕНИЕ</w:t>
      </w:r>
    </w:p>
    <w:p w:rsidR="004C2075" w:rsidRPr="00DC34D9" w:rsidRDefault="004C2075" w:rsidP="004C207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C34D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35D73" w:rsidRPr="00BB3F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3F16">
        <w:rPr>
          <w:rFonts w:ascii="Times New Roman" w:hAnsi="Times New Roman"/>
          <w:color w:val="000000"/>
          <w:sz w:val="28"/>
          <w:szCs w:val="28"/>
        </w:rPr>
        <w:t>внеочередного десятого</w:t>
      </w:r>
      <w:r w:rsidRPr="00DC34D9">
        <w:rPr>
          <w:rFonts w:ascii="Times New Roman" w:hAnsi="Times New Roman"/>
          <w:color w:val="000000"/>
          <w:sz w:val="28"/>
          <w:szCs w:val="28"/>
        </w:rPr>
        <w:t xml:space="preserve"> заседания Совета депутатов</w:t>
      </w:r>
    </w:p>
    <w:p w:rsidR="004C2075" w:rsidRPr="00DC34D9" w:rsidRDefault="004C2075" w:rsidP="004C207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C34D9">
        <w:rPr>
          <w:rFonts w:ascii="Times New Roman" w:hAnsi="Times New Roman"/>
          <w:color w:val="000000"/>
          <w:sz w:val="28"/>
          <w:szCs w:val="28"/>
        </w:rPr>
        <w:t>муниципального образования Надеждинский сельсовет</w:t>
      </w:r>
    </w:p>
    <w:p w:rsidR="004C2075" w:rsidRPr="00DC34D9" w:rsidRDefault="004C2075" w:rsidP="004C207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C34D9">
        <w:rPr>
          <w:rFonts w:ascii="Times New Roman" w:hAnsi="Times New Roman"/>
          <w:color w:val="000000"/>
          <w:sz w:val="28"/>
          <w:szCs w:val="28"/>
        </w:rPr>
        <w:t>четвертого созыва</w:t>
      </w:r>
    </w:p>
    <w:p w:rsidR="004C2075" w:rsidRPr="004C2075" w:rsidRDefault="004C2075" w:rsidP="004C207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x-none"/>
        </w:rPr>
        <w:t xml:space="preserve">   </w:t>
      </w:r>
      <w:r w:rsidR="00BB3F16">
        <w:rPr>
          <w:rFonts w:ascii="Times New Roman" w:hAnsi="Times New Roman"/>
          <w:sz w:val="28"/>
          <w:szCs w:val="28"/>
          <w:lang w:eastAsia="x-none"/>
        </w:rPr>
        <w:t>23</w:t>
      </w:r>
      <w:r>
        <w:rPr>
          <w:rFonts w:ascii="Times New Roman" w:hAnsi="Times New Roman"/>
          <w:sz w:val="28"/>
          <w:szCs w:val="28"/>
          <w:lang w:eastAsia="x-none"/>
        </w:rPr>
        <w:t xml:space="preserve"> март</w:t>
      </w:r>
      <w:r w:rsidR="00BB3F16">
        <w:rPr>
          <w:rFonts w:ascii="Times New Roman" w:hAnsi="Times New Roman"/>
          <w:sz w:val="28"/>
          <w:szCs w:val="28"/>
          <w:lang w:eastAsia="x-none"/>
        </w:rPr>
        <w:t>а</w:t>
      </w:r>
      <w:r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6E312B">
        <w:rPr>
          <w:rFonts w:ascii="Times New Roman" w:hAnsi="Times New Roman"/>
          <w:sz w:val="28"/>
          <w:szCs w:val="28"/>
        </w:rPr>
        <w:t>202</w:t>
      </w:r>
      <w:r w:rsidRPr="006E312B">
        <w:rPr>
          <w:rFonts w:ascii="Times New Roman" w:hAnsi="Times New Roman"/>
          <w:sz w:val="28"/>
          <w:szCs w:val="28"/>
          <w:lang w:eastAsia="x-none"/>
        </w:rPr>
        <w:t xml:space="preserve">1 </w:t>
      </w:r>
      <w:r w:rsidR="00BB3F16">
        <w:rPr>
          <w:rFonts w:ascii="Times New Roman" w:hAnsi="Times New Roman"/>
          <w:sz w:val="28"/>
          <w:szCs w:val="28"/>
          <w:lang w:eastAsia="x-none"/>
        </w:rPr>
        <w:t>года</w:t>
      </w:r>
      <w:r w:rsidRPr="006E312B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B35D73">
        <w:rPr>
          <w:rFonts w:ascii="Times New Roman" w:hAnsi="Times New Roman"/>
          <w:sz w:val="28"/>
          <w:szCs w:val="28"/>
        </w:rPr>
        <w:t xml:space="preserve">                           № </w:t>
      </w:r>
      <w:r w:rsidR="00BB3F16">
        <w:rPr>
          <w:rFonts w:ascii="Times New Roman" w:hAnsi="Times New Roman"/>
          <w:sz w:val="28"/>
          <w:szCs w:val="28"/>
        </w:rPr>
        <w:t>26</w:t>
      </w:r>
      <w:r w:rsidR="00B35D73">
        <w:rPr>
          <w:rFonts w:ascii="Times New Roman" w:hAnsi="Times New Roman"/>
          <w:sz w:val="28"/>
          <w:szCs w:val="28"/>
        </w:rPr>
        <w:t xml:space="preserve"> </w:t>
      </w:r>
      <w:r w:rsidRPr="006E312B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4C2075" w:rsidRPr="004C2075" w:rsidRDefault="004C2075" w:rsidP="004C2075">
      <w:pPr>
        <w:spacing w:after="0"/>
        <w:rPr>
          <w:rFonts w:ascii="Times New Roman" w:hAnsi="Times New Roman"/>
          <w:sz w:val="28"/>
          <w:szCs w:val="28"/>
        </w:rPr>
      </w:pPr>
    </w:p>
    <w:p w:rsidR="004C2075" w:rsidRPr="004C2075" w:rsidRDefault="004C2075" w:rsidP="004C2075">
      <w:pPr>
        <w:spacing w:after="0"/>
        <w:rPr>
          <w:rFonts w:ascii="Times New Roman" w:hAnsi="Times New Roman"/>
          <w:sz w:val="28"/>
          <w:szCs w:val="28"/>
        </w:rPr>
      </w:pP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Об утверждении порядка проведения осмотра зданий,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сооружений в целях оценки их технического состояния</w:t>
      </w:r>
    </w:p>
    <w:p w:rsidR="004C2075" w:rsidRPr="00BB3F16" w:rsidRDefault="004C2075" w:rsidP="00BB3F16">
      <w:pPr>
        <w:pStyle w:val="paragraphscxw192956060bcx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и надлежащего технического обслуживания</w:t>
      </w:r>
    </w:p>
    <w:p w:rsidR="004C2075" w:rsidRPr="007E21F6" w:rsidRDefault="004C2075" w:rsidP="004C2075">
      <w:pPr>
        <w:pStyle w:val="ConsPlusNormal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B35D73">
        <w:rPr>
          <w:rFonts w:ascii="Times New Roman" w:hAnsi="Times New Roman" w:cs="Times New Roman"/>
          <w:sz w:val="28"/>
          <w:szCs w:val="28"/>
        </w:rPr>
        <w:t xml:space="preserve">       В соответствии со </w:t>
      </w:r>
      <w:hyperlink r:id="rId5" w:tgtFrame="_blank" w:history="1">
        <w:r w:rsidRPr="00B35D73">
          <w:rPr>
            <w:rStyle w:val="normaltextrunscxw192956060bcx0"/>
            <w:rFonts w:ascii="Times New Roman" w:eastAsia="Calibri" w:hAnsi="Times New Roman" w:cs="Times New Roman"/>
            <w:sz w:val="28"/>
            <w:szCs w:val="28"/>
          </w:rPr>
          <w:t>статей 12</w:t>
        </w:r>
      </w:hyperlink>
      <w:r w:rsidRPr="00B35D73">
        <w:rPr>
          <w:rStyle w:val="normaltextrunscxw192956060bcx0"/>
          <w:rFonts w:ascii="Times New Roman" w:eastAsia="Calibri" w:hAnsi="Times New Roman" w:cs="Times New Roman"/>
          <w:sz w:val="28"/>
          <w:szCs w:val="28"/>
        </w:rPr>
        <w:t>, </w:t>
      </w:r>
      <w:hyperlink r:id="rId6" w:tgtFrame="_blank" w:history="1">
        <w:r w:rsidRPr="00B35D73">
          <w:rPr>
            <w:rStyle w:val="normaltextrunscxw192956060bcx0"/>
            <w:rFonts w:ascii="Times New Roman" w:eastAsia="Calibri" w:hAnsi="Times New Roman" w:cs="Times New Roman"/>
            <w:sz w:val="28"/>
            <w:szCs w:val="28"/>
          </w:rPr>
          <w:t>132</w:t>
        </w:r>
      </w:hyperlink>
      <w:r w:rsidRPr="00B35D73">
        <w:rPr>
          <w:rStyle w:val="normaltextrunscxw192956060bcx0"/>
          <w:rFonts w:ascii="Times New Roman" w:eastAsia="Calibri" w:hAnsi="Times New Roman" w:cs="Times New Roman"/>
          <w:sz w:val="28"/>
          <w:szCs w:val="28"/>
        </w:rPr>
        <w:t>  Конституции Российской Федерации, </w:t>
      </w:r>
      <w:hyperlink r:id="rId7" w:tgtFrame="_blank" w:history="1">
        <w:r w:rsidRPr="00B35D73">
          <w:rPr>
            <w:rStyle w:val="normaltextrunscxw192956060bcx0"/>
            <w:rFonts w:ascii="Times New Roman" w:eastAsia="Calibri" w:hAnsi="Times New Roman" w:cs="Times New Roman"/>
            <w:sz w:val="28"/>
            <w:szCs w:val="28"/>
          </w:rPr>
          <w:t>пунктом 26 статьи 16</w:t>
        </w:r>
      </w:hyperlink>
      <w:r w:rsidRPr="00B35D73">
        <w:rPr>
          <w:rStyle w:val="normaltextrunscxw192956060bcx0"/>
          <w:rFonts w:ascii="Times New Roman" w:eastAsia="Calibri" w:hAnsi="Times New Roman" w:cs="Times New Roman"/>
          <w:sz w:val="28"/>
          <w:szCs w:val="28"/>
        </w:rPr>
        <w:t>, </w:t>
      </w:r>
      <w:hyperlink r:id="rId8" w:tgtFrame="_blank" w:history="1">
        <w:r w:rsidRPr="00B35D73">
          <w:rPr>
            <w:rStyle w:val="normaltextrunscxw192956060bcx0"/>
            <w:rFonts w:ascii="Times New Roman" w:eastAsia="Calibri" w:hAnsi="Times New Roman" w:cs="Times New Roman"/>
            <w:sz w:val="28"/>
            <w:szCs w:val="28"/>
          </w:rPr>
          <w:t>статьи 35</w:t>
        </w:r>
      </w:hyperlink>
      <w:r w:rsidRPr="00B35D73">
        <w:rPr>
          <w:rStyle w:val="normaltextrunscxw192956060bcx0"/>
          <w:rFonts w:ascii="Times New Roman" w:eastAsia="Calibri" w:hAnsi="Times New Roman" w:cs="Times New Roman"/>
          <w:sz w:val="28"/>
          <w:szCs w:val="28"/>
        </w:rPr>
        <w:t xml:space="preserve"> Федерального закона от 06.10.2003 N 131-ФЗ "Об общих принципах организации местного самоуправления в Российской Федерации",  </w:t>
      </w:r>
      <w:hyperlink r:id="rId9" w:tgtFrame="_blank" w:history="1">
        <w:r w:rsidRPr="00B35D73">
          <w:rPr>
            <w:rStyle w:val="normaltextrunscxw192956060bcx0"/>
            <w:rFonts w:ascii="Times New Roman" w:eastAsia="Calibri" w:hAnsi="Times New Roman" w:cs="Times New Roman"/>
            <w:sz w:val="28"/>
            <w:szCs w:val="28"/>
          </w:rPr>
          <w:t>пункта 11 статьи 55.24</w:t>
        </w:r>
      </w:hyperlink>
      <w:r w:rsidRPr="00B35D73">
        <w:rPr>
          <w:rStyle w:val="normaltextrunscxw192956060bcx0"/>
          <w:rFonts w:ascii="Times New Roman" w:eastAsia="Calibri" w:hAnsi="Times New Roman" w:cs="Times New Roman"/>
          <w:sz w:val="28"/>
          <w:szCs w:val="28"/>
        </w:rPr>
        <w:t> Градостроительного кодекса Российской Федерации и, руководствуясь </w:t>
      </w:r>
      <w:r w:rsidRPr="00B35D73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Надеждинский</w:t>
      </w:r>
      <w:r w:rsidRPr="007E21F6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области, Совет депутатов 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 Надеждинский</w:t>
      </w:r>
      <w:r w:rsidRPr="007E21F6">
        <w:rPr>
          <w:rFonts w:ascii="Times New Roman" w:hAnsi="Times New Roman" w:cs="Times New Roman"/>
          <w:sz w:val="28"/>
          <w:szCs w:val="28"/>
        </w:rPr>
        <w:t xml:space="preserve"> сельсовет    Саракташского района Оренбургской области 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sz w:val="28"/>
          <w:szCs w:val="28"/>
        </w:rPr>
        <w:t> </w:t>
      </w:r>
      <w:r w:rsidRPr="0054216E">
        <w:rPr>
          <w:rStyle w:val="normaltextrunscxw192956060bcx0"/>
          <w:rFonts w:eastAsia="Calibri"/>
          <w:sz w:val="28"/>
          <w:szCs w:val="28"/>
        </w:rPr>
        <w:t>РЕШИЛ:</w:t>
      </w: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1. Утвердить порядок проведения осмотра зданий, сооружений в целях оценки их технического состояния и надлежащего технического обслуживания, согласно приложению.</w:t>
      </w: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 xml:space="preserve">2. Установить, что настоящее решение Совета депутатов вступает в силу после </w:t>
      </w:r>
      <w:r>
        <w:rPr>
          <w:rStyle w:val="normaltextrunscxw192956060bcx0"/>
          <w:rFonts w:eastAsia="Calibri"/>
          <w:sz w:val="28"/>
          <w:szCs w:val="28"/>
        </w:rPr>
        <w:t>дня его обнародования и подлежит размещению на сайте муниципального образования Надеждинский сельсовет Саракташского района</w:t>
      </w:r>
      <w:r w:rsidRPr="0054216E">
        <w:rPr>
          <w:rStyle w:val="normaltextrunscxw192956060bcx0"/>
          <w:rFonts w:eastAsia="Calibri"/>
          <w:sz w:val="28"/>
          <w:szCs w:val="28"/>
        </w:rPr>
        <w:t>.</w:t>
      </w:r>
      <w:r w:rsidRPr="0054216E">
        <w:rPr>
          <w:rStyle w:val="eopscxw192956060bcx0"/>
          <w:sz w:val="28"/>
          <w:szCs w:val="28"/>
        </w:rPr>
        <w:t> </w:t>
      </w:r>
    </w:p>
    <w:p w:rsidR="004C2075" w:rsidRPr="00DC34D9" w:rsidRDefault="004C2075" w:rsidP="004C2075">
      <w:pPr>
        <w:pStyle w:val="paragraphscxw53857959bcx0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4216E">
        <w:rPr>
          <w:rStyle w:val="normaltextrunscxw192956060bcx0"/>
          <w:rFonts w:eastAsia="Calibri"/>
          <w:sz w:val="28"/>
          <w:szCs w:val="28"/>
        </w:rPr>
        <w:t>3. </w:t>
      </w:r>
      <w:r w:rsidRPr="00DC34D9">
        <w:rPr>
          <w:sz w:val="28"/>
          <w:szCs w:val="28"/>
        </w:rPr>
        <w:t>Контроль за исполнением данного решения возложить на             постоянную комиссию  социально – экономического развития</w:t>
      </w:r>
      <w:r w:rsidRPr="00DC34D9">
        <w:rPr>
          <w:i/>
          <w:iCs/>
          <w:sz w:val="28"/>
          <w:szCs w:val="28"/>
        </w:rPr>
        <w:t xml:space="preserve"> </w:t>
      </w:r>
      <w:r w:rsidRPr="00DC34D9">
        <w:rPr>
          <w:sz w:val="28"/>
          <w:szCs w:val="28"/>
        </w:rPr>
        <w:t xml:space="preserve"> (Перегудова М.Н.).   </w:t>
      </w:r>
    </w:p>
    <w:p w:rsidR="004C2075" w:rsidRPr="00DC34D9" w:rsidRDefault="004C2075" w:rsidP="004C2075">
      <w:pPr>
        <w:pStyle w:val="paragraphscxw192956060bcx0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r w:rsidRPr="00DC34D9">
        <w:rPr>
          <w:sz w:val="28"/>
          <w:szCs w:val="28"/>
        </w:rPr>
        <w:t>депутатов</w:t>
      </w:r>
      <w:r>
        <w:rPr>
          <w:sz w:val="28"/>
          <w:szCs w:val="28"/>
        </w:rPr>
        <w:t>,</w:t>
      </w:r>
    </w:p>
    <w:p w:rsidR="004C2075" w:rsidRPr="00DC34D9" w:rsidRDefault="004C2075" w:rsidP="004C207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C34D9">
        <w:rPr>
          <w:rFonts w:ascii="Times New Roman" w:hAnsi="Times New Roman"/>
          <w:sz w:val="28"/>
          <w:szCs w:val="28"/>
        </w:rPr>
        <w:t>лава сельсовета</w:t>
      </w:r>
      <w:r>
        <w:rPr>
          <w:rFonts w:ascii="Times New Roman" w:hAnsi="Times New Roman"/>
          <w:sz w:val="28"/>
          <w:szCs w:val="28"/>
        </w:rPr>
        <w:t xml:space="preserve">                                _________</w:t>
      </w:r>
      <w:r w:rsidRPr="00DC34D9">
        <w:rPr>
          <w:rFonts w:ascii="Times New Roman" w:hAnsi="Times New Roman"/>
          <w:sz w:val="28"/>
          <w:szCs w:val="28"/>
        </w:rPr>
        <w:t>_О.А.Тимко</w:t>
      </w:r>
    </w:p>
    <w:p w:rsidR="004C2075" w:rsidRPr="00F0443F" w:rsidRDefault="004C2075" w:rsidP="004C2075">
      <w:pPr>
        <w:ind w:right="-5"/>
        <w:jc w:val="both"/>
        <w:rPr>
          <w:rFonts w:ascii="Times New Roman" w:hAnsi="Times New Roman"/>
          <w:sz w:val="28"/>
          <w:szCs w:val="28"/>
        </w:rPr>
      </w:pPr>
      <w:r w:rsidRPr="00F0443F">
        <w:rPr>
          <w:rFonts w:ascii="Times New Roman" w:hAnsi="Times New Roman"/>
          <w:sz w:val="28"/>
          <w:szCs w:val="28"/>
        </w:rPr>
        <w:t>Разослано: постоянной комиссии, прокуратуре Саракташского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443F">
        <w:rPr>
          <w:rFonts w:ascii="Times New Roman" w:hAnsi="Times New Roman"/>
          <w:sz w:val="28"/>
          <w:szCs w:val="28"/>
        </w:rPr>
        <w:t>района, в дело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sz w:val="28"/>
          <w:szCs w:val="28"/>
        </w:rPr>
        <w:lastRenderedPageBreak/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normaltextrunscxw192956060bcx0"/>
          <w:rFonts w:eastAsia="Calibri"/>
          <w:sz w:val="28"/>
          <w:szCs w:val="28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Приложение к решению</w:t>
      </w: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Совета депутатов муниципального </w:t>
      </w: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scxw192956060bcx0"/>
          <w:rFonts w:eastAsia="Calibri"/>
          <w:sz w:val="28"/>
          <w:szCs w:val="28"/>
        </w:rPr>
        <w:t xml:space="preserve">                                                            образования Надеждинский</w:t>
      </w:r>
      <w:r w:rsidRPr="0054216E">
        <w:rPr>
          <w:rStyle w:val="normaltextrunscxw192956060bcx0"/>
          <w:rFonts w:eastAsia="Calibri"/>
          <w:sz w:val="28"/>
          <w:szCs w:val="28"/>
        </w:rPr>
        <w:t> сельсовет</w:t>
      </w: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Саракташского района Оренбургской области </w:t>
      </w: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BB3F16" w:rsidP="004C2075">
      <w:pPr>
        <w:pStyle w:val="paragraphscxw192956060bcx0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scxw192956060bcx0"/>
          <w:rFonts w:eastAsia="Calibri"/>
          <w:sz w:val="28"/>
          <w:szCs w:val="28"/>
        </w:rPr>
        <w:t>от 23.03.</w:t>
      </w:r>
      <w:r w:rsidR="004C2075" w:rsidRPr="0054216E">
        <w:rPr>
          <w:rStyle w:val="normaltextrunscxw192956060bcx0"/>
          <w:rFonts w:eastAsia="Calibri"/>
          <w:sz w:val="28"/>
          <w:szCs w:val="28"/>
        </w:rPr>
        <w:t>2021 №</w:t>
      </w:r>
      <w:r>
        <w:rPr>
          <w:rStyle w:val="normaltextrunscxw192956060bcx0"/>
          <w:rFonts w:eastAsia="Calibri"/>
          <w:sz w:val="28"/>
          <w:szCs w:val="28"/>
        </w:rPr>
        <w:t xml:space="preserve"> 26</w:t>
      </w:r>
      <w:r w:rsidR="004C2075" w:rsidRPr="0054216E">
        <w:rPr>
          <w:rStyle w:val="normaltextrunscxw192956060bcx0"/>
          <w:rFonts w:eastAsia="Calibri"/>
          <w:sz w:val="28"/>
          <w:szCs w:val="28"/>
        </w:rPr>
        <w:t> </w:t>
      </w:r>
      <w:r w:rsidR="004C2075"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Порядок</w:t>
      </w: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проведения осмотра зданий, сооружений в целях оценки их технического состояния и надлежащего технического обслуживания</w:t>
      </w: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1. Порядок проведения осмотра зданий, сооружений в целях оценки их технического состояния и надлежащего технического</w:t>
      </w:r>
      <w:r>
        <w:rPr>
          <w:rStyle w:val="normaltextrunscxw192956060bcx0"/>
          <w:rFonts w:eastAsia="Calibri"/>
          <w:sz w:val="28"/>
          <w:szCs w:val="28"/>
        </w:rPr>
        <w:t xml:space="preserve"> обслуживания (далее - Порядок) </w:t>
      </w:r>
      <w:r w:rsidRPr="0054216E">
        <w:rPr>
          <w:rStyle w:val="normaltextrunscxw192956060bcx0"/>
          <w:rFonts w:eastAsia="Calibri"/>
          <w:sz w:val="28"/>
          <w:szCs w:val="28"/>
        </w:rPr>
        <w:t xml:space="preserve">разработан в соответствии с </w:t>
      </w:r>
      <w:r>
        <w:rPr>
          <w:rStyle w:val="normaltextrunscxw192956060bcx0"/>
          <w:rFonts w:eastAsia="Calibri"/>
          <w:sz w:val="28"/>
          <w:szCs w:val="28"/>
        </w:rPr>
        <w:t>статьёй 55.24 Градостроительного</w:t>
      </w:r>
      <w:r w:rsidRPr="0054216E">
        <w:rPr>
          <w:rStyle w:val="normaltextrunscxw192956060bcx0"/>
          <w:rFonts w:eastAsia="Calibri"/>
          <w:sz w:val="28"/>
          <w:szCs w:val="28"/>
        </w:rPr>
        <w:t> </w:t>
      </w:r>
      <w:r>
        <w:rPr>
          <w:sz w:val="28"/>
          <w:szCs w:val="28"/>
        </w:rPr>
        <w:t>кодекса</w:t>
      </w:r>
      <w:r w:rsidRPr="0054216E">
        <w:rPr>
          <w:rStyle w:val="normaltextrunscxw192956060bcx0"/>
          <w:rFonts w:eastAsia="Calibri"/>
          <w:sz w:val="28"/>
          <w:szCs w:val="28"/>
        </w:rPr>
        <w:t> Российской Федерации, Федеральным законом от 06.10.2003 </w:t>
      </w:r>
      <w:hyperlink r:id="rId10" w:tgtFrame="_blank" w:history="1">
        <w:r w:rsidRPr="0054216E">
          <w:rPr>
            <w:rStyle w:val="normaltextrunscxw192956060bcx0"/>
            <w:rFonts w:eastAsia="Calibri"/>
            <w:sz w:val="28"/>
            <w:szCs w:val="28"/>
          </w:rPr>
          <w:t>N 131-ФЗ</w:t>
        </w:r>
      </w:hyperlink>
      <w:r w:rsidRPr="0054216E">
        <w:rPr>
          <w:rStyle w:val="normaltextrunscxw192956060bcx0"/>
          <w:rFonts w:eastAsia="Calibri"/>
          <w:sz w:val="28"/>
          <w:szCs w:val="28"/>
        </w:rPr>
        <w:t> "Об общих принципах организации местного самоуправления в Российской Федерации", </w:t>
      </w:r>
      <w:hyperlink r:id="rId11" w:tgtFrame="_blank" w:history="1">
        <w:r w:rsidRPr="0054216E">
          <w:rPr>
            <w:rStyle w:val="normaltextrunscxw192956060bcx0"/>
            <w:rFonts w:eastAsia="Calibri"/>
            <w:sz w:val="28"/>
            <w:szCs w:val="28"/>
          </w:rPr>
          <w:t>Уставом</w:t>
        </w:r>
      </w:hyperlink>
      <w:r w:rsidRPr="0054216E">
        <w:rPr>
          <w:rStyle w:val="normaltextrunscxw192956060bcx0"/>
          <w:rFonts w:eastAsia="Calibri"/>
          <w:sz w:val="28"/>
          <w:szCs w:val="28"/>
        </w:rPr>
        <w:t> муниципального образования </w:t>
      </w:r>
      <w:r>
        <w:rPr>
          <w:rStyle w:val="spellingerrorscxw192956060bcx0"/>
          <w:sz w:val="28"/>
          <w:szCs w:val="28"/>
        </w:rPr>
        <w:t>Надеждинский</w:t>
      </w:r>
      <w:r w:rsidRPr="0054216E">
        <w:rPr>
          <w:rStyle w:val="normaltextrunscxw192956060bcx0"/>
          <w:rFonts w:eastAsia="Calibri"/>
          <w:sz w:val="28"/>
          <w:szCs w:val="28"/>
        </w:rPr>
        <w:t> сельсовет Саракташского района Оренбургской области и устанавливает процедуру организации и проведения осмотра зданий, сооружений в целях 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сооружений).</w:t>
      </w: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2.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 муниципального образован</w:t>
      </w:r>
      <w:r>
        <w:rPr>
          <w:rStyle w:val="normaltextrunscxw192956060bcx0"/>
          <w:rFonts w:eastAsia="Calibri"/>
          <w:sz w:val="28"/>
          <w:szCs w:val="28"/>
        </w:rPr>
        <w:t>ия Надеждинский</w:t>
      </w:r>
      <w:r w:rsidRPr="0054216E">
        <w:rPr>
          <w:rStyle w:val="normaltextrunscxw192956060bcx0"/>
          <w:rFonts w:eastAsia="Calibri"/>
          <w:sz w:val="28"/>
          <w:szCs w:val="28"/>
        </w:rPr>
        <w:t xml:space="preserve"> сельсовет Саракташского района Оренбургской области</w:t>
      </w:r>
      <w:r>
        <w:rPr>
          <w:rStyle w:val="normaltextrunscxw192956060bcx0"/>
          <w:rFonts w:eastAsia="Calibri"/>
          <w:sz w:val="28"/>
          <w:szCs w:val="28"/>
        </w:rPr>
        <w:t xml:space="preserve"> (далее – сельское поселение)</w:t>
      </w:r>
      <w:r w:rsidRPr="0054216E">
        <w:rPr>
          <w:rStyle w:val="normaltextrunscxw192956060bcx0"/>
          <w:rFonts w:eastAsia="Calibri"/>
          <w:sz w:val="28"/>
          <w:szCs w:val="28"/>
        </w:rPr>
        <w:t>, за исключением случаев, если при эксплуатации таких зданий, сооружений федеральными законами предусмотрено осуществление государственного контроля (надзора).</w:t>
      </w: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3. Осмотр зданий, сооружений проводится при поступлении в администрацию </w:t>
      </w:r>
      <w:r>
        <w:rPr>
          <w:rStyle w:val="normaltextrunscxw192956060bcx0"/>
          <w:rFonts w:eastAsia="Calibri"/>
          <w:sz w:val="28"/>
          <w:szCs w:val="28"/>
        </w:rPr>
        <w:t>сельского поселения</w:t>
      </w:r>
      <w:r w:rsidRPr="0054216E">
        <w:rPr>
          <w:rStyle w:val="normaltextrunscxw192956060bcx0"/>
          <w:rFonts w:eastAsia="Calibri"/>
          <w:sz w:val="28"/>
          <w:szCs w:val="28"/>
        </w:rPr>
        <w:t xml:space="preserve">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4. Осмотр зданий,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lastRenderedPageBreak/>
        <w:t>5. Оценка технического состояния и надлежащего технического обслуживания зданий и сооружений возлагается на Межведомственную комиссию (далее - комиссия), состав которой утверждается администрацией </w:t>
      </w:r>
      <w:r>
        <w:rPr>
          <w:rStyle w:val="normaltextrunscxw192956060bcx0"/>
          <w:rFonts w:eastAsia="Calibri"/>
          <w:sz w:val="28"/>
          <w:szCs w:val="28"/>
        </w:rPr>
        <w:t>сельского поселения</w:t>
      </w:r>
      <w:r w:rsidRPr="0054216E">
        <w:rPr>
          <w:rStyle w:val="normaltextrunscxw192956060bcx0"/>
          <w:rFonts w:eastAsia="Calibri"/>
          <w:sz w:val="28"/>
          <w:szCs w:val="28"/>
        </w:rPr>
        <w:t>.</w:t>
      </w: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6. Комиссия осуществляет оценку технического состояния и надлежащего технического обслуживания здания, сооружения в соответствии с требованиями Технического регламента о безопасности зданий и сооружений.</w:t>
      </w: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7. Осмотры проводятся с участием лиц, ответственных за эксплуатацию зданий, сооружений либо их уполномоченных представителей.</w:t>
      </w: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Лица, ответственные за эксплуатацию зданий, сооружений уведомляются о проведении осмотра зданий, сооружений не позднее, чем за 3 рабочих дня до даты проведения осмотра зданий, сооружений.</w:t>
      </w: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8. При осмотре зданий, сооружений проводится визуальное обследование конструкций (с фотофиксацией 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 </w:t>
      </w:r>
      <w:r w:rsidRPr="0054216E">
        <w:rPr>
          <w:rStyle w:val="spellingerrorscxw192956060bcx0"/>
          <w:sz w:val="28"/>
          <w:szCs w:val="28"/>
        </w:rPr>
        <w:t>обмерочные</w:t>
      </w:r>
      <w:r w:rsidRPr="0054216E">
        <w:rPr>
          <w:rStyle w:val="normaltextrunscxw192956060bcx0"/>
          <w:rFonts w:eastAsia="Calibri"/>
          <w:sz w:val="28"/>
          <w:szCs w:val="28"/>
        </w:rPr>
        <w:t> 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осматриваемого объекта.</w:t>
      </w: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9. Срок проведения осмотра зданий, сооружений составляет не более 20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</w:t>
      </w: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10. По результатам осмотра зданий, сооружений составляется акт осмотра здания, сооружения по форме согласно приложению 1 к Порядку (далее - акт осмотра). К акту осмотра прикладываются материалы фотофиксации осматриваемого здания, сооружения и иные материалы, оформленные в ходе осмотра здания, сооружения.</w:t>
      </w: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11. По результатам проведения оценки технического состояния и надлежащего технического обслуживания здания, сооружения комиссией принимается одно из следующих решений:</w:t>
      </w: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1) 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сооружений;</w:t>
      </w: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2) 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сооружений.</w:t>
      </w: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 xml:space="preserve">12. 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</w:t>
      </w:r>
      <w:r w:rsidRPr="0054216E">
        <w:rPr>
          <w:rStyle w:val="normaltextrunscxw192956060bcx0"/>
          <w:rFonts w:eastAsia="Calibri"/>
          <w:sz w:val="28"/>
          <w:szCs w:val="28"/>
        </w:rPr>
        <w:lastRenderedPageBreak/>
        <w:t>проектной документации указанных объектов в акте осмотра излагаются рекомендации о мерах по устранению выявленных нарушений.</w:t>
      </w: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13. Акт осмотра составляется в 3-х экземплярах и подписывается лицами осуществившими осмотр зданий, сооружений, а также экспертами, представителями экспертных организаций (в случае их привлечения к проведению осмотра зданий, сооружений). Один экземпляр акта осмотра вручается лицу, ответственному за эксплуатацию зданий, сооружений либо его уполномоченному представителю под роспись, второй экземпляр акта вручается заявителю также под роспись.</w:t>
      </w: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14. В случае выявления нарушений требований технических регламентов администрация </w:t>
      </w:r>
      <w:r>
        <w:rPr>
          <w:rStyle w:val="normaltextrunscxw192956060bcx0"/>
          <w:rFonts w:eastAsia="Calibri"/>
          <w:sz w:val="28"/>
          <w:szCs w:val="28"/>
        </w:rPr>
        <w:t>сельского поселения</w:t>
      </w:r>
      <w:r w:rsidRPr="0054216E">
        <w:rPr>
          <w:rStyle w:val="normaltextrunscxw192956060bcx0"/>
          <w:rFonts w:eastAsia="Calibri"/>
          <w:sz w:val="28"/>
          <w:szCs w:val="28"/>
        </w:rPr>
        <w:t xml:space="preserve"> направляет копию акта осмотра в течение 3-х дней со дня его утверждения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15. Сведения о проведенном осмотре зданий, сооружений вносятся в журнал учета осмотров зданий, сооружений, который ведется администрацией </w:t>
      </w:r>
      <w:r>
        <w:rPr>
          <w:rStyle w:val="normaltextrunscxw192956060bcx0"/>
          <w:rFonts w:eastAsia="Calibri"/>
          <w:sz w:val="28"/>
          <w:szCs w:val="28"/>
        </w:rPr>
        <w:t>сельского поселения</w:t>
      </w:r>
      <w:r w:rsidRPr="0054216E">
        <w:rPr>
          <w:rStyle w:val="normaltextrunscxw192956060bcx0"/>
          <w:rFonts w:eastAsia="Calibri"/>
          <w:sz w:val="28"/>
          <w:szCs w:val="28"/>
        </w:rPr>
        <w:t xml:space="preserve"> по форме Приложения 2 к Порядку.</w:t>
      </w: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16. Журнал учета осмотров зданий, сооружений должен быть прошит, пронумерован и удостоверен печатью. К журналу учета осмотров зданий, сооружений приобщается третий экземпляр акта осмотров зданий, сооружений.</w:t>
      </w: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17. В случае поступления заявления о нарушении требований законодательства Российской Федерации к эксплуатации зданий, сооружений, когда при эксплуатации зданий, сооружений осуществляется государственный контроль (надзор) в соответствии с федеральными законами, заявление в силу Федерального </w:t>
      </w:r>
      <w:hyperlink r:id="rId12" w:tgtFrame="_blank" w:history="1">
        <w:r w:rsidRPr="0054216E">
          <w:rPr>
            <w:rStyle w:val="normaltextrunscxw192956060bcx0"/>
            <w:rFonts w:eastAsia="Calibri"/>
            <w:sz w:val="28"/>
            <w:szCs w:val="28"/>
          </w:rPr>
          <w:t>закона</w:t>
        </w:r>
      </w:hyperlink>
      <w:r w:rsidRPr="0054216E">
        <w:rPr>
          <w:rStyle w:val="normaltextrunscxw192956060bcx0"/>
          <w:rFonts w:eastAsia="Calibri"/>
          <w:sz w:val="28"/>
          <w:szCs w:val="28"/>
        </w:rPr>
        <w:t> от 02.05.2006 N 59-ФЗ "О порядке рассмотрения обращений граждан Российской Федерации" направляется в орган, осуществляющий в соответствии с федеральными законами государственный контроль (надзор) при эксплуатации зданий, сооружений.</w:t>
      </w: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4C2075" w:rsidRPr="005C3E1D" w:rsidRDefault="004C2075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eopscxw192956060bcx0"/>
          <w:rFonts w:ascii="Segoe UI" w:hAnsi="Segoe UI" w:cs="Segoe UI"/>
          <w:sz w:val="12"/>
          <w:szCs w:val="12"/>
        </w:rPr>
      </w:pP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lastRenderedPageBreak/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ind w:firstLine="3020"/>
        <w:jc w:val="right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Приложение 1</w:t>
      </w: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ind w:firstLine="3020"/>
        <w:jc w:val="right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к Порядку проведения осмотра</w:t>
      </w: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ind w:firstLine="3020"/>
        <w:jc w:val="right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зданий, сооружений в целях оценки их</w:t>
      </w: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ind w:firstLine="3020"/>
        <w:jc w:val="right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технического состояния и надлежащего</w:t>
      </w: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ind w:firstLine="3020"/>
        <w:jc w:val="right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технического обслуживания</w:t>
      </w: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                      АКТ ОСМОТРА ЗДАНИЯ (СООРУЖЕНИЯ)</w:t>
      </w: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          __________________________________ "__" ____________ г.</w:t>
      </w: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                  населенный пункт</w:t>
      </w: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1. Название здания (сооружения) _____________________________________</w:t>
      </w: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2. Адрес ___________________________________________________________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3. Владелец (балансодержатель) ______________________________________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4. Пользователи (наниматели, арендаторы)______________________________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5. Год постройки ___________________________________________________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6. Материал стен ___________________________________________________</w:t>
      </w: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7. Этажность ______________________________________________________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8. Наличие подвала ________________________________________________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Результаты осмотра здания (сооружения) и заключение комиссии:</w:t>
      </w: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Комиссия в составе -</w:t>
      </w: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Председателя _____________________________________________________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Членов комиссии:</w:t>
      </w: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1. ________________________________________________________________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2. _____________________________________________________________</w:t>
      </w:r>
      <w:r>
        <w:rPr>
          <w:rStyle w:val="normaltextrunscxw192956060bcx0"/>
          <w:rFonts w:eastAsia="Calibri"/>
          <w:sz w:val="28"/>
          <w:szCs w:val="28"/>
        </w:rPr>
        <w:t>___</w:t>
      </w: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3. ______________________________________________________________</w:t>
      </w:r>
      <w:r>
        <w:rPr>
          <w:rStyle w:val="normaltextrunscxw192956060bcx0"/>
          <w:rFonts w:eastAsia="Calibri"/>
          <w:sz w:val="28"/>
          <w:szCs w:val="28"/>
        </w:rPr>
        <w:t>__</w:t>
      </w: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Представители:</w:t>
      </w: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1. _______________________________________________________________</w:t>
      </w:r>
      <w:r>
        <w:rPr>
          <w:rStyle w:val="normaltextrunscxw192956060bcx0"/>
          <w:rFonts w:eastAsia="Calibri"/>
          <w:sz w:val="28"/>
          <w:szCs w:val="28"/>
        </w:rPr>
        <w:t>,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2. _____________________________________</w:t>
      </w:r>
      <w:r>
        <w:rPr>
          <w:rStyle w:val="normaltextrunscxw192956060bcx0"/>
          <w:rFonts w:eastAsia="Calibri"/>
          <w:sz w:val="28"/>
          <w:szCs w:val="28"/>
        </w:rPr>
        <w:t>__________________________</w:t>
      </w:r>
      <w:r w:rsidRPr="0054216E">
        <w:rPr>
          <w:rStyle w:val="normaltextrunscxw192956060bcx0"/>
          <w:rFonts w:eastAsia="Calibri"/>
          <w:sz w:val="28"/>
          <w:szCs w:val="28"/>
        </w:rPr>
        <w:t>,</w:t>
      </w: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произвела осмотр ______________________________________________________</w:t>
      </w: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                               наименование здания (сооружения)</w:t>
      </w: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по вышеуказанному адресу.</w:t>
      </w: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"/>
        <w:gridCol w:w="4140"/>
        <w:gridCol w:w="923"/>
        <w:gridCol w:w="1960"/>
      </w:tblGrid>
      <w:tr w:rsidR="004C2075" w:rsidRPr="0054216E" w:rsidTr="00B35D73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75" w:rsidRPr="00EA60D3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A60D3">
              <w:rPr>
                <w:rStyle w:val="normaltextrunscxw192956060bcx0"/>
                <w:rFonts w:eastAsia="Calibri"/>
                <w:sz w:val="20"/>
                <w:szCs w:val="20"/>
              </w:rPr>
              <w:t>N п/п</w:t>
            </w:r>
            <w:r w:rsidRPr="00EA60D3">
              <w:rPr>
                <w:rStyle w:val="eopscxw192956060bcx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75" w:rsidRPr="00EA60D3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A60D3">
              <w:rPr>
                <w:rStyle w:val="normaltextrunscxw192956060bcx0"/>
                <w:rFonts w:eastAsia="Calibri"/>
                <w:sz w:val="20"/>
                <w:szCs w:val="20"/>
              </w:rPr>
              <w:t>Наименование конструкций, оборудования и устройств</w:t>
            </w:r>
            <w:r w:rsidRPr="00EA60D3">
              <w:rPr>
                <w:rStyle w:val="eopscxw192956060bcx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75" w:rsidRPr="00EA60D3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A60D3">
              <w:rPr>
                <w:rStyle w:val="normaltextrunscxw192956060bcx0"/>
                <w:rFonts w:eastAsia="Calibri"/>
                <w:sz w:val="20"/>
                <w:szCs w:val="20"/>
              </w:rPr>
              <w:t>Оценка состояния, описание дефектов</w:t>
            </w:r>
            <w:r w:rsidRPr="00EA60D3">
              <w:rPr>
                <w:rStyle w:val="eopscxw192956060bcx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75" w:rsidRPr="00EA60D3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A60D3">
              <w:rPr>
                <w:rStyle w:val="normaltextrunscxw192956060bcx0"/>
                <w:rFonts w:eastAsia="Calibri"/>
                <w:sz w:val="20"/>
                <w:szCs w:val="20"/>
              </w:rPr>
              <w:t>Перечень необходимых и рекомендуемых работ, сроки и исполнители</w:t>
            </w:r>
            <w:r w:rsidRPr="00EA60D3">
              <w:rPr>
                <w:rStyle w:val="eopscxw192956060bcx0"/>
                <w:sz w:val="20"/>
                <w:szCs w:val="20"/>
              </w:rPr>
              <w:t> </w:t>
            </w:r>
          </w:p>
        </w:tc>
      </w:tr>
      <w:tr w:rsidR="004C2075" w:rsidRPr="0054216E" w:rsidTr="00B35D73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rFonts w:eastAsia="Calibri"/>
                <w:sz w:val="28"/>
                <w:szCs w:val="28"/>
              </w:rPr>
              <w:t>1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rFonts w:eastAsia="Calibri"/>
                <w:sz w:val="28"/>
                <w:szCs w:val="28"/>
              </w:rPr>
              <w:t>2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rFonts w:eastAsia="Calibri"/>
                <w:sz w:val="28"/>
                <w:szCs w:val="28"/>
              </w:rPr>
              <w:t>3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rFonts w:eastAsia="Calibri"/>
                <w:sz w:val="28"/>
                <w:szCs w:val="28"/>
              </w:rPr>
              <w:t>4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4C2075" w:rsidRPr="0054216E" w:rsidTr="00B35D73">
        <w:trPr>
          <w:trHeight w:val="2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54216E">
              <w:rPr>
                <w:rStyle w:val="normaltextrunscxw192956060bcx0"/>
                <w:rFonts w:eastAsia="Calibri"/>
                <w:sz w:val="28"/>
                <w:szCs w:val="28"/>
              </w:rPr>
              <w:t>1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54216E">
              <w:rPr>
                <w:rStyle w:val="normaltextrunscxw192956060bcx0"/>
                <w:rFonts w:eastAsia="Calibri"/>
                <w:sz w:val="28"/>
                <w:szCs w:val="28"/>
              </w:rPr>
              <w:t>Благоустройство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4C2075" w:rsidRPr="0054216E" w:rsidTr="00B35D73">
        <w:trPr>
          <w:trHeight w:val="200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54216E">
              <w:rPr>
                <w:rStyle w:val="normaltextrunscxw192956060bcx0"/>
                <w:rFonts w:eastAsia="Calibri"/>
                <w:sz w:val="28"/>
                <w:szCs w:val="28"/>
              </w:rPr>
              <w:t>2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54216E">
              <w:rPr>
                <w:rStyle w:val="normaltextrunscxw192956060bcx0"/>
                <w:rFonts w:eastAsia="Calibri"/>
                <w:sz w:val="28"/>
                <w:szCs w:val="28"/>
              </w:rPr>
              <w:t>Наружные сети и колодцы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4C2075" w:rsidRPr="0054216E" w:rsidTr="00B35D73">
        <w:trPr>
          <w:trHeight w:val="200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54216E">
              <w:rPr>
                <w:rStyle w:val="normaltextrunscxw192956060bcx0"/>
                <w:rFonts w:eastAsia="Calibri"/>
                <w:sz w:val="28"/>
                <w:szCs w:val="28"/>
              </w:rPr>
              <w:t>3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54216E">
              <w:rPr>
                <w:rStyle w:val="normaltextrunscxw192956060bcx0"/>
                <w:rFonts w:eastAsia="Calibri"/>
                <w:sz w:val="28"/>
                <w:szCs w:val="28"/>
              </w:rPr>
              <w:t>Фундаменты (подвал)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4C2075" w:rsidRPr="0054216E" w:rsidTr="00B35D73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rFonts w:eastAsia="Calibri"/>
                <w:sz w:val="28"/>
                <w:szCs w:val="28"/>
              </w:rPr>
              <w:lastRenderedPageBreak/>
              <w:t>4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rFonts w:eastAsia="Calibri"/>
                <w:sz w:val="28"/>
                <w:szCs w:val="28"/>
              </w:rPr>
              <w:t>Несущие стены (колонны)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4C2075" w:rsidRPr="0054216E" w:rsidTr="00B35D73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rFonts w:eastAsia="Calibri"/>
                <w:sz w:val="28"/>
                <w:szCs w:val="28"/>
              </w:rPr>
              <w:t>5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rFonts w:eastAsia="Calibri"/>
                <w:sz w:val="28"/>
                <w:szCs w:val="28"/>
              </w:rPr>
              <w:t>Перегородки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4C2075" w:rsidRPr="0054216E" w:rsidTr="00B35D73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rFonts w:eastAsia="Calibri"/>
                <w:sz w:val="28"/>
                <w:szCs w:val="28"/>
              </w:rPr>
              <w:t>6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rFonts w:eastAsia="Calibri"/>
                <w:sz w:val="28"/>
                <w:szCs w:val="28"/>
              </w:rPr>
              <w:t>Балки (фермы)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4C2075" w:rsidRPr="0054216E" w:rsidTr="00B35D73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rFonts w:eastAsia="Calibri"/>
                <w:sz w:val="28"/>
                <w:szCs w:val="28"/>
              </w:rPr>
              <w:t>7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rFonts w:eastAsia="Calibri"/>
                <w:sz w:val="28"/>
                <w:szCs w:val="28"/>
              </w:rPr>
              <w:t>Перекрытия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4C2075" w:rsidRPr="0054216E" w:rsidTr="00B35D73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rFonts w:eastAsia="Calibri"/>
                <w:sz w:val="28"/>
                <w:szCs w:val="28"/>
              </w:rPr>
              <w:t>8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rFonts w:eastAsia="Calibri"/>
                <w:sz w:val="28"/>
                <w:szCs w:val="28"/>
              </w:rPr>
              <w:t>Лестницы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4C2075" w:rsidRPr="0054216E" w:rsidTr="00B35D73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rFonts w:eastAsia="Calibri"/>
                <w:sz w:val="28"/>
                <w:szCs w:val="28"/>
              </w:rPr>
              <w:t>9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rFonts w:eastAsia="Calibri"/>
                <w:sz w:val="28"/>
                <w:szCs w:val="28"/>
              </w:rPr>
              <w:t>Полы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4C2075" w:rsidRPr="0054216E" w:rsidTr="00B35D73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rFonts w:eastAsia="Calibri"/>
                <w:sz w:val="28"/>
                <w:szCs w:val="28"/>
              </w:rPr>
              <w:t>10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rFonts w:eastAsia="Calibri"/>
                <w:sz w:val="28"/>
                <w:szCs w:val="28"/>
              </w:rPr>
              <w:t>Проемы (окна, двери, ворота)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4C2075" w:rsidRPr="0054216E" w:rsidTr="00B35D73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rFonts w:eastAsia="Calibri"/>
                <w:sz w:val="28"/>
                <w:szCs w:val="28"/>
              </w:rPr>
              <w:t>11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rFonts w:eastAsia="Calibri"/>
                <w:sz w:val="28"/>
                <w:szCs w:val="28"/>
              </w:rPr>
              <w:t>Кровля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4C2075" w:rsidRPr="0054216E" w:rsidTr="00B35D73"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rFonts w:eastAsia="Calibri"/>
                <w:sz w:val="28"/>
                <w:szCs w:val="28"/>
              </w:rPr>
              <w:t>12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rFonts w:eastAsia="Calibri"/>
                <w:sz w:val="28"/>
                <w:szCs w:val="28"/>
              </w:rPr>
              <w:t>Наружная отделка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4C2075" w:rsidRPr="0054216E" w:rsidTr="00B35D73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075" w:rsidRPr="0054216E" w:rsidRDefault="004C2075" w:rsidP="00B35D73"/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rFonts w:eastAsia="Calibri"/>
                <w:sz w:val="28"/>
                <w:szCs w:val="28"/>
              </w:rPr>
              <w:t>а) архитектурные детали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4C2075" w:rsidRPr="0054216E" w:rsidTr="00B35D73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075" w:rsidRPr="0054216E" w:rsidRDefault="004C2075" w:rsidP="00B35D73"/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rFonts w:eastAsia="Calibri"/>
                <w:sz w:val="28"/>
                <w:szCs w:val="28"/>
              </w:rPr>
              <w:t>б) водоотводящие устройства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4C2075" w:rsidRPr="0054216E" w:rsidTr="00B35D73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rFonts w:eastAsia="Calibri"/>
                <w:sz w:val="28"/>
                <w:szCs w:val="28"/>
              </w:rPr>
              <w:t>13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rFonts w:eastAsia="Calibri"/>
                <w:sz w:val="28"/>
                <w:szCs w:val="28"/>
              </w:rPr>
              <w:t>Внутренняя отделка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4C2075" w:rsidRPr="0054216E" w:rsidTr="00B35D73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rFonts w:eastAsia="Calibri"/>
                <w:sz w:val="28"/>
                <w:szCs w:val="28"/>
              </w:rPr>
              <w:t>14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rFonts w:eastAsia="Calibri"/>
                <w:sz w:val="28"/>
                <w:szCs w:val="28"/>
              </w:rPr>
              <w:t>Центральное отопление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4C2075" w:rsidRPr="0054216E" w:rsidTr="00B35D73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rFonts w:eastAsia="Calibri"/>
                <w:sz w:val="28"/>
                <w:szCs w:val="28"/>
              </w:rPr>
              <w:t>15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rFonts w:eastAsia="Calibri"/>
                <w:sz w:val="28"/>
                <w:szCs w:val="28"/>
              </w:rPr>
              <w:t>Местное отопление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4C2075" w:rsidRPr="0054216E" w:rsidTr="00B35D73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rFonts w:eastAsia="Calibri"/>
                <w:sz w:val="28"/>
                <w:szCs w:val="28"/>
              </w:rPr>
              <w:t>16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rFonts w:eastAsia="Calibri"/>
                <w:sz w:val="28"/>
                <w:szCs w:val="28"/>
              </w:rPr>
              <w:t>Санитарно-технические устройства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4C2075" w:rsidRPr="0054216E" w:rsidTr="00B35D73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rFonts w:eastAsia="Calibri"/>
                <w:sz w:val="28"/>
                <w:szCs w:val="28"/>
              </w:rPr>
              <w:t>17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rFonts w:eastAsia="Calibri"/>
                <w:sz w:val="28"/>
                <w:szCs w:val="28"/>
              </w:rPr>
              <w:t>Газоснабжение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4C2075" w:rsidRPr="0054216E" w:rsidTr="00B35D73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rFonts w:eastAsia="Calibri"/>
                <w:sz w:val="28"/>
                <w:szCs w:val="28"/>
              </w:rPr>
              <w:t>18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rFonts w:eastAsia="Calibri"/>
                <w:sz w:val="28"/>
                <w:szCs w:val="28"/>
              </w:rPr>
              <w:t>Вентиляция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4C2075" w:rsidRPr="0054216E" w:rsidTr="00B35D73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rFonts w:eastAsia="Calibri"/>
                <w:sz w:val="28"/>
                <w:szCs w:val="28"/>
              </w:rPr>
              <w:t>19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rFonts w:eastAsia="Calibri"/>
                <w:sz w:val="28"/>
                <w:szCs w:val="28"/>
              </w:rPr>
              <w:t>Энергоснабжение, освещение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4C2075" w:rsidRPr="0054216E" w:rsidTr="00B35D73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rFonts w:eastAsia="Calibri"/>
                <w:sz w:val="28"/>
                <w:szCs w:val="28"/>
              </w:rPr>
              <w:t>20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rFonts w:eastAsia="Calibri"/>
                <w:sz w:val="28"/>
                <w:szCs w:val="28"/>
              </w:rPr>
              <w:t>Технологическое оборудование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4C2075" w:rsidRPr="0054216E" w:rsidTr="00B35D73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rFonts w:eastAsia="Calibri"/>
                <w:sz w:val="28"/>
                <w:szCs w:val="28"/>
              </w:rPr>
              <w:t>21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rFonts w:eastAsia="Calibri"/>
                <w:sz w:val="28"/>
                <w:szCs w:val="28"/>
              </w:rPr>
              <w:t>Встроенные помещения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4C2075" w:rsidRPr="0054216E" w:rsidTr="00B35D73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rFonts w:eastAsia="Calibri"/>
                <w:sz w:val="28"/>
                <w:szCs w:val="28"/>
              </w:rPr>
              <w:t>22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rFonts w:eastAsia="Calibri"/>
                <w:sz w:val="28"/>
                <w:szCs w:val="28"/>
              </w:rPr>
              <w:t>_____________________________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4C2075" w:rsidRPr="0054216E" w:rsidTr="00B35D73"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rFonts w:eastAsia="Calibri"/>
                <w:sz w:val="28"/>
                <w:szCs w:val="28"/>
              </w:rPr>
              <w:t>23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rFonts w:eastAsia="Calibri"/>
                <w:sz w:val="28"/>
                <w:szCs w:val="28"/>
              </w:rPr>
              <w:t>_____________________________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</w:tbl>
    <w:p w:rsidR="004C2075" w:rsidRPr="0054216E" w:rsidRDefault="004C2075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Выводы и рекомендации:</w:t>
      </w: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__________________________________________________________________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__________________________________________________________________</w:t>
      </w:r>
    </w:p>
    <w:p w:rsidR="004C2075" w:rsidRDefault="004C2075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normaltextrunscxw192956060bcx0"/>
          <w:rFonts w:eastAsia="Calibri"/>
          <w:sz w:val="28"/>
          <w:szCs w:val="28"/>
        </w:rPr>
      </w:pPr>
      <w:r w:rsidRPr="0054216E">
        <w:rPr>
          <w:rStyle w:val="normaltextrunscxw192956060bcx0"/>
          <w:rFonts w:eastAsia="Calibri"/>
          <w:sz w:val="28"/>
          <w:szCs w:val="28"/>
        </w:rPr>
        <w:t xml:space="preserve">Подписи: </w:t>
      </w:r>
    </w:p>
    <w:p w:rsidR="004C2075" w:rsidRDefault="004C2075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normaltextrunscxw192956060bcx0"/>
          <w:rFonts w:eastAsia="Calibri"/>
          <w:sz w:val="28"/>
          <w:szCs w:val="28"/>
        </w:rPr>
      </w:pPr>
      <w:r>
        <w:rPr>
          <w:rStyle w:val="normaltextrunscxw192956060bcx0"/>
          <w:rFonts w:eastAsia="Calibri"/>
          <w:sz w:val="28"/>
          <w:szCs w:val="28"/>
        </w:rPr>
        <w:t>Председатель комиссии____________________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 xml:space="preserve"> Члены комиссии</w:t>
      </w:r>
      <w:r w:rsidRPr="0054216E">
        <w:rPr>
          <w:rStyle w:val="eopscxw192956060bcx0"/>
          <w:sz w:val="28"/>
          <w:szCs w:val="28"/>
        </w:rPr>
        <w:t> </w:t>
      </w:r>
      <w:r>
        <w:rPr>
          <w:rStyle w:val="eopscxw192956060bcx0"/>
          <w:sz w:val="28"/>
          <w:szCs w:val="28"/>
        </w:rPr>
        <w:t>_________________________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4C2075" w:rsidRDefault="004C2075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5C3E1D" w:rsidRDefault="005C3E1D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:rsidR="005C3E1D" w:rsidRDefault="005C3E1D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:rsidR="005C3E1D" w:rsidRDefault="005C3E1D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:rsidR="005C3E1D" w:rsidRDefault="005C3E1D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:rsidR="005C3E1D" w:rsidRDefault="005C3E1D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:rsidR="005C3E1D" w:rsidRDefault="005C3E1D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:rsidR="005C3E1D" w:rsidRDefault="005C3E1D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:rsidR="005C3E1D" w:rsidRDefault="005C3E1D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:rsidR="005C3E1D" w:rsidRDefault="005C3E1D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:rsidR="005C3E1D" w:rsidRDefault="005C3E1D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:rsidR="005C3E1D" w:rsidRDefault="005C3E1D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:rsidR="005C3E1D" w:rsidRDefault="005C3E1D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:rsidR="005C3E1D" w:rsidRDefault="005C3E1D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:rsidR="005C3E1D" w:rsidRDefault="005C3E1D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:rsidR="005C3E1D" w:rsidRDefault="005C3E1D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:rsidR="00BB3F16" w:rsidRDefault="00BB3F16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:rsidR="00BB3F16" w:rsidRDefault="00BB3F16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:rsidR="005C3E1D" w:rsidRDefault="005C3E1D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normaltextrunscxw192956060bcx0"/>
          <w:rFonts w:ascii="Segoe UI" w:hAnsi="Segoe UI" w:cs="Segoe UI"/>
          <w:sz w:val="12"/>
          <w:szCs w:val="12"/>
        </w:rPr>
      </w:pPr>
    </w:p>
    <w:p w:rsidR="004C2075" w:rsidRPr="00A2155B" w:rsidRDefault="004C2075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normaltextrunscxw192956060bcx0"/>
          <w:rFonts w:ascii="Segoe UI" w:hAnsi="Segoe UI" w:cs="Segoe UI"/>
          <w:sz w:val="12"/>
          <w:szCs w:val="12"/>
        </w:rPr>
      </w:pPr>
    </w:p>
    <w:p w:rsidR="004C2075" w:rsidRDefault="004C2075" w:rsidP="004C2075">
      <w:pPr>
        <w:pStyle w:val="paragraphscxw192956060bcx0"/>
        <w:spacing w:before="0" w:beforeAutospacing="0" w:after="0" w:afterAutospacing="0"/>
        <w:ind w:firstLine="2930"/>
        <w:jc w:val="right"/>
        <w:textAlignment w:val="baseline"/>
        <w:rPr>
          <w:rStyle w:val="normaltextrunscxw192956060bcx0"/>
          <w:rFonts w:eastAsia="Calibri"/>
          <w:sz w:val="28"/>
          <w:szCs w:val="28"/>
        </w:rPr>
      </w:pP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ind w:firstLine="2930"/>
        <w:jc w:val="right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lastRenderedPageBreak/>
        <w:t>Приложение 2</w:t>
      </w: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ind w:firstLine="2930"/>
        <w:jc w:val="right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к Порядку проведения осмотра</w:t>
      </w: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ind w:firstLine="2930"/>
        <w:jc w:val="right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зданий, сооружений в целях оценки их</w:t>
      </w: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ind w:firstLine="2930"/>
        <w:jc w:val="right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технического состояния и надлежащего</w:t>
      </w: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ind w:firstLine="2930"/>
        <w:jc w:val="right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технического обслуживания</w:t>
      </w: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ЖУРНАЛ</w:t>
      </w: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rFonts w:eastAsia="Calibri"/>
          <w:sz w:val="28"/>
          <w:szCs w:val="28"/>
        </w:rPr>
        <w:t>УЧЕТА ОСМОТРА ЗДАНИЙ (СООРУЖЕНИЙ)</w:t>
      </w:r>
      <w:r w:rsidRPr="0054216E">
        <w:rPr>
          <w:rStyle w:val="eopscxw192956060bcx0"/>
          <w:sz w:val="28"/>
          <w:szCs w:val="28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sz w:val="28"/>
          <w:szCs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1097"/>
        <w:gridCol w:w="997"/>
        <w:gridCol w:w="1259"/>
        <w:gridCol w:w="997"/>
        <w:gridCol w:w="1167"/>
        <w:gridCol w:w="752"/>
        <w:gridCol w:w="1536"/>
        <w:gridCol w:w="928"/>
      </w:tblGrid>
      <w:tr w:rsidR="004C2075" w:rsidRPr="0054216E" w:rsidTr="00B35D73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rFonts w:eastAsia="Calibri"/>
                <w:sz w:val="28"/>
                <w:szCs w:val="28"/>
              </w:rPr>
              <w:t>N п/п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75" w:rsidRPr="002F26F3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26F3">
              <w:rPr>
                <w:rStyle w:val="normaltextrunscxw192956060bcx0"/>
                <w:rFonts w:eastAsia="Calibri"/>
                <w:sz w:val="20"/>
                <w:szCs w:val="20"/>
              </w:rPr>
              <w:t>Основание для проведения осмотра зданий, сооружений</w:t>
            </w:r>
            <w:r w:rsidRPr="002F26F3">
              <w:rPr>
                <w:rStyle w:val="eopscxw192956060bcx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75" w:rsidRPr="002F26F3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26F3">
              <w:rPr>
                <w:rStyle w:val="normaltextrunscxw192956060bcx0"/>
                <w:rFonts w:eastAsia="Calibri"/>
                <w:sz w:val="20"/>
                <w:szCs w:val="20"/>
              </w:rPr>
              <w:t>Дата проведения осмотра</w:t>
            </w:r>
            <w:r w:rsidRPr="002F26F3">
              <w:rPr>
                <w:rStyle w:val="eopscxw192956060bcx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75" w:rsidRPr="002F26F3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26F3">
              <w:rPr>
                <w:rStyle w:val="normaltextrunscxw192956060bcx0"/>
                <w:rFonts w:eastAsia="Calibri"/>
                <w:sz w:val="20"/>
                <w:szCs w:val="20"/>
              </w:rPr>
              <w:t>Наименование объекта осмотра</w:t>
            </w:r>
            <w:r w:rsidRPr="002F26F3">
              <w:rPr>
                <w:rStyle w:val="eopscxw192956060bcx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75" w:rsidRPr="002F26F3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26F3">
              <w:rPr>
                <w:rStyle w:val="normaltextrunscxw192956060bcx0"/>
                <w:rFonts w:eastAsia="Calibri"/>
                <w:sz w:val="20"/>
                <w:szCs w:val="20"/>
              </w:rPr>
              <w:t>Адрес проведения осмотра</w:t>
            </w:r>
            <w:r w:rsidRPr="002F26F3">
              <w:rPr>
                <w:rStyle w:val="eopscxw192956060bcx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75" w:rsidRPr="002F26F3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26F3">
              <w:rPr>
                <w:rStyle w:val="normaltextrunscxw192956060bcx0"/>
                <w:rFonts w:eastAsia="Calibri"/>
                <w:sz w:val="20"/>
                <w:szCs w:val="20"/>
              </w:rPr>
              <w:t>Сведения о собственнике объекта</w:t>
            </w:r>
            <w:r w:rsidRPr="002F26F3">
              <w:rPr>
                <w:rStyle w:val="eopscxw192956060bcx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75" w:rsidRPr="002F26F3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26F3">
              <w:rPr>
                <w:rStyle w:val="normaltextrunscxw192956060bcx0"/>
                <w:rFonts w:eastAsia="Calibri"/>
                <w:sz w:val="20"/>
                <w:szCs w:val="20"/>
              </w:rPr>
              <w:t>Номер и дата акта осмотра</w:t>
            </w:r>
            <w:r w:rsidRPr="002F26F3">
              <w:rPr>
                <w:rStyle w:val="eopscxw192956060bcx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75" w:rsidRPr="002F26F3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26F3">
              <w:rPr>
                <w:rStyle w:val="normaltextrunscxw192956060bcx0"/>
                <w:rFonts w:eastAsia="Calibri"/>
                <w:sz w:val="20"/>
                <w:szCs w:val="20"/>
              </w:rPr>
              <w:t>Должностные лица уполномоченного органа, проводившие осмотр</w:t>
            </w:r>
            <w:r w:rsidRPr="002F26F3">
              <w:rPr>
                <w:rStyle w:val="eopscxw192956060bcx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75" w:rsidRPr="002F26F3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26F3">
              <w:rPr>
                <w:rStyle w:val="normaltextrunscxw192956060bcx0"/>
                <w:rFonts w:eastAsia="Calibri"/>
                <w:sz w:val="20"/>
                <w:szCs w:val="20"/>
              </w:rPr>
              <w:t>Дата и отметка в получении акта</w:t>
            </w:r>
            <w:r w:rsidRPr="002F26F3">
              <w:rPr>
                <w:rStyle w:val="eopscxw192956060bcx0"/>
                <w:sz w:val="20"/>
                <w:szCs w:val="20"/>
              </w:rPr>
              <w:t> </w:t>
            </w:r>
          </w:p>
        </w:tc>
      </w:tr>
      <w:tr w:rsidR="004C2075" w:rsidRPr="0054216E" w:rsidTr="00B35D73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rFonts w:eastAsia="Calibri"/>
                <w:sz w:val="28"/>
                <w:szCs w:val="28"/>
              </w:rPr>
              <w:t>1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4C2075" w:rsidRPr="0054216E" w:rsidTr="00B35D73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rFonts w:eastAsia="Calibri"/>
                <w:sz w:val="28"/>
                <w:szCs w:val="28"/>
              </w:rPr>
              <w:t>2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4C2075" w:rsidRPr="0054216E" w:rsidTr="00B35D73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rFonts w:eastAsia="Calibri"/>
                <w:sz w:val="28"/>
                <w:szCs w:val="28"/>
              </w:rPr>
              <w:t>3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4C2075" w:rsidRPr="0054216E" w:rsidTr="00B35D73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rFonts w:eastAsia="Calibri"/>
                <w:sz w:val="28"/>
                <w:szCs w:val="28"/>
              </w:rPr>
              <w:t>...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75" w:rsidRPr="0054216E" w:rsidRDefault="004C2075" w:rsidP="00B35D7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</w:tbl>
    <w:p w:rsidR="004C2075" w:rsidRPr="0054216E" w:rsidRDefault="004C2075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4C2075" w:rsidRPr="0054216E" w:rsidRDefault="004C2075" w:rsidP="004C2075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4C2075" w:rsidRPr="0054216E" w:rsidRDefault="004C2075" w:rsidP="004C2075"/>
    <w:p w:rsidR="004C2075" w:rsidRDefault="004C2075" w:rsidP="004C2075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C2075" w:rsidRDefault="004C2075" w:rsidP="004C2075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C2075" w:rsidRDefault="004C2075" w:rsidP="004C2075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C2075" w:rsidRDefault="004C2075" w:rsidP="004C2075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A508F8" w:rsidRPr="00B35D73" w:rsidRDefault="00A508F8">
      <w:pPr>
        <w:rPr>
          <w:lang w:val="en-US"/>
        </w:rPr>
      </w:pPr>
    </w:p>
    <w:sectPr w:rsidR="00A508F8" w:rsidRPr="00B35D73" w:rsidSect="00A5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75"/>
    <w:rsid w:val="0016393F"/>
    <w:rsid w:val="004C2075"/>
    <w:rsid w:val="004E5F3B"/>
    <w:rsid w:val="0053319E"/>
    <w:rsid w:val="00575222"/>
    <w:rsid w:val="005C3E1D"/>
    <w:rsid w:val="006D1D1D"/>
    <w:rsid w:val="00A508F8"/>
    <w:rsid w:val="00B35D73"/>
    <w:rsid w:val="00BB3F16"/>
    <w:rsid w:val="00CD6B06"/>
    <w:rsid w:val="00EA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6C879-EECF-4F7D-8345-A4BA3C4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0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4C2075"/>
    <w:pPr>
      <w:spacing w:after="288" w:line="240" w:lineRule="auto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4">
    <w:name w:val="Обычный (веб) Знак"/>
    <w:link w:val="a3"/>
    <w:uiPriority w:val="99"/>
    <w:locked/>
    <w:rsid w:val="004C2075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rsid w:val="004C207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4C2075"/>
    <w:rPr>
      <w:rFonts w:ascii="Arial" w:eastAsia="Times New Roman" w:hAnsi="Arial" w:cs="Arial"/>
      <w:sz w:val="22"/>
      <w:szCs w:val="22"/>
      <w:lang w:eastAsia="ru-RU" w:bidi="ar-SA"/>
    </w:rPr>
  </w:style>
  <w:style w:type="paragraph" w:customStyle="1" w:styleId="paragraphscxw53857959bcx0">
    <w:name w:val="paragraph scxw53857959 bcx0"/>
    <w:basedOn w:val="a"/>
    <w:rsid w:val="004C20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cxw192956060bcx0">
    <w:name w:val="paragraph scxw192956060 bcx0"/>
    <w:basedOn w:val="a"/>
    <w:rsid w:val="004C20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scxw192956060bcx0">
    <w:name w:val="normaltextrun scxw192956060 bcx0"/>
    <w:basedOn w:val="a0"/>
    <w:rsid w:val="004C2075"/>
  </w:style>
  <w:style w:type="character" w:customStyle="1" w:styleId="eopscxw192956060bcx0">
    <w:name w:val="eop scxw192956060 bcx0"/>
    <w:basedOn w:val="a0"/>
    <w:rsid w:val="004C2075"/>
  </w:style>
  <w:style w:type="character" w:customStyle="1" w:styleId="spellingerrorscxw192956060bcx0">
    <w:name w:val="spellingerror scxw192956060 bcx0"/>
    <w:basedOn w:val="a0"/>
    <w:rsid w:val="004C2075"/>
  </w:style>
  <w:style w:type="paragraph" w:styleId="a5">
    <w:name w:val="Balloon Text"/>
    <w:basedOn w:val="a"/>
    <w:link w:val="a6"/>
    <w:uiPriority w:val="99"/>
    <w:semiHidden/>
    <w:unhideWhenUsed/>
    <w:rsid w:val="004C2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0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plus/offline/ref=E04DEACC502A0CA0F802104ACC055E3AF0D42667113A885FB9CC374F31AE9E69C6FC7D0E62594186748B6048F347A60700C81B717894243428I4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onsultantplus/offline/ref=E04DEACC502A0CA0F802104ACC055E3AF0D42667113A885FB9CC374F31AE9E69C6FC7D09635F49DB20C46114B61AB50708C818716729IFF" TargetMode="External"/><Relationship Id="rId12" Type="http://schemas.openxmlformats.org/officeDocument/2006/relationships/hyperlink" Target="http://consultantplus/offline/ref=8DECB31281443523EA2F87C12FD6AD6030490027673AD01A208A08A23EEA4D0DE6D1C08654EC5C901B84B82A4Ba6U4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nsultantplus/offline/ref=E04DEACC502A0CA0F802104ACC055E3AF1DF21601D6BDF5DE899394A39FED67988B9700F6751408425D1704CBA13A31809D60473669722IDF" TargetMode="External"/><Relationship Id="rId11" Type="http://schemas.openxmlformats.org/officeDocument/2006/relationships/hyperlink" Target="http://consultantplus/offline/ref=8DECB31281443523EA2F99CC39BAF36F33435A226439D9487FDC0EF561BA4B58B4919EDF04A0179C1A92A42B4A733B0B49a6UAF" TargetMode="External"/><Relationship Id="rId5" Type="http://schemas.openxmlformats.org/officeDocument/2006/relationships/hyperlink" Target="http://consultantplus/offline/ref=E04DEACC502A0CA0F802104ACC055E3AF1DF21601D6BDF5DE899394A39FED67988B9700F625C478425D1704CBA13A31809D60473669722IDF" TargetMode="External"/><Relationship Id="rId10" Type="http://schemas.openxmlformats.org/officeDocument/2006/relationships/hyperlink" Target="http://consultantplus/offline/ref=8DECB31281443523EA2F87C12FD6AD60304B042D623DD01A208A08A23EEA4D0DF4D1988D54E249C54ADEEF274B65270A487DECDD77a7U4F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consultantplus/offline/ref=E04DEACC502A0CA0F802104ACC055E3AF0D4266C103C885FB9CC374F31AE9E69C6FC7D0A6B5E49DB20C46114B61AB50708C818716729IF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13382</CharactersWithSpaces>
  <SharedDoc>false</SharedDoc>
  <HLinks>
    <vt:vector size="48" baseType="variant">
      <vt:variant>
        <vt:i4>4980815</vt:i4>
      </vt:variant>
      <vt:variant>
        <vt:i4>21</vt:i4>
      </vt:variant>
      <vt:variant>
        <vt:i4>0</vt:i4>
      </vt:variant>
      <vt:variant>
        <vt:i4>5</vt:i4>
      </vt:variant>
      <vt:variant>
        <vt:lpwstr>http://consultantplus/offline/ref=8DECB31281443523EA2F87C12FD6AD6030490027673AD01A208A08A23EEA4D0DE6D1C08654EC5C901B84B82A4Ba6U4F</vt:lpwstr>
      </vt:variant>
      <vt:variant>
        <vt:lpwstr/>
      </vt:variant>
      <vt:variant>
        <vt:i4>4849740</vt:i4>
      </vt:variant>
      <vt:variant>
        <vt:i4>18</vt:i4>
      </vt:variant>
      <vt:variant>
        <vt:i4>0</vt:i4>
      </vt:variant>
      <vt:variant>
        <vt:i4>5</vt:i4>
      </vt:variant>
      <vt:variant>
        <vt:lpwstr>http://consultantplus/offline/ref=8DECB31281443523EA2F99CC39BAF36F33435A226439D9487FDC0EF561BA4B58B4919EDF04A0179C1A92A42B4A733B0B49a6UAF</vt:lpwstr>
      </vt:variant>
      <vt:variant>
        <vt:lpwstr/>
      </vt:variant>
      <vt:variant>
        <vt:i4>4325394</vt:i4>
      </vt:variant>
      <vt:variant>
        <vt:i4>15</vt:i4>
      </vt:variant>
      <vt:variant>
        <vt:i4>0</vt:i4>
      </vt:variant>
      <vt:variant>
        <vt:i4>5</vt:i4>
      </vt:variant>
      <vt:variant>
        <vt:lpwstr>http://consultantplus/offline/ref=8DECB31281443523EA2F87C12FD6AD60304B042D623DD01A208A08A23EEA4D0DF4D1988D54E249C54ADEEF274B65270A487DECDD77a7U4F</vt:lpwstr>
      </vt:variant>
      <vt:variant>
        <vt:lpwstr/>
      </vt:variant>
      <vt:variant>
        <vt:i4>4915209</vt:i4>
      </vt:variant>
      <vt:variant>
        <vt:i4>12</vt:i4>
      </vt:variant>
      <vt:variant>
        <vt:i4>0</vt:i4>
      </vt:variant>
      <vt:variant>
        <vt:i4>5</vt:i4>
      </vt:variant>
      <vt:variant>
        <vt:lpwstr>http://consultantplus/offline/ref=E04DEACC502A0CA0F802104ACC055E3AF0D4266C103C885FB9CC374F31AE9E69C6FC7D0A6B5E49DB20C46114B61AB50708C818716729IFF</vt:lpwstr>
      </vt:variant>
      <vt:variant>
        <vt:lpwstr/>
      </vt:variant>
      <vt:variant>
        <vt:i4>8192053</vt:i4>
      </vt:variant>
      <vt:variant>
        <vt:i4>9</vt:i4>
      </vt:variant>
      <vt:variant>
        <vt:i4>0</vt:i4>
      </vt:variant>
      <vt:variant>
        <vt:i4>5</vt:i4>
      </vt:variant>
      <vt:variant>
        <vt:lpwstr>http://consultantplus/offline/ref=E04DEACC502A0CA0F802104ACC055E3AF0D42667113A885FB9CC374F31AE9E69C6FC7D0E62594186748B6048F347A60700C81B717894243428I4F</vt:lpwstr>
      </vt:variant>
      <vt:variant>
        <vt:lpwstr/>
      </vt:variant>
      <vt:variant>
        <vt:i4>1441801</vt:i4>
      </vt:variant>
      <vt:variant>
        <vt:i4>6</vt:i4>
      </vt:variant>
      <vt:variant>
        <vt:i4>0</vt:i4>
      </vt:variant>
      <vt:variant>
        <vt:i4>5</vt:i4>
      </vt:variant>
      <vt:variant>
        <vt:lpwstr>http://consultantplus/offline/ref=E04DEACC502A0CA0F802104ACC055E3AF0D42667113A885FB9CC374F31AE9E69C6FC7D09635F49DB20C46114B61AB50708C818716729IFF</vt:lpwstr>
      </vt:variant>
      <vt:variant>
        <vt:lpwstr/>
      </vt:variant>
      <vt:variant>
        <vt:i4>7405675</vt:i4>
      </vt:variant>
      <vt:variant>
        <vt:i4>3</vt:i4>
      </vt:variant>
      <vt:variant>
        <vt:i4>0</vt:i4>
      </vt:variant>
      <vt:variant>
        <vt:i4>5</vt:i4>
      </vt:variant>
      <vt:variant>
        <vt:lpwstr>http://consultantplus/offline/ref=E04DEACC502A0CA0F802104ACC055E3AF1DF21601D6BDF5DE899394A39FED67988B9700F6751408425D1704CBA13A31809D60473669722IDF</vt:lpwstr>
      </vt:variant>
      <vt:variant>
        <vt:lpwstr/>
      </vt:variant>
      <vt:variant>
        <vt:i4>2162795</vt:i4>
      </vt:variant>
      <vt:variant>
        <vt:i4>0</vt:i4>
      </vt:variant>
      <vt:variant>
        <vt:i4>0</vt:i4>
      </vt:variant>
      <vt:variant>
        <vt:i4>5</vt:i4>
      </vt:variant>
      <vt:variant>
        <vt:lpwstr>http://consultantplus/offline/ref=E04DEACC502A0CA0F802104ACC055E3AF1DF21601D6BDF5DE899394A39FED67988B9700F625C478425D1704CBA13A31809D60473669722IDF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2021-03-31T04:41:00Z</dcterms:created>
  <dcterms:modified xsi:type="dcterms:W3CDTF">2021-03-31T04:41:00Z</dcterms:modified>
</cp:coreProperties>
</file>