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37" w:rsidRPr="00B031F5" w:rsidRDefault="00D47D37" w:rsidP="00D47D37">
      <w:pPr>
        <w:ind w:left="360"/>
        <w:rPr>
          <w:rFonts w:ascii="Times New Roman" w:hAnsi="Times New Roman"/>
          <w:sz w:val="28"/>
          <w:szCs w:val="28"/>
        </w:rPr>
      </w:pPr>
      <w:bookmarkStart w:id="0" w:name="_GoBack"/>
      <w:bookmarkEnd w:id="0"/>
      <w:r w:rsidRPr="002F5350">
        <w:rPr>
          <w:rFonts w:ascii="Times New Roman" w:hAnsi="Times New Roman"/>
          <w:color w:val="000000"/>
          <w:sz w:val="28"/>
          <w:szCs w:val="28"/>
        </w:rPr>
        <w:t xml:space="preserve">                     </w:t>
      </w:r>
      <w:r w:rsidRPr="00B031F5">
        <w:rPr>
          <w:rFonts w:ascii="Times New Roman" w:hAnsi="Times New Roman"/>
          <w:sz w:val="28"/>
          <w:szCs w:val="28"/>
        </w:rPr>
        <w:t xml:space="preserve">     </w:t>
      </w:r>
      <w:r>
        <w:rPr>
          <w:rFonts w:ascii="Times New Roman" w:hAnsi="Times New Roman"/>
          <w:sz w:val="28"/>
          <w:szCs w:val="28"/>
        </w:rPr>
        <w:t xml:space="preserve">                             </w:t>
      </w:r>
      <w:r w:rsidRPr="00B031F5">
        <w:rPr>
          <w:rFonts w:ascii="Times New Roman" w:hAnsi="Times New Roman"/>
          <w:sz w:val="28"/>
          <w:szCs w:val="28"/>
        </w:rPr>
        <w:t xml:space="preserve"> </w:t>
      </w:r>
      <w:r w:rsidR="00E31172" w:rsidRPr="00D47D37">
        <w:rPr>
          <w:rFonts w:ascii="Times New Roman" w:hAnsi="Times New Roman"/>
          <w:noProof/>
          <w:sz w:val="28"/>
          <w:szCs w:val="28"/>
          <w:lang w:eastAsia="ru-RU"/>
        </w:rPr>
        <w:drawing>
          <wp:inline distT="0" distB="0" distL="0" distR="0">
            <wp:extent cx="466725" cy="533400"/>
            <wp:effectExtent l="0" t="0" r="9525"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r w:rsidRPr="00B031F5">
        <w:rPr>
          <w:rFonts w:ascii="Times New Roman" w:hAnsi="Times New Roman"/>
          <w:sz w:val="28"/>
          <w:szCs w:val="28"/>
        </w:rPr>
        <w:t xml:space="preserve">                                                  </w:t>
      </w:r>
    </w:p>
    <w:p w:rsidR="00D47D37" w:rsidRPr="00B031F5" w:rsidRDefault="00D47D37" w:rsidP="00D47D37">
      <w:pPr>
        <w:pStyle w:val="a3"/>
        <w:spacing w:after="0"/>
        <w:jc w:val="center"/>
        <w:rPr>
          <w:sz w:val="28"/>
          <w:szCs w:val="28"/>
        </w:rPr>
      </w:pPr>
      <w:r w:rsidRPr="00B031F5">
        <w:rPr>
          <w:color w:val="000000"/>
          <w:sz w:val="28"/>
          <w:szCs w:val="28"/>
        </w:rPr>
        <w:t xml:space="preserve">СОВЕТ ДЕПУТАТОВ </w:t>
      </w:r>
    </w:p>
    <w:p w:rsidR="00D47D37" w:rsidRPr="00B031F5" w:rsidRDefault="00D47D37" w:rsidP="00D47D37">
      <w:pPr>
        <w:pStyle w:val="a3"/>
        <w:spacing w:after="0"/>
        <w:jc w:val="center"/>
        <w:rPr>
          <w:sz w:val="28"/>
          <w:szCs w:val="28"/>
        </w:rPr>
      </w:pPr>
      <w:r w:rsidRPr="00B031F5">
        <w:rPr>
          <w:color w:val="000000"/>
          <w:sz w:val="28"/>
          <w:szCs w:val="28"/>
        </w:rPr>
        <w:t>МУНИЦИПАЛЬНОГО ОБРАЗОВАНИЯ</w:t>
      </w:r>
      <w:r w:rsidRPr="00B031F5">
        <w:rPr>
          <w:sz w:val="28"/>
          <w:szCs w:val="28"/>
        </w:rPr>
        <w:t xml:space="preserve"> </w:t>
      </w:r>
      <w:r w:rsidRPr="00B031F5">
        <w:rPr>
          <w:color w:val="000000"/>
          <w:sz w:val="28"/>
          <w:szCs w:val="28"/>
        </w:rPr>
        <w:t>НАДЕЖДИНСКИЙ СЕЛЬСОВЕТ САРАКТАШСКОГО РАЙОНА</w:t>
      </w:r>
      <w:r w:rsidRPr="00B031F5">
        <w:rPr>
          <w:sz w:val="28"/>
          <w:szCs w:val="28"/>
        </w:rPr>
        <w:t xml:space="preserve"> </w:t>
      </w:r>
      <w:r w:rsidRPr="00B031F5">
        <w:rPr>
          <w:color w:val="000000"/>
          <w:sz w:val="28"/>
          <w:szCs w:val="28"/>
        </w:rPr>
        <w:t>ОРЕНБУРГСКОЙ ОБЛАСТИ</w:t>
      </w:r>
    </w:p>
    <w:p w:rsidR="00D47D37" w:rsidRPr="00B031F5" w:rsidRDefault="00D47D37" w:rsidP="00D47D37">
      <w:pPr>
        <w:pStyle w:val="a3"/>
        <w:spacing w:after="0"/>
        <w:jc w:val="center"/>
        <w:rPr>
          <w:sz w:val="28"/>
          <w:szCs w:val="28"/>
        </w:rPr>
      </w:pPr>
      <w:r w:rsidRPr="00B031F5">
        <w:rPr>
          <w:color w:val="000000"/>
          <w:sz w:val="28"/>
          <w:szCs w:val="28"/>
        </w:rPr>
        <w:t>ЧЕТВЕРТОГО СОЗЫВА</w:t>
      </w:r>
    </w:p>
    <w:p w:rsidR="00D47D37" w:rsidRPr="00B031F5" w:rsidRDefault="00D47D37" w:rsidP="00D47D37">
      <w:pPr>
        <w:pStyle w:val="a3"/>
        <w:spacing w:after="0"/>
        <w:rPr>
          <w:sz w:val="28"/>
          <w:szCs w:val="28"/>
        </w:rPr>
      </w:pPr>
    </w:p>
    <w:p w:rsidR="00D47D37" w:rsidRPr="00B031F5" w:rsidRDefault="00D47D37" w:rsidP="00D47D37">
      <w:pPr>
        <w:pStyle w:val="a3"/>
        <w:spacing w:after="0"/>
        <w:jc w:val="center"/>
        <w:rPr>
          <w:sz w:val="28"/>
          <w:szCs w:val="28"/>
        </w:rPr>
      </w:pPr>
      <w:r w:rsidRPr="00B031F5">
        <w:rPr>
          <w:color w:val="000000"/>
          <w:sz w:val="28"/>
          <w:szCs w:val="28"/>
        </w:rPr>
        <w:t>РЕШЕНИЕ</w:t>
      </w:r>
    </w:p>
    <w:p w:rsidR="00D47D37" w:rsidRPr="00B031F5" w:rsidRDefault="00D47D37" w:rsidP="00D47D37">
      <w:pPr>
        <w:spacing w:after="0"/>
        <w:jc w:val="center"/>
        <w:rPr>
          <w:rFonts w:ascii="Times New Roman" w:hAnsi="Times New Roman"/>
          <w:sz w:val="28"/>
          <w:szCs w:val="28"/>
        </w:rPr>
      </w:pPr>
      <w:r>
        <w:rPr>
          <w:rFonts w:ascii="Times New Roman" w:hAnsi="Times New Roman"/>
          <w:color w:val="000000"/>
          <w:sz w:val="28"/>
          <w:szCs w:val="28"/>
        </w:rPr>
        <w:t xml:space="preserve">  внеочередного семнадцатого</w:t>
      </w:r>
      <w:r w:rsidRPr="00B031F5">
        <w:rPr>
          <w:rFonts w:ascii="Times New Roman" w:hAnsi="Times New Roman"/>
          <w:color w:val="000000"/>
          <w:sz w:val="28"/>
          <w:szCs w:val="28"/>
        </w:rPr>
        <w:t xml:space="preserve"> заседания Совета депутатов</w:t>
      </w:r>
    </w:p>
    <w:p w:rsidR="00D47D37" w:rsidRPr="00B031F5" w:rsidRDefault="00D47D37" w:rsidP="00D47D37">
      <w:pPr>
        <w:spacing w:after="0"/>
        <w:jc w:val="center"/>
        <w:rPr>
          <w:rFonts w:ascii="Times New Roman" w:hAnsi="Times New Roman"/>
          <w:sz w:val="28"/>
          <w:szCs w:val="28"/>
        </w:rPr>
      </w:pPr>
      <w:r w:rsidRPr="00B031F5">
        <w:rPr>
          <w:rFonts w:ascii="Times New Roman" w:hAnsi="Times New Roman"/>
          <w:color w:val="000000"/>
          <w:sz w:val="28"/>
          <w:szCs w:val="28"/>
        </w:rPr>
        <w:t>муниципального образования Надеждинский сельсовет</w:t>
      </w:r>
    </w:p>
    <w:p w:rsidR="00D47D37" w:rsidRPr="002F5350" w:rsidRDefault="00D47D37" w:rsidP="00D47D37">
      <w:pPr>
        <w:spacing w:after="0"/>
        <w:jc w:val="center"/>
        <w:rPr>
          <w:rFonts w:ascii="Times New Roman" w:hAnsi="Times New Roman"/>
          <w:sz w:val="28"/>
          <w:szCs w:val="28"/>
        </w:rPr>
      </w:pPr>
      <w:r w:rsidRPr="00B031F5">
        <w:rPr>
          <w:rFonts w:ascii="Times New Roman" w:hAnsi="Times New Roman"/>
          <w:color w:val="000000"/>
          <w:sz w:val="28"/>
          <w:szCs w:val="28"/>
        </w:rPr>
        <w:t>четвертого созыва</w:t>
      </w:r>
    </w:p>
    <w:p w:rsidR="00D47D37" w:rsidRPr="002F5350" w:rsidRDefault="00D47D37" w:rsidP="00D47D37">
      <w:pPr>
        <w:jc w:val="both"/>
        <w:rPr>
          <w:rFonts w:ascii="Times New Roman" w:hAnsi="Times New Roman"/>
          <w:sz w:val="28"/>
          <w:szCs w:val="28"/>
        </w:rPr>
      </w:pPr>
      <w:r>
        <w:rPr>
          <w:rFonts w:ascii="Times New Roman" w:hAnsi="Times New Roman"/>
          <w:sz w:val="28"/>
          <w:szCs w:val="28"/>
        </w:rPr>
        <w:t xml:space="preserve"> 30 сентября 2021</w:t>
      </w:r>
      <w:r w:rsidRPr="002F5350">
        <w:rPr>
          <w:rFonts w:ascii="Times New Roman" w:hAnsi="Times New Roman"/>
          <w:sz w:val="28"/>
          <w:szCs w:val="28"/>
        </w:rPr>
        <w:t xml:space="preserve"> год                                                            </w:t>
      </w:r>
      <w:r>
        <w:rPr>
          <w:rFonts w:ascii="Times New Roman" w:hAnsi="Times New Roman"/>
          <w:sz w:val="28"/>
          <w:szCs w:val="28"/>
        </w:rPr>
        <w:t xml:space="preserve">                        № 42</w:t>
      </w:r>
      <w:r w:rsidRPr="002F5350">
        <w:rPr>
          <w:rFonts w:ascii="Times New Roman" w:hAnsi="Times New Roman"/>
          <w:sz w:val="28"/>
          <w:szCs w:val="28"/>
        </w:rPr>
        <w:t xml:space="preserve">                                                                                                      </w:t>
      </w:r>
    </w:p>
    <w:p w:rsidR="00D47D37" w:rsidRPr="002F5350" w:rsidRDefault="00D47D37" w:rsidP="00D47D37">
      <w:pPr>
        <w:spacing w:line="312" w:lineRule="auto"/>
        <w:jc w:val="both"/>
        <w:rPr>
          <w:rFonts w:ascii="Times New Roman" w:hAnsi="Times New Roman"/>
          <w:color w:val="000000"/>
          <w:sz w:val="28"/>
          <w:szCs w:val="28"/>
        </w:rPr>
      </w:pPr>
    </w:p>
    <w:tbl>
      <w:tblPr>
        <w:tblW w:w="0" w:type="auto"/>
        <w:jc w:val="center"/>
        <w:tblLayout w:type="fixed"/>
        <w:tblLook w:val="04A0" w:firstRow="1" w:lastRow="0" w:firstColumn="1" w:lastColumn="0" w:noHBand="0" w:noVBand="1"/>
      </w:tblPr>
      <w:tblGrid>
        <w:gridCol w:w="7455"/>
      </w:tblGrid>
      <w:tr w:rsidR="00D47D37" w:rsidTr="00D47D37">
        <w:trPr>
          <w:trHeight w:val="1"/>
          <w:jc w:val="center"/>
        </w:trPr>
        <w:tc>
          <w:tcPr>
            <w:tcW w:w="7455" w:type="dxa"/>
            <w:shd w:val="clear" w:color="auto" w:fill="FFFFFF"/>
          </w:tcPr>
          <w:p w:rsidR="00D47D37" w:rsidRPr="00D47D37" w:rsidRDefault="00D47D37" w:rsidP="00D47D37">
            <w:pPr>
              <w:pStyle w:val="a3"/>
              <w:spacing w:after="0" w:line="276" w:lineRule="auto"/>
              <w:jc w:val="center"/>
              <w:rPr>
                <w:rFonts w:ascii="Calibri" w:hAnsi="Calibri" w:cs="Calibri"/>
                <w:sz w:val="28"/>
                <w:szCs w:val="28"/>
                <w:lang w:val="ru-RU"/>
              </w:rPr>
            </w:pPr>
            <w:r w:rsidRPr="00D47D37">
              <w:rPr>
                <w:sz w:val="28"/>
                <w:szCs w:val="28"/>
                <w:lang w:val="ru-RU"/>
              </w:rPr>
              <w:t xml:space="preserve">Об утверждении Положения о муниципальном контроле в сфере благоустройства на территории сельского поселения Надеждинский сельсовет Саракташского района Оренбургской области </w:t>
            </w:r>
          </w:p>
          <w:p w:rsidR="00D47D37" w:rsidRDefault="00D47D37" w:rsidP="00D47D37">
            <w:pPr>
              <w:autoSpaceDE w:val="0"/>
              <w:autoSpaceDN w:val="0"/>
              <w:adjustRightInd w:val="0"/>
              <w:spacing w:after="160" w:line="256" w:lineRule="auto"/>
              <w:jc w:val="center"/>
              <w:rPr>
                <w:rFonts w:cs="Calibri"/>
                <w:sz w:val="28"/>
                <w:szCs w:val="28"/>
              </w:rPr>
            </w:pPr>
          </w:p>
        </w:tc>
      </w:tr>
    </w:tbl>
    <w:p w:rsidR="00D47D37" w:rsidRDefault="00D47D37" w:rsidP="00D47D37">
      <w:pPr>
        <w:autoSpaceDE w:val="0"/>
        <w:autoSpaceDN w:val="0"/>
        <w:adjustRightInd w:val="0"/>
        <w:rPr>
          <w:rFonts w:cs="Calibri"/>
          <w:caps/>
          <w:sz w:val="28"/>
          <w:szCs w:val="28"/>
          <w:highlight w:val="white"/>
        </w:rPr>
      </w:pPr>
    </w:p>
    <w:p w:rsidR="00D47D37" w:rsidRDefault="00D47D37" w:rsidP="00D47D37">
      <w:pPr>
        <w:pStyle w:val="a3"/>
        <w:spacing w:after="0"/>
        <w:ind w:firstLine="708"/>
        <w:jc w:val="both"/>
        <w:rPr>
          <w:sz w:val="28"/>
          <w:szCs w:val="28"/>
        </w:rPr>
      </w:pPr>
      <w:r>
        <w:rPr>
          <w:sz w:val="28"/>
          <w:szCs w:val="28"/>
        </w:rPr>
        <w:t>В соответствии со статьей 14 Федерального закона от 06 октября 2003 г № 131-ФЗ "Об общих принципах организации местного самоуправления в Российской Федерации", статьями 3, 23, 30 Федерального закона от 31 июля 2020 г. № 248-ФЗ "О государственном контроле (надзоре) и муниципальном контроле в Российской Федерации", руководствуясь Уставом муниципального образования Надеждинский сельсовет,  Совету депутатов Надеждинского сельсовета</w:t>
      </w:r>
    </w:p>
    <w:p w:rsidR="00D47D37" w:rsidRDefault="00D47D37" w:rsidP="00D47D37">
      <w:pPr>
        <w:autoSpaceDE w:val="0"/>
        <w:autoSpaceDN w:val="0"/>
        <w:adjustRightInd w:val="0"/>
        <w:ind w:firstLine="720"/>
        <w:rPr>
          <w:rFonts w:ascii="Times New Roman" w:hAnsi="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Утвердить:</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1) </w:t>
      </w:r>
      <w:hyperlink r:id="rId6" w:anchor="Par36" w:tooltip="ПОЛОЖЕНИЕ" w:history="1">
        <w:r w:rsidRPr="00D47D37">
          <w:rPr>
            <w:rStyle w:val="a5"/>
            <w:rFonts w:eastAsia="Calibri"/>
            <w:color w:val="auto"/>
            <w:sz w:val="28"/>
            <w:szCs w:val="28"/>
            <w:u w:val="none"/>
          </w:rPr>
          <w:t>Положение</w:t>
        </w:r>
      </w:hyperlink>
      <w:r w:rsidRPr="00D47D37">
        <w:rPr>
          <w:rFonts w:ascii="Times New Roman" w:hAnsi="Times New Roman" w:cs="Times New Roman"/>
          <w:sz w:val="28"/>
          <w:szCs w:val="28"/>
        </w:rPr>
        <w:t xml:space="preserve"> </w:t>
      </w:r>
      <w:r w:rsidRPr="0089759B">
        <w:rPr>
          <w:rFonts w:ascii="Times New Roman" w:hAnsi="Times New Roman" w:cs="Times New Roman"/>
          <w:sz w:val="28"/>
          <w:szCs w:val="28"/>
        </w:rPr>
        <w:t>о муниципальном контроле в сфере благоустройства на терри</w:t>
      </w:r>
      <w:r>
        <w:rPr>
          <w:rFonts w:ascii="Times New Roman" w:hAnsi="Times New Roman" w:cs="Times New Roman"/>
          <w:sz w:val="28"/>
          <w:szCs w:val="28"/>
        </w:rPr>
        <w:t>тории сельского поселения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 (при</w:t>
      </w:r>
      <w:r>
        <w:rPr>
          <w:rFonts w:ascii="Times New Roman" w:hAnsi="Times New Roman" w:cs="Times New Roman"/>
          <w:sz w:val="28"/>
          <w:szCs w:val="28"/>
        </w:rPr>
        <w:t>ложение №</w:t>
      </w:r>
      <w:r w:rsidRPr="0089759B">
        <w:rPr>
          <w:rFonts w:ascii="Times New Roman" w:hAnsi="Times New Roman" w:cs="Times New Roman"/>
          <w:sz w:val="28"/>
          <w:szCs w:val="28"/>
        </w:rPr>
        <w:t xml:space="preserve"> 1);</w:t>
      </w:r>
    </w:p>
    <w:p w:rsidR="00D47D37" w:rsidRPr="0089759B" w:rsidRDefault="00D47D37" w:rsidP="00D47D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w:t>
      </w:r>
      <w:r w:rsidRPr="0089759B">
        <w:rPr>
          <w:rFonts w:ascii="Times New Roman" w:hAnsi="Times New Roman" w:cs="Times New Roman"/>
          <w:sz w:val="28"/>
          <w:szCs w:val="28"/>
        </w:rPr>
        <w:t xml:space="preserve">лючевые </w:t>
      </w:r>
      <w:hyperlink r:id="rId7" w:anchor="Par294" w:tooltip="КЛЮЧЕВЫЕ ПОКАЗАТЕЛИ" w:history="1">
        <w:r w:rsidRPr="00D47D37">
          <w:rPr>
            <w:rStyle w:val="a5"/>
            <w:rFonts w:eastAsia="Calibri"/>
            <w:color w:val="auto"/>
            <w:sz w:val="28"/>
            <w:szCs w:val="28"/>
            <w:u w:val="none"/>
          </w:rPr>
          <w:t>показатели</w:t>
        </w:r>
      </w:hyperlink>
      <w:r w:rsidRPr="0089759B">
        <w:rPr>
          <w:rFonts w:ascii="Times New Roman" w:hAnsi="Times New Roman" w:cs="Times New Roman"/>
          <w:sz w:val="28"/>
          <w:szCs w:val="28"/>
        </w:rPr>
        <w:t xml:space="preserve"> муниципального контроля в сфере благоустройства на терри</w:t>
      </w:r>
      <w:r>
        <w:rPr>
          <w:rFonts w:ascii="Times New Roman" w:hAnsi="Times New Roman" w:cs="Times New Roman"/>
          <w:sz w:val="28"/>
          <w:szCs w:val="28"/>
        </w:rPr>
        <w:t>тории сельского поселения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 и их целевые значения, индик</w:t>
      </w:r>
      <w:r>
        <w:rPr>
          <w:rFonts w:ascii="Times New Roman" w:hAnsi="Times New Roman" w:cs="Times New Roman"/>
          <w:sz w:val="28"/>
          <w:szCs w:val="28"/>
        </w:rPr>
        <w:t>ативные показатели (приложение №</w:t>
      </w:r>
      <w:r w:rsidRPr="0089759B">
        <w:rPr>
          <w:rFonts w:ascii="Times New Roman" w:hAnsi="Times New Roman" w:cs="Times New Roman"/>
          <w:sz w:val="28"/>
          <w:szCs w:val="28"/>
        </w:rPr>
        <w:t xml:space="preserve"> 2).</w:t>
      </w:r>
    </w:p>
    <w:p w:rsidR="00D47D37" w:rsidRPr="0089759B" w:rsidRDefault="00D47D37" w:rsidP="00D47D37">
      <w:pPr>
        <w:pStyle w:val="default"/>
        <w:spacing w:before="0" w:beforeAutospacing="0" w:after="0" w:afterAutospacing="0"/>
        <w:jc w:val="both"/>
        <w:rPr>
          <w:rFonts w:ascii="Times New Roman" w:hAnsi="Times New Roman" w:cs="Times New Roman"/>
          <w:color w:val="000000"/>
          <w:sz w:val="28"/>
          <w:szCs w:val="28"/>
        </w:rPr>
      </w:pPr>
      <w:r w:rsidRPr="0089759B">
        <w:rPr>
          <w:rFonts w:ascii="Times New Roman" w:hAnsi="Times New Roman" w:cs="Times New Roman"/>
          <w:sz w:val="28"/>
          <w:szCs w:val="28"/>
        </w:rPr>
        <w:t xml:space="preserve">        2. </w:t>
      </w:r>
      <w:r w:rsidRPr="0089759B">
        <w:rPr>
          <w:rFonts w:ascii="Times New Roman" w:hAnsi="Times New Roman" w:cs="Times New Roman"/>
          <w:color w:val="000000"/>
          <w:sz w:val="28"/>
          <w:szCs w:val="28"/>
        </w:rPr>
        <w:t>Настоящее решение вступает в силу со дня его обнародования, но не ранее 01 января 2022 г.,  и подлежит размеще</w:t>
      </w:r>
      <w:r>
        <w:rPr>
          <w:rFonts w:ascii="Times New Roman" w:hAnsi="Times New Roman" w:cs="Times New Roman"/>
          <w:color w:val="000000"/>
          <w:sz w:val="28"/>
          <w:szCs w:val="28"/>
        </w:rPr>
        <w:t xml:space="preserve">нию на официальном сайте Надеждинского сельсовета  </w:t>
      </w:r>
      <w:r w:rsidRPr="00E006B5">
        <w:rPr>
          <w:rFonts w:ascii="Times New Roman" w:hAnsi="Times New Roman" w:cs="Times New Roman"/>
          <w:color w:val="000000"/>
          <w:sz w:val="28"/>
          <w:szCs w:val="28"/>
        </w:rPr>
        <w:t>http://admnadegdinka.ru/</w:t>
      </w:r>
      <w:r w:rsidRPr="0089759B">
        <w:rPr>
          <w:rFonts w:ascii="Times New Roman" w:hAnsi="Times New Roman" w:cs="Times New Roman"/>
          <w:color w:val="000000"/>
          <w:sz w:val="28"/>
          <w:szCs w:val="28"/>
        </w:rPr>
        <w:t>.</w:t>
      </w:r>
    </w:p>
    <w:p w:rsidR="00D47D37" w:rsidRPr="0089759B" w:rsidRDefault="00D47D37" w:rsidP="00D47D37">
      <w:pPr>
        <w:pStyle w:val="a3"/>
        <w:spacing w:after="0"/>
        <w:jc w:val="both"/>
        <w:rPr>
          <w:sz w:val="28"/>
          <w:szCs w:val="28"/>
        </w:rPr>
      </w:pPr>
      <w:r w:rsidRPr="0089759B">
        <w:rPr>
          <w:color w:val="000000"/>
          <w:sz w:val="28"/>
          <w:szCs w:val="28"/>
        </w:rPr>
        <w:lastRenderedPageBreak/>
        <w:t xml:space="preserve">        3.</w:t>
      </w:r>
      <w:r w:rsidRPr="0089759B">
        <w:rPr>
          <w:sz w:val="28"/>
          <w:szCs w:val="28"/>
        </w:rPr>
        <w:t xml:space="preserve"> Со дня вступления в силу настоящего Решения признать утратившим силу Решение Совета депутат</w:t>
      </w:r>
      <w:r>
        <w:rPr>
          <w:sz w:val="28"/>
          <w:szCs w:val="28"/>
        </w:rPr>
        <w:t xml:space="preserve">ов МО Надеждинский сельсовет от  27.07.2019 г. № 144 «Об утверждении Положения о муниципальном контроле в сфере благоустройства на территории муниципального образования Надеждинский сельсовет Саракташского района Оренбургской области». </w:t>
      </w:r>
    </w:p>
    <w:p w:rsidR="00D47D37" w:rsidRPr="00E006B5" w:rsidRDefault="00D47D37" w:rsidP="00D47D37">
      <w:pPr>
        <w:autoSpaceDE w:val="0"/>
        <w:autoSpaceDN w:val="0"/>
        <w:adjustRightInd w:val="0"/>
        <w:jc w:val="both"/>
        <w:rPr>
          <w:rFonts w:ascii="Times New Roman" w:hAnsi="Times New Roman"/>
          <w:sz w:val="28"/>
          <w:szCs w:val="28"/>
        </w:rPr>
      </w:pPr>
      <w:r w:rsidRPr="0089759B">
        <w:rPr>
          <w:rFonts w:ascii="Times New Roman" w:hAnsi="Times New Roman"/>
          <w:sz w:val="28"/>
          <w:szCs w:val="28"/>
        </w:rPr>
        <w:t xml:space="preserve">        4. </w:t>
      </w:r>
      <w:r w:rsidRPr="00E006B5">
        <w:rPr>
          <w:rFonts w:ascii="Times New Roman" w:hAnsi="Times New Roman"/>
          <w:sz w:val="28"/>
          <w:szCs w:val="28"/>
        </w:rPr>
        <w:t>Контроль за исполнением решения возложить на комиссию социального – экономического развития (Перегудова М.Н.).</w:t>
      </w:r>
    </w:p>
    <w:p w:rsidR="00D47D37" w:rsidRPr="0089759B" w:rsidRDefault="00D47D37" w:rsidP="00D47D37">
      <w:pPr>
        <w:autoSpaceDE w:val="0"/>
        <w:autoSpaceDN w:val="0"/>
        <w:adjustRightInd w:val="0"/>
        <w:spacing w:after="0"/>
        <w:jc w:val="both"/>
        <w:rPr>
          <w:rFonts w:ascii="Times New Roman" w:hAnsi="Times New Roman"/>
          <w:sz w:val="28"/>
          <w:szCs w:val="28"/>
        </w:rPr>
      </w:pPr>
    </w:p>
    <w:p w:rsidR="00D47D37" w:rsidRPr="0089759B" w:rsidRDefault="00D47D37" w:rsidP="00D47D37">
      <w:pPr>
        <w:autoSpaceDE w:val="0"/>
        <w:autoSpaceDN w:val="0"/>
        <w:adjustRightInd w:val="0"/>
        <w:spacing w:after="0"/>
        <w:ind w:firstLine="720"/>
        <w:jc w:val="both"/>
        <w:rPr>
          <w:rFonts w:ascii="Times New Roman" w:hAnsi="Times New Roman"/>
          <w:sz w:val="28"/>
          <w:szCs w:val="28"/>
        </w:rPr>
      </w:pPr>
    </w:p>
    <w:tbl>
      <w:tblPr>
        <w:tblW w:w="0" w:type="auto"/>
        <w:tblInd w:w="216" w:type="dxa"/>
        <w:tblLayout w:type="fixed"/>
        <w:tblLook w:val="04A0" w:firstRow="1" w:lastRow="0" w:firstColumn="1" w:lastColumn="0" w:noHBand="0" w:noVBand="1"/>
      </w:tblPr>
      <w:tblGrid>
        <w:gridCol w:w="9757"/>
      </w:tblGrid>
      <w:tr w:rsidR="00D47D37" w:rsidRPr="0089759B" w:rsidTr="00D47D37">
        <w:trPr>
          <w:trHeight w:val="1"/>
        </w:trPr>
        <w:tc>
          <w:tcPr>
            <w:tcW w:w="9757" w:type="dxa"/>
            <w:tcBorders>
              <w:top w:val="single" w:sz="2" w:space="0" w:color="000000"/>
              <w:left w:val="single" w:sz="2" w:space="0" w:color="000000"/>
              <w:bottom w:val="single" w:sz="2" w:space="0" w:color="000000"/>
              <w:right w:val="single" w:sz="2" w:space="0" w:color="000000"/>
            </w:tcBorders>
            <w:shd w:val="clear" w:color="auto" w:fill="FFFFFF"/>
            <w:hideMark/>
          </w:tcPr>
          <w:p w:rsidR="00D47D37" w:rsidRPr="0089759B" w:rsidRDefault="00D47D37" w:rsidP="00D47D37">
            <w:pPr>
              <w:autoSpaceDE w:val="0"/>
              <w:autoSpaceDN w:val="0"/>
              <w:adjustRightInd w:val="0"/>
              <w:spacing w:after="0"/>
              <w:jc w:val="both"/>
              <w:rPr>
                <w:rFonts w:ascii="Times New Roman" w:hAnsi="Times New Roman"/>
                <w:sz w:val="28"/>
                <w:szCs w:val="28"/>
              </w:rPr>
            </w:pPr>
            <w:r w:rsidRPr="0089759B">
              <w:rPr>
                <w:rFonts w:ascii="Times New Roman" w:hAnsi="Times New Roman"/>
                <w:sz w:val="28"/>
                <w:szCs w:val="28"/>
              </w:rPr>
              <w:t xml:space="preserve">Председатель Совета депутатов </w:t>
            </w:r>
          </w:p>
          <w:p w:rsidR="00D47D37" w:rsidRPr="0089759B" w:rsidRDefault="00D47D37" w:rsidP="00D47D37">
            <w:pPr>
              <w:autoSpaceDE w:val="0"/>
              <w:autoSpaceDN w:val="0"/>
              <w:adjustRightInd w:val="0"/>
              <w:spacing w:after="0"/>
              <w:jc w:val="both"/>
              <w:rPr>
                <w:rFonts w:ascii="Times New Roman" w:hAnsi="Times New Roman"/>
                <w:sz w:val="28"/>
                <w:szCs w:val="28"/>
              </w:rPr>
            </w:pPr>
            <w:r w:rsidRPr="0089759B">
              <w:rPr>
                <w:rFonts w:ascii="Times New Roman" w:hAnsi="Times New Roman"/>
                <w:sz w:val="28"/>
                <w:szCs w:val="28"/>
              </w:rPr>
              <w:t xml:space="preserve">Надеждинского сельсовета </w:t>
            </w:r>
            <w:r>
              <w:rPr>
                <w:rFonts w:ascii="Times New Roman" w:hAnsi="Times New Roman"/>
                <w:sz w:val="28"/>
                <w:szCs w:val="28"/>
              </w:rPr>
              <w:t xml:space="preserve">                                               Андрейчева Н.И.</w:t>
            </w:r>
          </w:p>
          <w:p w:rsidR="00D47D37" w:rsidRPr="0089759B" w:rsidRDefault="00D47D37" w:rsidP="00D47D37">
            <w:pPr>
              <w:autoSpaceDE w:val="0"/>
              <w:autoSpaceDN w:val="0"/>
              <w:adjustRightInd w:val="0"/>
              <w:spacing w:after="0" w:line="256" w:lineRule="auto"/>
              <w:jc w:val="both"/>
              <w:rPr>
                <w:rFonts w:ascii="Times New Roman" w:hAnsi="Times New Roman"/>
                <w:sz w:val="28"/>
                <w:szCs w:val="28"/>
              </w:rPr>
            </w:pPr>
            <w:r w:rsidRPr="0089759B">
              <w:rPr>
                <w:rFonts w:ascii="Times New Roman" w:hAnsi="Times New Roman"/>
                <w:sz w:val="28"/>
                <w:szCs w:val="28"/>
              </w:rPr>
              <w:t xml:space="preserve">                                    </w:t>
            </w:r>
          </w:p>
        </w:tc>
      </w:tr>
    </w:tbl>
    <w:p w:rsidR="00D47D37" w:rsidRPr="0089759B" w:rsidRDefault="00D47D37" w:rsidP="00D47D37">
      <w:pPr>
        <w:autoSpaceDE w:val="0"/>
        <w:autoSpaceDN w:val="0"/>
        <w:adjustRightInd w:val="0"/>
        <w:spacing w:after="0"/>
        <w:jc w:val="both"/>
        <w:rPr>
          <w:rFonts w:ascii="Times New Roman" w:hAnsi="Times New Roman"/>
          <w:sz w:val="28"/>
          <w:szCs w:val="28"/>
        </w:rPr>
      </w:pPr>
    </w:p>
    <w:p w:rsidR="00D47D37" w:rsidRPr="0089759B" w:rsidRDefault="00D47D37" w:rsidP="00D47D37">
      <w:pPr>
        <w:pStyle w:val="a3"/>
        <w:spacing w:after="0"/>
        <w:jc w:val="center"/>
        <w:rPr>
          <w:sz w:val="28"/>
          <w:szCs w:val="28"/>
        </w:rPr>
      </w:pPr>
      <w:r w:rsidRPr="0089759B">
        <w:rPr>
          <w:sz w:val="28"/>
          <w:szCs w:val="28"/>
        </w:rPr>
        <w:t> </w:t>
      </w:r>
    </w:p>
    <w:p w:rsidR="00D47D37" w:rsidRPr="0089759B" w:rsidRDefault="00D47D37" w:rsidP="00D47D37">
      <w:pPr>
        <w:pStyle w:val="a3"/>
        <w:spacing w:after="0"/>
        <w:jc w:val="center"/>
        <w:rPr>
          <w:sz w:val="28"/>
          <w:szCs w:val="28"/>
        </w:rPr>
      </w:pPr>
      <w:r w:rsidRPr="0089759B">
        <w:rPr>
          <w:sz w:val="28"/>
          <w:szCs w:val="28"/>
        </w:rPr>
        <w:t> </w:t>
      </w:r>
    </w:p>
    <w:p w:rsidR="00D47D37" w:rsidRDefault="00D47D37" w:rsidP="00D47D37">
      <w:pPr>
        <w:pStyle w:val="Default0"/>
        <w:rPr>
          <w:sz w:val="28"/>
          <w:szCs w:val="28"/>
        </w:rPr>
      </w:pPr>
      <w:r>
        <w:rPr>
          <w:sz w:val="28"/>
          <w:szCs w:val="28"/>
        </w:rPr>
        <w:t>Разослано: прокуратуре района,  администрации района,  в дело</w:t>
      </w:r>
    </w:p>
    <w:p w:rsidR="00D47D37" w:rsidRDefault="00D47D37" w:rsidP="00D47D37">
      <w:pPr>
        <w:pStyle w:val="a3"/>
        <w:spacing w:after="0"/>
        <w:jc w:val="center"/>
        <w:rPr>
          <w:sz w:val="28"/>
          <w:szCs w:val="28"/>
        </w:rPr>
      </w:pPr>
      <w:r>
        <w:rPr>
          <w:sz w:val="28"/>
          <w:szCs w:val="28"/>
        </w:rPr>
        <w:t> </w:t>
      </w:r>
    </w:p>
    <w:p w:rsidR="00D47D37" w:rsidRDefault="00D47D37" w:rsidP="00D47D37">
      <w:pPr>
        <w:pStyle w:val="a3"/>
        <w:spacing w:after="0"/>
        <w:jc w:val="center"/>
        <w:rPr>
          <w:sz w:val="28"/>
          <w:szCs w:val="28"/>
        </w:rPr>
      </w:pPr>
      <w:r w:rsidRPr="0089759B">
        <w:rPr>
          <w:sz w:val="28"/>
          <w:szCs w:val="28"/>
        </w:rPr>
        <w:t> </w:t>
      </w: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jc w:val="center"/>
        <w:rPr>
          <w:sz w:val="28"/>
          <w:szCs w:val="28"/>
        </w:rPr>
      </w:pPr>
    </w:p>
    <w:p w:rsidR="00D47D37" w:rsidRDefault="00D47D37" w:rsidP="00D47D37">
      <w:pPr>
        <w:pStyle w:val="a3"/>
        <w:spacing w:after="0"/>
        <w:rPr>
          <w:sz w:val="28"/>
          <w:szCs w:val="28"/>
        </w:rPr>
      </w:pPr>
    </w:p>
    <w:p w:rsidR="00D47D37" w:rsidRPr="0089759B" w:rsidRDefault="00D47D37" w:rsidP="00D47D37">
      <w:pPr>
        <w:pStyle w:val="a3"/>
        <w:spacing w:after="0"/>
        <w:rPr>
          <w:sz w:val="28"/>
          <w:szCs w:val="28"/>
        </w:rPr>
      </w:pPr>
    </w:p>
    <w:p w:rsidR="00D47D37" w:rsidRPr="0089759B" w:rsidRDefault="00D47D37" w:rsidP="00D47D37">
      <w:pPr>
        <w:pStyle w:val="a3"/>
        <w:spacing w:after="0"/>
        <w:jc w:val="right"/>
        <w:rPr>
          <w:sz w:val="28"/>
          <w:szCs w:val="28"/>
        </w:rPr>
      </w:pPr>
      <w:r w:rsidRPr="0089759B">
        <w:rPr>
          <w:sz w:val="28"/>
          <w:szCs w:val="28"/>
        </w:rPr>
        <w:lastRenderedPageBreak/>
        <w:t>Приложение 1</w:t>
      </w:r>
    </w:p>
    <w:p w:rsidR="00D47D37" w:rsidRPr="0089759B" w:rsidRDefault="00D47D37" w:rsidP="00D47D37">
      <w:pPr>
        <w:pStyle w:val="a3"/>
        <w:spacing w:after="0"/>
        <w:jc w:val="right"/>
        <w:rPr>
          <w:sz w:val="28"/>
          <w:szCs w:val="28"/>
        </w:rPr>
      </w:pPr>
      <w:r w:rsidRPr="0089759B">
        <w:rPr>
          <w:sz w:val="28"/>
          <w:szCs w:val="28"/>
        </w:rPr>
        <w:t>к решению Совета депутатов</w:t>
      </w:r>
    </w:p>
    <w:p w:rsidR="00D47D37" w:rsidRPr="0089759B" w:rsidRDefault="00D47D37" w:rsidP="00D47D37">
      <w:pPr>
        <w:pStyle w:val="a3"/>
        <w:spacing w:after="0"/>
        <w:jc w:val="right"/>
        <w:rPr>
          <w:sz w:val="28"/>
          <w:szCs w:val="28"/>
        </w:rPr>
      </w:pPr>
      <w:r>
        <w:rPr>
          <w:sz w:val="28"/>
          <w:szCs w:val="28"/>
        </w:rPr>
        <w:t xml:space="preserve">Надеждинского </w:t>
      </w:r>
      <w:r w:rsidRPr="0089759B">
        <w:rPr>
          <w:sz w:val="28"/>
          <w:szCs w:val="28"/>
        </w:rPr>
        <w:t>сельсовета</w:t>
      </w:r>
    </w:p>
    <w:p w:rsidR="00D47D37" w:rsidRPr="0089759B" w:rsidRDefault="00D47D37" w:rsidP="00D47D37">
      <w:pPr>
        <w:pStyle w:val="a3"/>
        <w:spacing w:after="0"/>
        <w:jc w:val="right"/>
        <w:rPr>
          <w:sz w:val="28"/>
          <w:szCs w:val="28"/>
        </w:rPr>
      </w:pPr>
      <w:r w:rsidRPr="0089759B">
        <w:rPr>
          <w:sz w:val="28"/>
          <w:szCs w:val="28"/>
        </w:rPr>
        <w:t>Саракташского района Оренбургской области</w:t>
      </w:r>
    </w:p>
    <w:p w:rsidR="00D47D37" w:rsidRPr="0089759B" w:rsidRDefault="00D47D37" w:rsidP="00D47D37">
      <w:pPr>
        <w:pStyle w:val="a3"/>
        <w:spacing w:after="0"/>
        <w:jc w:val="right"/>
        <w:rPr>
          <w:sz w:val="28"/>
          <w:szCs w:val="28"/>
        </w:rPr>
      </w:pPr>
      <w:r>
        <w:rPr>
          <w:sz w:val="28"/>
          <w:szCs w:val="28"/>
        </w:rPr>
        <w:t>от 30.09.2021 № 42</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rPr>
          <w:sz w:val="28"/>
          <w:szCs w:val="28"/>
        </w:rPr>
      </w:pPr>
      <w:bookmarkStart w:id="1" w:name="Par36"/>
      <w:bookmarkEnd w:id="1"/>
      <w:r w:rsidRPr="0089759B">
        <w:rPr>
          <w:sz w:val="28"/>
          <w:szCs w:val="28"/>
        </w:rPr>
        <w:t>ПОЛОЖЕНИЕ</w:t>
      </w:r>
    </w:p>
    <w:p w:rsidR="00D47D37" w:rsidRPr="0089759B" w:rsidRDefault="00D47D37" w:rsidP="00D47D37">
      <w:pPr>
        <w:pStyle w:val="ConsPlusTitle"/>
        <w:jc w:val="center"/>
        <w:rPr>
          <w:sz w:val="28"/>
          <w:szCs w:val="28"/>
        </w:rPr>
      </w:pPr>
      <w:r w:rsidRPr="0089759B">
        <w:rPr>
          <w:sz w:val="28"/>
          <w:szCs w:val="28"/>
        </w:rPr>
        <w:t>О МУНИЦИПАЛЬНОМ КОНТРОЛЕ В СФЕРЕ БЛАГОУСТРОЙСТВА</w:t>
      </w:r>
    </w:p>
    <w:p w:rsidR="00D47D37" w:rsidRPr="0089759B" w:rsidRDefault="00D47D37" w:rsidP="00D47D37">
      <w:pPr>
        <w:pStyle w:val="ConsPlusTitle"/>
        <w:jc w:val="center"/>
        <w:rPr>
          <w:sz w:val="28"/>
          <w:szCs w:val="28"/>
        </w:rPr>
      </w:pPr>
      <w:r w:rsidRPr="0089759B">
        <w:rPr>
          <w:sz w:val="28"/>
          <w:szCs w:val="28"/>
        </w:rPr>
        <w:t>НА ТЕРРИТ</w:t>
      </w:r>
      <w:r>
        <w:rPr>
          <w:sz w:val="28"/>
          <w:szCs w:val="28"/>
        </w:rPr>
        <w:t>ОРИИ МО НАДЕЖДИНСКИЙ СЕЛЬСОВЕТ</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1. ОБЩИЕ ПОЛОЖЕНИЯ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Положение о муниципальном контроле в сфере благоустройства на терри</w:t>
      </w:r>
      <w:r>
        <w:rPr>
          <w:rFonts w:ascii="Times New Roman" w:hAnsi="Times New Roman" w:cs="Times New Roman"/>
          <w:sz w:val="28"/>
          <w:szCs w:val="28"/>
        </w:rPr>
        <w:t>тории сельского поселения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D47D37" w:rsidRPr="0089759B" w:rsidRDefault="00D47D37" w:rsidP="00D47D37">
      <w:pPr>
        <w:tabs>
          <w:tab w:val="left" w:pos="5220"/>
        </w:tabs>
        <w:spacing w:after="0"/>
        <w:ind w:right="-6" w:firstLine="720"/>
        <w:jc w:val="both"/>
        <w:rPr>
          <w:rFonts w:ascii="Times New Roman" w:hAnsi="Times New Roman"/>
          <w:sz w:val="28"/>
          <w:szCs w:val="28"/>
        </w:rPr>
      </w:pPr>
      <w:r w:rsidRPr="0089759B">
        <w:rPr>
          <w:rFonts w:ascii="Times New Roman" w:hAnsi="Times New Roman"/>
          <w:sz w:val="28"/>
          <w:szCs w:val="28"/>
        </w:rPr>
        <w:t xml:space="preserve">2. Предметом муниципального контроля в сфере благоустройства является соблюдение гражданами и организациями Правил благоустройства </w:t>
      </w:r>
      <w:r>
        <w:rPr>
          <w:rFonts w:ascii="Times New Roman" w:hAnsi="Times New Roman"/>
          <w:sz w:val="28"/>
          <w:szCs w:val="28"/>
        </w:rPr>
        <w:t xml:space="preserve"> </w:t>
      </w:r>
      <w:r w:rsidRPr="00060B4E">
        <w:rPr>
          <w:rFonts w:ascii="Times New Roman" w:hAnsi="Times New Roman"/>
          <w:sz w:val="28"/>
          <w:szCs w:val="28"/>
        </w:rPr>
        <w:t xml:space="preserve"> муниципального  образования </w:t>
      </w:r>
      <w:r>
        <w:rPr>
          <w:rFonts w:ascii="Times New Roman" w:hAnsi="Times New Roman"/>
          <w:sz w:val="28"/>
          <w:szCs w:val="28"/>
        </w:rPr>
        <w:t>Надеждинский</w:t>
      </w:r>
      <w:r w:rsidRPr="00060B4E">
        <w:rPr>
          <w:rFonts w:ascii="Times New Roman" w:hAnsi="Times New Roman"/>
          <w:sz w:val="28"/>
          <w:szCs w:val="28"/>
        </w:rPr>
        <w:t xml:space="preserve"> сельсовет Саракташского района  Оренбургской области</w:t>
      </w:r>
      <w:r w:rsidRPr="0089759B">
        <w:rPr>
          <w:rFonts w:ascii="Times New Roman" w:hAnsi="Times New Roman"/>
          <w:sz w:val="28"/>
          <w:szCs w:val="28"/>
        </w:rPr>
        <w:t>, утвержденны</w:t>
      </w:r>
      <w:r>
        <w:rPr>
          <w:rFonts w:ascii="Times New Roman" w:hAnsi="Times New Roman"/>
          <w:sz w:val="28"/>
          <w:szCs w:val="28"/>
        </w:rPr>
        <w:t>х Решением Совета депутатов от 22.11.2017 № 82</w:t>
      </w:r>
      <w:r w:rsidRPr="0089759B">
        <w:rPr>
          <w:rFonts w:ascii="Times New Roman" w:hAnsi="Times New Roman"/>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Муниципальный контроль в сфере благоустройства осуществляется Администр</w:t>
      </w:r>
      <w:r>
        <w:rPr>
          <w:rFonts w:ascii="Times New Roman" w:hAnsi="Times New Roman" w:cs="Times New Roman"/>
          <w:sz w:val="28"/>
          <w:szCs w:val="28"/>
        </w:rPr>
        <w:t>ацией сельского поселения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 (далее - Администрация, орган муниципального контроля, контрольный орган).</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руководитель (заместитель руководителя) контрольного органа;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Решение о проведении контрольных мероприятий принимается руководителем (заместителем руководителя) контрольного органа.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6. Организация и осуществление муниципального контроля в сфере </w:t>
      </w:r>
      <w:r w:rsidRPr="0089759B">
        <w:rPr>
          <w:rFonts w:ascii="Times New Roman" w:hAnsi="Times New Roman" w:cs="Times New Roman"/>
          <w:sz w:val="28"/>
          <w:szCs w:val="28"/>
        </w:rPr>
        <w:lastRenderedPageBreak/>
        <w:t>благоустройства регулируются Федеральным з</w:t>
      </w:r>
      <w:r>
        <w:rPr>
          <w:rFonts w:ascii="Times New Roman" w:hAnsi="Times New Roman" w:cs="Times New Roman"/>
          <w:sz w:val="28"/>
          <w:szCs w:val="28"/>
        </w:rPr>
        <w:t xml:space="preserve">аконом от 31 июля 2020 г. № </w:t>
      </w:r>
      <w:r w:rsidRPr="0089759B">
        <w:rPr>
          <w:rFonts w:ascii="Times New Roman" w:hAnsi="Times New Roman" w:cs="Times New Roman"/>
          <w:sz w:val="28"/>
          <w:szCs w:val="28"/>
        </w:rPr>
        <w:t>248-ФЗ "О государственном контроле (надзоре) и муниципальном контроле в Россий</w:t>
      </w:r>
      <w:r>
        <w:rPr>
          <w:rFonts w:ascii="Times New Roman" w:hAnsi="Times New Roman" w:cs="Times New Roman"/>
          <w:sz w:val="28"/>
          <w:szCs w:val="28"/>
        </w:rPr>
        <w:t>ской Федерации" (далее - Закон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Объектами муниципального контроля в сфере благоустройства являются: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8. Учет объектов контроля обеспечивается органом кон</w:t>
      </w:r>
      <w:r>
        <w:rPr>
          <w:rFonts w:ascii="Times New Roman" w:hAnsi="Times New Roman" w:cs="Times New Roman"/>
          <w:sz w:val="28"/>
          <w:szCs w:val="28"/>
        </w:rPr>
        <w:t>троля в соответствии с Законом №</w:t>
      </w:r>
      <w:r w:rsidRPr="0089759B">
        <w:rPr>
          <w:rFonts w:ascii="Times New Roman" w:hAnsi="Times New Roman" w:cs="Times New Roman"/>
          <w:sz w:val="28"/>
          <w:szCs w:val="28"/>
        </w:rPr>
        <w:t xml:space="preserve"> 248-ФЗ, настоящим Положением.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7D37" w:rsidRPr="0089759B" w:rsidRDefault="00D47D37" w:rsidP="00D47D37">
      <w:pPr>
        <w:pStyle w:val="ConsPlusNormal"/>
        <w:ind w:firstLine="540"/>
        <w:jc w:val="both"/>
        <w:rPr>
          <w:rFonts w:ascii="Times New Roman" w:hAnsi="Times New Roman" w:cs="Times New Roman"/>
          <w:sz w:val="28"/>
          <w:szCs w:val="28"/>
        </w:rPr>
      </w:pPr>
      <w:bookmarkStart w:id="2" w:name="Par56"/>
      <w:bookmarkEnd w:id="2"/>
      <w:r w:rsidRPr="0089759B">
        <w:rPr>
          <w:rFonts w:ascii="Times New Roman" w:hAnsi="Times New Roman" w:cs="Times New Roman"/>
          <w:sz w:val="28"/>
          <w:szCs w:val="28"/>
        </w:rPr>
        <w:t>10. С учетом требований части 7 статьи</w:t>
      </w:r>
      <w:r>
        <w:rPr>
          <w:rFonts w:ascii="Times New Roman" w:hAnsi="Times New Roman" w:cs="Times New Roman"/>
          <w:sz w:val="28"/>
          <w:szCs w:val="28"/>
        </w:rPr>
        <w:t xml:space="preserve"> 22 и части 2 статьи 61 Закона №</w:t>
      </w:r>
      <w:r w:rsidRPr="0089759B">
        <w:rPr>
          <w:rFonts w:ascii="Times New Roman" w:hAnsi="Times New Roman" w:cs="Times New Roman"/>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2. ПРОФИЛАКТИКА РИСКОВ ПРИЧИНЕНИЯ</w:t>
      </w:r>
    </w:p>
    <w:p w:rsidR="00D47D37" w:rsidRPr="0089759B" w:rsidRDefault="00D47D37" w:rsidP="00D47D37">
      <w:pPr>
        <w:pStyle w:val="ConsPlusTitle"/>
        <w:jc w:val="center"/>
        <w:rPr>
          <w:sz w:val="28"/>
          <w:szCs w:val="28"/>
        </w:rPr>
      </w:pPr>
      <w:r w:rsidRPr="0089759B">
        <w:rPr>
          <w:sz w:val="28"/>
          <w:szCs w:val="28"/>
        </w:rPr>
        <w:t>ВРЕДА (УЩЕРБА) ОХРАНЯЕМЫМ ЗАКОНОМ ЦЕННОСТЯМ</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2"/>
        <w:rPr>
          <w:sz w:val="28"/>
          <w:szCs w:val="28"/>
        </w:rPr>
      </w:pPr>
      <w:r w:rsidRPr="0089759B">
        <w:rPr>
          <w:sz w:val="28"/>
          <w:szCs w:val="28"/>
        </w:rPr>
        <w:t>Глава 1. ОРГАНИЗАЦИЯ ПРОФИЛАКТИКИ</w:t>
      </w:r>
    </w:p>
    <w:p w:rsidR="00D47D37" w:rsidRPr="0089759B" w:rsidRDefault="00D47D37" w:rsidP="00D47D37">
      <w:pPr>
        <w:pStyle w:val="ConsPlusTitle"/>
        <w:jc w:val="center"/>
        <w:rPr>
          <w:sz w:val="28"/>
          <w:szCs w:val="28"/>
        </w:rPr>
      </w:pPr>
      <w:r w:rsidRPr="0089759B">
        <w:rPr>
          <w:sz w:val="28"/>
          <w:szCs w:val="28"/>
        </w:rPr>
        <w:t>НАРУШЕНИЯ ОБЯЗАТЕЛЬНЫХ ТРЕБОВАНИЙ</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 стимулирование добросовестного соблюдения обязательных </w:t>
      </w:r>
      <w:r w:rsidRPr="0089759B">
        <w:rPr>
          <w:rFonts w:ascii="Times New Roman" w:hAnsi="Times New Roman" w:cs="Times New Roman"/>
          <w:sz w:val="28"/>
          <w:szCs w:val="28"/>
        </w:rPr>
        <w:lastRenderedPageBreak/>
        <w:t>требований контролируемыми лицами;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цели и задачи реализации программы профилактики;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перечень профилактических мероприятий, сроки (периодичность) их проведения;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показатели результативности и эффективности программы профилактики.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15. Утвержденная программа профилактики размещается на официальном сайте органа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16. Профилактические мероприятия, предусмотренные программой профилактики, обязательны для проведения органом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информирование;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объявление предостережения о недопустимости нарушений обязательных требований (далее - предостережение);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консультирование.</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2"/>
        <w:rPr>
          <w:sz w:val="28"/>
          <w:szCs w:val="28"/>
        </w:rPr>
      </w:pPr>
      <w:r w:rsidRPr="0089759B">
        <w:rPr>
          <w:sz w:val="28"/>
          <w:szCs w:val="28"/>
        </w:rPr>
        <w:t>Глава 2. ИНФОРМИРОВАНИЕ</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w:t>
      </w:r>
      <w:r w:rsidRPr="0089759B">
        <w:rPr>
          <w:rFonts w:ascii="Times New Roman" w:hAnsi="Times New Roman" w:cs="Times New Roman"/>
          <w:sz w:val="28"/>
          <w:szCs w:val="28"/>
        </w:rPr>
        <w:lastRenderedPageBreak/>
        <w:t>лиц в государственных информационных системах (при их наличии) и в иных формах.</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20. Орган контроля размещает и поддерживает в актуальном состоянии на своем официальном сайте: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тексты нормативных правовых актов, регулирующих осуществление муниципального контроля в сфере благоустройства;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w:t>
      </w:r>
      <w:r>
        <w:rPr>
          <w:rFonts w:ascii="Times New Roman" w:hAnsi="Times New Roman" w:cs="Times New Roman"/>
          <w:sz w:val="28"/>
          <w:szCs w:val="28"/>
        </w:rPr>
        <w:t>м законом от 31июля 2020 г. №</w:t>
      </w:r>
      <w:r w:rsidRPr="0089759B">
        <w:rPr>
          <w:rFonts w:ascii="Times New Roman" w:hAnsi="Times New Roman" w:cs="Times New Roman"/>
          <w:sz w:val="28"/>
          <w:szCs w:val="28"/>
        </w:rPr>
        <w:t xml:space="preserve"> 247-ФЗ "Об обязательных требованиях в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программу профилактики рисков причинения вреда;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 исчерпывающий перечень сведений, которые могут запрашиваться контрольным органом у контролируемого лица;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сведения о способах получения консультаций по вопросам соблюдения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8) сведения о порядке досудебного обжалования решений контрольного органа, действий (бездействия) его должностных лиц;</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9) доклады о муниципальном контроле в сфере благоустройства;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2"/>
        <w:rPr>
          <w:sz w:val="28"/>
          <w:szCs w:val="28"/>
        </w:rPr>
      </w:pPr>
      <w:r w:rsidRPr="0089759B">
        <w:rPr>
          <w:sz w:val="28"/>
          <w:szCs w:val="28"/>
        </w:rPr>
        <w:t>Глава 3. ОБЪЯВЛЕНИЕ ПРЕДОСТЕРЕЖЕНИЯ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Предостережение объявляется и направляется контролируемому лицу в порядке, пре</w:t>
      </w:r>
      <w:r>
        <w:rPr>
          <w:rFonts w:ascii="Times New Roman" w:hAnsi="Times New Roman" w:cs="Times New Roman"/>
          <w:sz w:val="28"/>
          <w:szCs w:val="28"/>
        </w:rPr>
        <w:t>дусмотренном статьей 21 Закона №</w:t>
      </w:r>
      <w:r w:rsidRPr="0089759B">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89759B">
        <w:rPr>
          <w:rFonts w:ascii="Times New Roman" w:hAnsi="Times New Roman" w:cs="Times New Roman"/>
          <w:sz w:val="28"/>
          <w:szCs w:val="28"/>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наименование контрольного органа, в который направляется возражение;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дату и номер предостережения;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дату получения предостережения контролируемым лицом;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личную подпись и дату.</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24. Контрольный орган в течение 20 календарных дней со дня регистрации возражения: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направляют письменный ответ по существу поставленных в возражении вопросов.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Повторно направленные возражения по тем же основаниям контрольным органом не рассматриваются.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lastRenderedPageBreak/>
        <w:t>25. По результатам рассмотрения возражения контрольный орган принимает одно из следующих решений: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удовлетворяет возражение в форме отмены объявленного предостережения;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отказывает в удовлетворении возражения.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2"/>
        <w:rPr>
          <w:sz w:val="28"/>
          <w:szCs w:val="28"/>
        </w:rPr>
      </w:pPr>
      <w:r w:rsidRPr="0089759B">
        <w:rPr>
          <w:sz w:val="28"/>
          <w:szCs w:val="28"/>
        </w:rPr>
        <w:t>Глава 4. КОНСУЛЬТИРОВАНИЕ</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27. Консультирование по обращениям контролируемых лиц и их представителей осуществляют инспекторы.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28. Консультирование осуществляется без взимания платы.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31. По итогам консультирования информация в письменной форме контролируемым лицам и их представителям не предоставляется.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32. Контролируемое лицо вправе направить запрос о предоставлении письменного ответа в сроки, установленные Федеральным законом от 2 мая 200</w:t>
      </w:r>
      <w:r>
        <w:rPr>
          <w:rFonts w:ascii="Times New Roman" w:hAnsi="Times New Roman" w:cs="Times New Roman"/>
          <w:sz w:val="28"/>
          <w:szCs w:val="28"/>
        </w:rPr>
        <w:t>6 г. №</w:t>
      </w:r>
      <w:r w:rsidRPr="0089759B">
        <w:rPr>
          <w:rFonts w:ascii="Times New Roman" w:hAnsi="Times New Roman" w:cs="Times New Roman"/>
          <w:sz w:val="28"/>
          <w:szCs w:val="28"/>
        </w:rPr>
        <w:t xml:space="preserve"> 59-ФЗ "О порядке рассмотрения обращений граждан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w:t>
      </w:r>
      <w:r w:rsidRPr="0089759B">
        <w:rPr>
          <w:rFonts w:ascii="Times New Roman" w:hAnsi="Times New Roman" w:cs="Times New Roman"/>
          <w:sz w:val="28"/>
          <w:szCs w:val="28"/>
        </w:rPr>
        <w:lastRenderedPageBreak/>
        <w:t>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34. Орган контроля осуществляет учет консультирований.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3. ОСУЩЕСТВЛЕНИЕ</w:t>
      </w:r>
    </w:p>
    <w:p w:rsidR="00D47D37" w:rsidRPr="0089759B" w:rsidRDefault="00D47D37" w:rsidP="00D47D37">
      <w:pPr>
        <w:pStyle w:val="ConsPlusTitle"/>
        <w:jc w:val="center"/>
        <w:rPr>
          <w:sz w:val="28"/>
          <w:szCs w:val="28"/>
        </w:rPr>
      </w:pPr>
      <w:r w:rsidRPr="0089759B">
        <w:rPr>
          <w:sz w:val="28"/>
          <w:szCs w:val="28"/>
        </w:rPr>
        <w:t>МУНИЦИПАЛЬНОГО КОНТРОЛЯ В СФЕРЕ БЛАГОУСТРОЙСТВА</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36. С учетом требо</w:t>
      </w:r>
      <w:r>
        <w:rPr>
          <w:rFonts w:ascii="Times New Roman" w:hAnsi="Times New Roman" w:cs="Times New Roman"/>
          <w:sz w:val="28"/>
          <w:szCs w:val="28"/>
        </w:rPr>
        <w:t>ваний части 2 статьи 66 Закона №</w:t>
      </w:r>
      <w:r w:rsidRPr="0089759B">
        <w:rPr>
          <w:rFonts w:ascii="Times New Roman" w:hAnsi="Times New Roman" w:cs="Times New Roman"/>
          <w:sz w:val="28"/>
          <w:szCs w:val="28"/>
        </w:rPr>
        <w:t xml:space="preserve"> 248-ФЗ и </w:t>
      </w:r>
      <w:hyperlink r:id="rId8"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 w:history="1">
        <w:r w:rsidRPr="00D47D37">
          <w:rPr>
            <w:rStyle w:val="a5"/>
            <w:rFonts w:eastAsia="Calibri"/>
            <w:color w:val="auto"/>
            <w:sz w:val="28"/>
            <w:szCs w:val="28"/>
            <w:u w:val="none"/>
          </w:rPr>
          <w:t>пункта 10</w:t>
        </w:r>
      </w:hyperlink>
      <w:r w:rsidRPr="00D47D37">
        <w:rPr>
          <w:rFonts w:ascii="Times New Roman" w:hAnsi="Times New Roman" w:cs="Times New Roman"/>
          <w:sz w:val="28"/>
          <w:szCs w:val="28"/>
        </w:rPr>
        <w:t xml:space="preserve"> </w:t>
      </w:r>
      <w:r w:rsidRPr="0089759B">
        <w:rPr>
          <w:rFonts w:ascii="Times New Roman" w:hAnsi="Times New Roman" w:cs="Times New Roman"/>
          <w:sz w:val="28"/>
          <w:szCs w:val="28"/>
        </w:rPr>
        <w:t>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w:t>
      </w:r>
      <w:r>
        <w:rPr>
          <w:rFonts w:ascii="Times New Roman" w:hAnsi="Times New Roman" w:cs="Times New Roman"/>
          <w:sz w:val="28"/>
          <w:szCs w:val="28"/>
        </w:rPr>
        <w:t>3 - 5 части 1 статьи 57 Закона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инспекционный визит, в ходе которого могут совершаться следующие контрольные 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а) осмотр;</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б) опрос;</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в) получение письменных объяснений.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Инспекционный визит проводится в порядке и объеме, </w:t>
      </w:r>
      <w:r>
        <w:rPr>
          <w:rFonts w:ascii="Times New Roman" w:hAnsi="Times New Roman" w:cs="Times New Roman"/>
          <w:sz w:val="28"/>
          <w:szCs w:val="28"/>
        </w:rPr>
        <w:t>определенном статьей 70 Закона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рейдовый осмотр в ходе которого могут совершаться следующие контрольные 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а) осмотр;</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б) опрос;</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в) получение письменных объяснений;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г) истребование документов.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Рейдовый осмотр проводится в порядке и объеме, </w:t>
      </w:r>
      <w:r>
        <w:rPr>
          <w:rFonts w:ascii="Times New Roman" w:hAnsi="Times New Roman" w:cs="Times New Roman"/>
          <w:sz w:val="28"/>
          <w:szCs w:val="28"/>
        </w:rPr>
        <w:t>определенном статьей 71 Закона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документарная проверка, в ходе которой могут совершаться следующие контрольные 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а) получение письменных объяснений;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б) истребование документов.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Документарная проводится в порядке и объеме, </w:t>
      </w:r>
      <w:r>
        <w:rPr>
          <w:rFonts w:ascii="Times New Roman" w:hAnsi="Times New Roman" w:cs="Times New Roman"/>
          <w:sz w:val="28"/>
          <w:szCs w:val="28"/>
        </w:rPr>
        <w:t>определенном статьей 72 Закона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выездная проверка, в ходе которой могут совершаться следующие контрольные 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lastRenderedPageBreak/>
        <w:t>а) осмотр;</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б) опрос;</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в) получение письменных объяснений;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г) истребование документов.</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w:t>
      </w:r>
      <w:r>
        <w:rPr>
          <w:rFonts w:ascii="Times New Roman" w:hAnsi="Times New Roman" w:cs="Times New Roman"/>
          <w:sz w:val="28"/>
          <w:szCs w:val="28"/>
        </w:rPr>
        <w:t xml:space="preserve">тановленных статьей 73 Закона № </w:t>
      </w:r>
      <w:r w:rsidRPr="0089759B">
        <w:rPr>
          <w:rFonts w:ascii="Times New Roman" w:hAnsi="Times New Roman" w:cs="Times New Roman"/>
          <w:sz w:val="28"/>
          <w:szCs w:val="28"/>
        </w:rPr>
        <w:t>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дата, время и место выпуска решения;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проведении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кем принято решение;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основание проведения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вид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объект контроля, в отношении которого проводится контрольное мероприятие;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10) вид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11) перечень контрольных действий, совершаемых в рамках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12) предмет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15) иные сведения, если это предусмотрено положением о виде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w:t>
      </w:r>
      <w:r>
        <w:rPr>
          <w:rFonts w:ascii="Times New Roman" w:hAnsi="Times New Roman" w:cs="Times New Roman"/>
          <w:sz w:val="28"/>
          <w:szCs w:val="28"/>
        </w:rPr>
        <w:t xml:space="preserve">ития России от 31 </w:t>
      </w:r>
      <w:r>
        <w:rPr>
          <w:rFonts w:ascii="Times New Roman" w:hAnsi="Times New Roman" w:cs="Times New Roman"/>
          <w:sz w:val="28"/>
          <w:szCs w:val="28"/>
        </w:rPr>
        <w:lastRenderedPageBreak/>
        <w:t>марта 2021 г №</w:t>
      </w:r>
      <w:r w:rsidRPr="0089759B">
        <w:rPr>
          <w:rFonts w:ascii="Times New Roman" w:hAnsi="Times New Roman" w:cs="Times New Roman"/>
          <w:sz w:val="28"/>
          <w:szCs w:val="28"/>
        </w:rPr>
        <w:t xml:space="preserve"> 151 "О типовых формах документов, используемых контрольным (надзорным) органом".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bookmarkStart w:id="3" w:name="Par187"/>
      <w:bookmarkEnd w:id="3"/>
      <w:r w:rsidRPr="0089759B">
        <w:rPr>
          <w:rFonts w:ascii="Times New Roman" w:hAnsi="Times New Roman" w:cs="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 w:history="1">
        <w:r w:rsidRPr="00D47D37">
          <w:rPr>
            <w:rStyle w:val="a5"/>
            <w:rFonts w:eastAsia="Calibri"/>
            <w:color w:val="auto"/>
            <w:sz w:val="28"/>
            <w:szCs w:val="28"/>
            <w:u w:val="none"/>
          </w:rPr>
          <w:t>пунктами 46</w:t>
        </w:r>
      </w:hyperlink>
      <w:r w:rsidRPr="00D47D37">
        <w:rPr>
          <w:rFonts w:ascii="Times New Roman" w:hAnsi="Times New Roman" w:cs="Times New Roman"/>
          <w:sz w:val="28"/>
          <w:szCs w:val="28"/>
        </w:rPr>
        <w:t xml:space="preserve">, </w:t>
      </w:r>
      <w:hyperlink r:id="rId10" w:anchor="Par189" w:tooltip="47. Контролируемое лицо считается проинформированным надлежащим образом в случае, если:" w:history="1">
        <w:r w:rsidRPr="00D47D37">
          <w:rPr>
            <w:rStyle w:val="a5"/>
            <w:rFonts w:eastAsia="Calibri"/>
            <w:color w:val="auto"/>
            <w:sz w:val="28"/>
            <w:szCs w:val="28"/>
            <w:u w:val="none"/>
          </w:rPr>
          <w:t>47</w:t>
        </w:r>
      </w:hyperlink>
      <w:r w:rsidRPr="0089759B">
        <w:rPr>
          <w:rFonts w:ascii="Times New Roman" w:hAnsi="Times New Roman" w:cs="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bookmarkStart w:id="4" w:name="Par188"/>
      <w:bookmarkEnd w:id="4"/>
      <w:r w:rsidRPr="0089759B">
        <w:rPr>
          <w:rFonts w:ascii="Times New Roman" w:hAnsi="Times New Roman" w:cs="Times New Roman"/>
          <w:sz w:val="28"/>
          <w:szCs w:val="28"/>
        </w:rPr>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89759B">
        <w:rPr>
          <w:rFonts w:ascii="Times New Roman" w:hAnsi="Times New Roman" w:cs="Times New Roman"/>
          <w:sz w:val="28"/>
          <w:szCs w:val="28"/>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47D37" w:rsidRPr="0089759B" w:rsidRDefault="00D47D37" w:rsidP="00D47D37">
      <w:pPr>
        <w:pStyle w:val="ConsPlusNormal"/>
        <w:ind w:firstLine="540"/>
        <w:jc w:val="both"/>
        <w:rPr>
          <w:rFonts w:ascii="Times New Roman" w:hAnsi="Times New Roman" w:cs="Times New Roman"/>
          <w:sz w:val="28"/>
          <w:szCs w:val="28"/>
        </w:rPr>
      </w:pPr>
      <w:bookmarkStart w:id="5" w:name="Par189"/>
      <w:bookmarkEnd w:id="5"/>
      <w:r w:rsidRPr="0089759B">
        <w:rPr>
          <w:rFonts w:ascii="Times New Roman" w:hAnsi="Times New Roman" w:cs="Times New Roman"/>
          <w:sz w:val="28"/>
          <w:szCs w:val="28"/>
        </w:rPr>
        <w:t>47. Контролируемое лицо считается проинформированным надлежащим образом в случае, если: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1) сведения предоставлены контролируемому лицу в соответствии с </w:t>
      </w:r>
      <w:hyperlink r:id="rId11"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 w:history="1">
        <w:r w:rsidRPr="00D47D37">
          <w:rPr>
            <w:rStyle w:val="a5"/>
            <w:rFonts w:eastAsia="Calibri"/>
            <w:color w:val="auto"/>
            <w:sz w:val="28"/>
            <w:szCs w:val="28"/>
            <w:u w:val="none"/>
          </w:rPr>
          <w:t>пунктом 46</w:t>
        </w:r>
      </w:hyperlink>
      <w:r w:rsidRPr="0089759B">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 w:history="1">
        <w:r w:rsidRPr="00D47D37">
          <w:rPr>
            <w:rStyle w:val="a5"/>
            <w:rFonts w:eastAsia="Calibri"/>
            <w:color w:val="auto"/>
            <w:sz w:val="28"/>
            <w:szCs w:val="28"/>
            <w:u w:val="none"/>
          </w:rPr>
          <w:t>пунктом 51</w:t>
        </w:r>
      </w:hyperlink>
      <w:r w:rsidRPr="0089759B">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48. Документы, направляемые контролируемым лицом контрольному органу в электронном виде, подписываются: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простой электронной подписью;</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усиленной квалифицированной электронной подписью.</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 документы могут составляться и подписываться на бумажном носителе (в том числе акты контрольных мероприятий, предписания)).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50. Не допускается требование нотариального удостоверения копий документов, представляемых в контрольный орган.</w:t>
      </w:r>
    </w:p>
    <w:p w:rsidR="00D47D37" w:rsidRPr="0089759B" w:rsidRDefault="00D47D37" w:rsidP="00D47D37">
      <w:pPr>
        <w:pStyle w:val="ConsPlusNormal"/>
        <w:ind w:firstLine="540"/>
        <w:jc w:val="both"/>
        <w:rPr>
          <w:rFonts w:ascii="Times New Roman" w:hAnsi="Times New Roman" w:cs="Times New Roman"/>
          <w:sz w:val="28"/>
          <w:szCs w:val="28"/>
        </w:rPr>
      </w:pPr>
      <w:bookmarkStart w:id="6" w:name="Par198"/>
      <w:bookmarkEnd w:id="6"/>
      <w:r w:rsidRPr="0089759B">
        <w:rPr>
          <w:rFonts w:ascii="Times New Roman" w:hAnsi="Times New Roman" w:cs="Times New Roman"/>
          <w:sz w:val="28"/>
          <w:szCs w:val="2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w:t>
      </w:r>
      <w:r w:rsidRPr="0089759B">
        <w:rPr>
          <w:rFonts w:ascii="Times New Roman" w:hAnsi="Times New Roman" w:cs="Times New Roman"/>
          <w:sz w:val="28"/>
          <w:szCs w:val="28"/>
        </w:rPr>
        <w:lastRenderedPageBreak/>
        <w:t>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52. В случае, указанном в </w:t>
      </w:r>
      <w:hyperlink r:id="rId13"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w:history="1">
        <w:r w:rsidRPr="00D47D37">
          <w:rPr>
            <w:rStyle w:val="a5"/>
            <w:rFonts w:eastAsia="Calibri"/>
            <w:color w:val="auto"/>
            <w:sz w:val="28"/>
            <w:szCs w:val="28"/>
            <w:u w:val="none"/>
          </w:rPr>
          <w:t>пункте 45</w:t>
        </w:r>
      </w:hyperlink>
      <w:r w:rsidRPr="0089759B">
        <w:rPr>
          <w:rFonts w:ascii="Times New Roman" w:hAnsi="Times New Roman" w:cs="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53. С учетом требований</w:t>
      </w:r>
      <w:r>
        <w:rPr>
          <w:rFonts w:ascii="Times New Roman" w:hAnsi="Times New Roman" w:cs="Times New Roman"/>
          <w:sz w:val="28"/>
          <w:szCs w:val="28"/>
        </w:rPr>
        <w:t xml:space="preserve"> части 8 статьи 31 Закона №</w:t>
      </w:r>
      <w:r w:rsidRPr="0089759B">
        <w:rPr>
          <w:rFonts w:ascii="Times New Roman" w:hAnsi="Times New Roman" w:cs="Times New Roman"/>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прохождение лечения на стационаре медицинского учреждения;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личного характера (смерть близкого родственника);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иных причин, признанных органом муниципального контроля, уважительными.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2) при проведении контрольных мероприятий, включая контрольные </w:t>
      </w:r>
      <w:r w:rsidRPr="0089759B">
        <w:rPr>
          <w:rFonts w:ascii="Times New Roman" w:hAnsi="Times New Roman" w:cs="Times New Roman"/>
          <w:sz w:val="28"/>
          <w:szCs w:val="28"/>
        </w:rPr>
        <w:lastRenderedPageBreak/>
        <w:t>мероприятия без взаимодействия;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lastRenderedPageBreak/>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w:t>
      </w:r>
      <w:r>
        <w:rPr>
          <w:rFonts w:ascii="Times New Roman" w:hAnsi="Times New Roman" w:cs="Times New Roman"/>
          <w:sz w:val="28"/>
          <w:szCs w:val="28"/>
        </w:rPr>
        <w:t xml:space="preserve">ьным законом от 2 мая 2006 г. № </w:t>
      </w:r>
      <w:r w:rsidRPr="0089759B">
        <w:rPr>
          <w:rFonts w:ascii="Times New Roman" w:hAnsi="Times New Roman" w:cs="Times New Roman"/>
          <w:sz w:val="28"/>
          <w:szCs w:val="28"/>
        </w:rPr>
        <w:t>59-ФЗ "О порядке рассмотрения обращений граждан Российской Федерации".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w:t>
      </w:r>
      <w:r>
        <w:rPr>
          <w:rFonts w:ascii="Times New Roman" w:hAnsi="Times New Roman" w:cs="Times New Roman"/>
          <w:sz w:val="28"/>
          <w:szCs w:val="28"/>
        </w:rPr>
        <w:t xml:space="preserve"> со статьями 56, 74, 75 Закона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4. РЕЗУЛЬТАТЫ КОНТРОЛЬНЫХ МЕРОПРИЯТИЙ И</w:t>
      </w:r>
    </w:p>
    <w:p w:rsidR="00D47D37" w:rsidRPr="0089759B" w:rsidRDefault="00D47D37" w:rsidP="00D47D37">
      <w:pPr>
        <w:pStyle w:val="ConsPlusTitle"/>
        <w:jc w:val="center"/>
        <w:rPr>
          <w:sz w:val="28"/>
          <w:szCs w:val="28"/>
        </w:rPr>
      </w:pPr>
      <w:r w:rsidRPr="0089759B">
        <w:rPr>
          <w:sz w:val="28"/>
          <w:szCs w:val="28"/>
        </w:rPr>
        <w:t>РЕШЕНИЯ ПО РЕЗУЛЬТАТАМ КОНТРОЛЬНЫХ МЕРОПРИЯТИЙ</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66. Вопросы оформления результатов контрольных мероприятий регулируются статьей 87 Зако</w:t>
      </w:r>
      <w:r>
        <w:rPr>
          <w:rFonts w:ascii="Times New Roman" w:hAnsi="Times New Roman" w:cs="Times New Roman"/>
          <w:sz w:val="28"/>
          <w:szCs w:val="28"/>
        </w:rPr>
        <w:t>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дата и место составления предписания;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дата и номер акта контрольного мероприятия, на основании которого выдается предписание;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содержание предписания - обязательные требования, которые нарушены;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сроки исполнения;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w:t>
      </w:r>
      <w:r>
        <w:rPr>
          <w:rFonts w:ascii="Times New Roman" w:hAnsi="Times New Roman" w:cs="Times New Roman"/>
          <w:sz w:val="28"/>
          <w:szCs w:val="28"/>
        </w:rPr>
        <w:t>том 3 части 2 статьи 90 Закона №</w:t>
      </w:r>
      <w:r w:rsidRPr="0089759B">
        <w:rPr>
          <w:rFonts w:ascii="Times New Roman" w:hAnsi="Times New Roman" w:cs="Times New Roman"/>
          <w:sz w:val="28"/>
          <w:szCs w:val="28"/>
        </w:rPr>
        <w:t xml:space="preserve"> 248-ФЗ, не применяются.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5. ОБЖАЛОВАНИЕ РЕШЕНИЙ ОРГАНА КОНТРОЛЯ,</w:t>
      </w:r>
    </w:p>
    <w:p w:rsidR="00D47D37" w:rsidRPr="0089759B" w:rsidRDefault="00D47D37" w:rsidP="00D47D37">
      <w:pPr>
        <w:pStyle w:val="ConsPlusTitle"/>
        <w:jc w:val="center"/>
        <w:rPr>
          <w:sz w:val="28"/>
          <w:szCs w:val="28"/>
        </w:rPr>
      </w:pPr>
      <w:r w:rsidRPr="0089759B">
        <w:rPr>
          <w:sz w:val="28"/>
          <w:szCs w:val="28"/>
        </w:rPr>
        <w:t>ДЕЙСТВИЙ (БЕЗДЕЙСТВИЯ) ЕГО ДОЛЖНОСТНЫХ ЛИЦ</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решение о проведении контрольных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акт контрольного мероприятия, предписание об устранении выявленных нарушений;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70. Сроки подачи жалобы определяются в соответствии с частями 5 - 11 статьи 40 Федерального з</w:t>
      </w:r>
      <w:r>
        <w:rPr>
          <w:rFonts w:ascii="Times New Roman" w:hAnsi="Times New Roman" w:cs="Times New Roman"/>
          <w:sz w:val="28"/>
          <w:szCs w:val="28"/>
        </w:rPr>
        <w:t>акона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71. Жалоба может содержать ходатайство о приостановлении исполнения обжалуемого решения органа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73. Жалоба, поданная в досудебном порядке на действия (бездействие) заместителя руководителя органа контроля, подлежит рассмотрению Главой муниц</w:t>
      </w:r>
      <w:r>
        <w:rPr>
          <w:rFonts w:ascii="Times New Roman" w:hAnsi="Times New Roman" w:cs="Times New Roman"/>
          <w:sz w:val="28"/>
          <w:szCs w:val="28"/>
        </w:rPr>
        <w:t>ипального образования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w:t>
      </w:r>
    </w:p>
    <w:p w:rsidR="00D47D37" w:rsidRPr="0089759B" w:rsidRDefault="00D47D37" w:rsidP="00D47D37">
      <w:pPr>
        <w:pStyle w:val="ConsPlusNormal"/>
        <w:ind w:firstLine="540"/>
        <w:jc w:val="both"/>
        <w:rPr>
          <w:rFonts w:ascii="Times New Roman" w:hAnsi="Times New Roman" w:cs="Times New Roman"/>
          <w:sz w:val="28"/>
          <w:szCs w:val="28"/>
        </w:rPr>
      </w:pPr>
      <w:bookmarkStart w:id="7" w:name="Par258"/>
      <w:bookmarkEnd w:id="7"/>
      <w:r w:rsidRPr="0089759B">
        <w:rPr>
          <w:rFonts w:ascii="Times New Roman" w:hAnsi="Times New Roman" w:cs="Times New Roman"/>
          <w:sz w:val="28"/>
          <w:szCs w:val="28"/>
        </w:rPr>
        <w:t>74. Срок рассмотрения жалобы не позднее 20 рабочих дней со дня регистрации такой жалобы в органе муниципального контроля.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Срок рассмотрения жалобы, установленный </w:t>
      </w:r>
      <w:hyperlink r:id="rId14" w:anchor="Par258" w:tooltip="74. Срок рассмотрения жалобы не позднее 20 рабочих дней со дня регистрации такой жалобы в органе муниципального контроля." w:history="1">
        <w:r w:rsidRPr="00D47D37">
          <w:rPr>
            <w:rStyle w:val="a5"/>
            <w:rFonts w:eastAsia="Calibri"/>
            <w:color w:val="auto"/>
            <w:sz w:val="28"/>
            <w:szCs w:val="28"/>
            <w:u w:val="none"/>
          </w:rPr>
          <w:t>абзацем первым</w:t>
        </w:r>
      </w:hyperlink>
      <w:r w:rsidRPr="0089759B">
        <w:rPr>
          <w:rFonts w:ascii="Times New Roman" w:hAnsi="Times New Roman" w:cs="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75. По итогам рассмотрения жалобы принимается одно из следующих решений: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оставить жалобу без удовлетворения;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отменить решение контрольного органа полностью или частично;</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отменить решение контрольного органа полностью и принять новое решение;</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77. Досудебный порядок обжалования до 31 декабря 2023 г. может осуществляться посредством бумажного документооборота.</w:t>
      </w:r>
    </w:p>
    <w:p w:rsidR="00D47D37" w:rsidRPr="0089759B" w:rsidRDefault="00D47D37" w:rsidP="00D47D37">
      <w:pPr>
        <w:pStyle w:val="ConsPlusTitle"/>
        <w:jc w:val="center"/>
        <w:outlineLvl w:val="1"/>
        <w:rPr>
          <w:sz w:val="28"/>
          <w:szCs w:val="28"/>
        </w:rPr>
      </w:pPr>
      <w:bookmarkStart w:id="8" w:name="Par269"/>
      <w:bookmarkEnd w:id="8"/>
      <w:r w:rsidRPr="0089759B">
        <w:rPr>
          <w:sz w:val="28"/>
          <w:szCs w:val="28"/>
        </w:rPr>
        <w:t>Раздел 6. ОЦЕНКА РЕЗУЛЬТАТИВНОСТИ И</w:t>
      </w:r>
    </w:p>
    <w:p w:rsidR="00D47D37" w:rsidRPr="0089759B" w:rsidRDefault="00D47D37" w:rsidP="00D47D37">
      <w:pPr>
        <w:pStyle w:val="ConsPlusTitle"/>
        <w:jc w:val="center"/>
        <w:rPr>
          <w:sz w:val="28"/>
          <w:szCs w:val="28"/>
        </w:rPr>
      </w:pPr>
      <w:r w:rsidRPr="0089759B">
        <w:rPr>
          <w:sz w:val="28"/>
          <w:szCs w:val="28"/>
        </w:rPr>
        <w:t>ЭФФЕКТИВНОСТИ ДЕЯТЕЛЬНОСТИ КОНТРОЛЬНОГО ОРГАНА</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В систему показателей результативности и эффективности деятельности, входят:</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ключевые показатели муниципального контроля в сфере благоустройства;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индикативные показатели муниципального контроля в сфере благоустройства.</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Совета депутатов муниципального </w:t>
      </w:r>
      <w:r>
        <w:rPr>
          <w:rFonts w:ascii="Times New Roman" w:hAnsi="Times New Roman" w:cs="Times New Roman"/>
          <w:sz w:val="28"/>
          <w:szCs w:val="28"/>
        </w:rPr>
        <w:t>образования  Надеждинский</w:t>
      </w:r>
      <w:r w:rsidRPr="0089759B">
        <w:rPr>
          <w:rFonts w:ascii="Times New Roman" w:hAnsi="Times New Roman" w:cs="Times New Roman"/>
          <w:sz w:val="28"/>
          <w:szCs w:val="28"/>
        </w:rPr>
        <w:t xml:space="preserve"> сельсовет Саракташского района Оренбургской области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w:t>
      </w:r>
      <w:r>
        <w:rPr>
          <w:rFonts w:ascii="Times New Roman" w:hAnsi="Times New Roman" w:cs="Times New Roman"/>
          <w:sz w:val="28"/>
          <w:szCs w:val="28"/>
        </w:rPr>
        <w:t>оном №</w:t>
      </w:r>
      <w:r w:rsidRPr="0089759B">
        <w:rPr>
          <w:rFonts w:ascii="Times New Roman" w:hAnsi="Times New Roman" w:cs="Times New Roman"/>
          <w:sz w:val="28"/>
          <w:szCs w:val="28"/>
        </w:rPr>
        <w:t xml:space="preserve"> 248-ФЗ.</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Организация подготовки доклада возлагается на орган контроля.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outlineLvl w:val="1"/>
        <w:rPr>
          <w:sz w:val="28"/>
          <w:szCs w:val="28"/>
        </w:rPr>
      </w:pPr>
      <w:r w:rsidRPr="0089759B">
        <w:rPr>
          <w:sz w:val="28"/>
          <w:szCs w:val="28"/>
        </w:rPr>
        <w:t>Раздел 7. ЗАКЛЮЧИТЕЛЬНЫЕ И ПЕРЕХОДНЫЕ ПОЛОЖЕНИЯ</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bookmarkStart w:id="9" w:name="Par282"/>
      <w:bookmarkEnd w:id="9"/>
      <w:r w:rsidRPr="0089759B">
        <w:rPr>
          <w:rFonts w:ascii="Times New Roman" w:hAnsi="Times New Roman" w:cs="Times New Roman"/>
          <w:sz w:val="28"/>
          <w:szCs w:val="28"/>
        </w:rPr>
        <w:t>80. Настоящее Положение вступает в силу с 01.01.2022.</w:t>
      </w:r>
    </w:p>
    <w:p w:rsidR="00D47D37" w:rsidRPr="0089759B" w:rsidRDefault="00D47D37" w:rsidP="00D47D37">
      <w:pPr>
        <w:pStyle w:val="ConsPlusNormal"/>
        <w:ind w:firstLine="540"/>
        <w:jc w:val="both"/>
        <w:rPr>
          <w:rFonts w:ascii="Times New Roman" w:hAnsi="Times New Roman" w:cs="Times New Roman"/>
          <w:sz w:val="28"/>
          <w:szCs w:val="28"/>
        </w:rPr>
      </w:pPr>
      <w:bookmarkStart w:id="10" w:name="Par283"/>
      <w:bookmarkEnd w:id="10"/>
      <w:r w:rsidRPr="0089759B">
        <w:rPr>
          <w:rFonts w:ascii="Times New Roman" w:hAnsi="Times New Roman" w:cs="Times New Roman"/>
          <w:sz w:val="28"/>
          <w:szCs w:val="28"/>
        </w:rPr>
        <w:t>81</w:t>
      </w:r>
      <w:r w:rsidRPr="00D47D37">
        <w:rPr>
          <w:rFonts w:ascii="Times New Roman" w:hAnsi="Times New Roman" w:cs="Times New Roman"/>
          <w:sz w:val="28"/>
          <w:szCs w:val="28"/>
        </w:rPr>
        <w:t xml:space="preserve">. </w:t>
      </w:r>
      <w:hyperlink r:id="rId15" w:anchor="Par269" w:tooltip="Раздел 6. ОЦЕНКА РЕЗУЛЬТАТИВНОСТИ И" w:history="1">
        <w:r w:rsidRPr="00D47D37">
          <w:rPr>
            <w:rStyle w:val="a5"/>
            <w:rFonts w:eastAsia="Calibri"/>
            <w:color w:val="auto"/>
            <w:sz w:val="28"/>
            <w:szCs w:val="28"/>
            <w:u w:val="none"/>
          </w:rPr>
          <w:t>Раздел 6</w:t>
        </w:r>
      </w:hyperlink>
      <w:r w:rsidRPr="0089759B">
        <w:rPr>
          <w:rFonts w:ascii="Times New Roman" w:hAnsi="Times New Roman" w:cs="Times New Roman"/>
          <w:sz w:val="28"/>
          <w:szCs w:val="28"/>
        </w:rPr>
        <w:t xml:space="preserve"> настоящего Положения вступает в силу с 01.03.2022.</w:t>
      </w:r>
    </w:p>
    <w:p w:rsidR="00D47D37" w:rsidRPr="0089759B"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0"/>
        <w:rPr>
          <w:rFonts w:ascii="Times New Roman" w:hAnsi="Times New Roman" w:cs="Times New Roman"/>
          <w:sz w:val="28"/>
          <w:szCs w:val="28"/>
        </w:rPr>
      </w:pPr>
    </w:p>
    <w:p w:rsidR="00D47D37" w:rsidRPr="0089759B" w:rsidRDefault="00D47D37" w:rsidP="00D47D37">
      <w:pPr>
        <w:pStyle w:val="a3"/>
        <w:spacing w:after="0"/>
        <w:jc w:val="right"/>
        <w:rPr>
          <w:sz w:val="28"/>
          <w:szCs w:val="28"/>
        </w:rPr>
      </w:pPr>
      <w:bookmarkStart w:id="11" w:name="Par294"/>
      <w:bookmarkEnd w:id="11"/>
      <w:r w:rsidRPr="0089759B">
        <w:rPr>
          <w:sz w:val="28"/>
          <w:szCs w:val="28"/>
        </w:rPr>
        <w:t>Приложение 2</w:t>
      </w:r>
    </w:p>
    <w:p w:rsidR="00D47D37" w:rsidRPr="0089759B" w:rsidRDefault="00D47D37" w:rsidP="00D47D37">
      <w:pPr>
        <w:pStyle w:val="a3"/>
        <w:spacing w:after="0"/>
        <w:jc w:val="right"/>
        <w:rPr>
          <w:sz w:val="28"/>
          <w:szCs w:val="28"/>
        </w:rPr>
      </w:pPr>
      <w:r w:rsidRPr="0089759B">
        <w:rPr>
          <w:sz w:val="28"/>
          <w:szCs w:val="28"/>
        </w:rPr>
        <w:t>к решению Совета депутатов</w:t>
      </w:r>
    </w:p>
    <w:p w:rsidR="00D47D37" w:rsidRPr="0089759B" w:rsidRDefault="00D47D37" w:rsidP="00D47D37">
      <w:pPr>
        <w:pStyle w:val="a3"/>
        <w:spacing w:after="0"/>
        <w:jc w:val="right"/>
        <w:rPr>
          <w:sz w:val="28"/>
          <w:szCs w:val="28"/>
        </w:rPr>
      </w:pPr>
      <w:r>
        <w:rPr>
          <w:sz w:val="28"/>
          <w:szCs w:val="28"/>
        </w:rPr>
        <w:t xml:space="preserve">Надеждинского </w:t>
      </w:r>
      <w:r w:rsidRPr="0089759B">
        <w:rPr>
          <w:sz w:val="28"/>
          <w:szCs w:val="28"/>
        </w:rPr>
        <w:t>сельсовета</w:t>
      </w:r>
    </w:p>
    <w:p w:rsidR="00D47D37" w:rsidRPr="0089759B" w:rsidRDefault="00D47D37" w:rsidP="00D47D37">
      <w:pPr>
        <w:pStyle w:val="a3"/>
        <w:spacing w:after="0"/>
        <w:jc w:val="right"/>
        <w:rPr>
          <w:sz w:val="28"/>
          <w:szCs w:val="28"/>
        </w:rPr>
      </w:pPr>
      <w:r w:rsidRPr="0089759B">
        <w:rPr>
          <w:sz w:val="28"/>
          <w:szCs w:val="28"/>
        </w:rPr>
        <w:t>Саракташского района Оренбургской области</w:t>
      </w:r>
    </w:p>
    <w:p w:rsidR="00D47D37" w:rsidRPr="0089759B" w:rsidRDefault="00D47D37" w:rsidP="00D47D37">
      <w:pPr>
        <w:pStyle w:val="a3"/>
        <w:spacing w:after="0"/>
        <w:jc w:val="right"/>
        <w:rPr>
          <w:sz w:val="28"/>
          <w:szCs w:val="28"/>
        </w:rPr>
      </w:pPr>
      <w:r>
        <w:rPr>
          <w:sz w:val="28"/>
          <w:szCs w:val="28"/>
        </w:rPr>
        <w:t>от 30.09.2021 №</w:t>
      </w:r>
      <w:r w:rsidRPr="0089759B">
        <w:rPr>
          <w:sz w:val="28"/>
          <w:szCs w:val="28"/>
        </w:rPr>
        <w:t xml:space="preserve"> </w:t>
      </w:r>
      <w:r>
        <w:rPr>
          <w:sz w:val="28"/>
          <w:szCs w:val="28"/>
        </w:rPr>
        <w:t>42</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Title"/>
        <w:jc w:val="center"/>
        <w:rPr>
          <w:sz w:val="28"/>
          <w:szCs w:val="28"/>
        </w:rPr>
      </w:pPr>
      <w:r w:rsidRPr="0089759B">
        <w:rPr>
          <w:sz w:val="28"/>
          <w:szCs w:val="28"/>
        </w:rPr>
        <w:t>КЛЮЧЕВЫЕ ПОКАЗАТЕЛИ</w:t>
      </w:r>
    </w:p>
    <w:p w:rsidR="00D47D37" w:rsidRPr="0089759B" w:rsidRDefault="00D47D37" w:rsidP="00D47D37">
      <w:pPr>
        <w:pStyle w:val="ConsPlusTitle"/>
        <w:jc w:val="center"/>
        <w:rPr>
          <w:sz w:val="28"/>
          <w:szCs w:val="28"/>
        </w:rPr>
      </w:pPr>
      <w:r w:rsidRPr="0089759B">
        <w:rPr>
          <w:sz w:val="28"/>
          <w:szCs w:val="28"/>
        </w:rPr>
        <w:t>МУНИЦИПАЛЬНОГО КОНТРОЛЯ В СФЕРЕ БЛАГОУСТРОЙСТВА</w:t>
      </w:r>
    </w:p>
    <w:p w:rsidR="00D47D37" w:rsidRPr="0089759B" w:rsidRDefault="00D47D37" w:rsidP="00D47D37">
      <w:pPr>
        <w:pStyle w:val="ConsPlusTitle"/>
        <w:jc w:val="center"/>
        <w:rPr>
          <w:sz w:val="28"/>
          <w:szCs w:val="28"/>
        </w:rPr>
      </w:pPr>
      <w:r w:rsidRPr="0089759B">
        <w:rPr>
          <w:sz w:val="28"/>
          <w:szCs w:val="28"/>
        </w:rPr>
        <w:t>НА ТЕР</w:t>
      </w:r>
      <w:r>
        <w:rPr>
          <w:sz w:val="28"/>
          <w:szCs w:val="28"/>
        </w:rPr>
        <w:t>РИТОРИИ СЕЛЬСКОГО ПОСЕЛЕНИЯ НАДЕЖДИНСКОГО</w:t>
      </w:r>
      <w:r w:rsidRPr="0089759B">
        <w:rPr>
          <w:sz w:val="28"/>
          <w:szCs w:val="28"/>
        </w:rPr>
        <w:t xml:space="preserve"> СЕЛЬСОВЕТ САРАКТАШСКОГО РАЙОНА ОРЕНБУРГСКОЙ ОБЛАСТИ  И ИХ ЦЕЛЕВЫЕ ЗНАЧЕНИЯ, ИНДИКАТИВНЫЕ ПОКАЗАТЕЛИ</w:t>
      </w:r>
    </w:p>
    <w:p w:rsidR="00D47D37" w:rsidRPr="0089759B" w:rsidRDefault="00D47D37" w:rsidP="00D47D37">
      <w:pPr>
        <w:pStyle w:val="ConsPlusTitle"/>
        <w:jc w:val="center"/>
        <w:rPr>
          <w:sz w:val="28"/>
          <w:szCs w:val="28"/>
        </w:rPr>
      </w:pP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Ключевые показатели муниципального контроля в сфере благоустройства на терри</w:t>
      </w:r>
      <w:r>
        <w:rPr>
          <w:rFonts w:ascii="Times New Roman" w:hAnsi="Times New Roman" w:cs="Times New Roman"/>
          <w:sz w:val="28"/>
          <w:szCs w:val="28"/>
        </w:rPr>
        <w:t>тории сельского поселения Надеждинского</w:t>
      </w:r>
      <w:r w:rsidRPr="0089759B">
        <w:rPr>
          <w:rFonts w:ascii="Times New Roman" w:hAnsi="Times New Roman" w:cs="Times New Roman"/>
          <w:sz w:val="28"/>
          <w:szCs w:val="28"/>
        </w:rPr>
        <w:t xml:space="preserve"> сельсовет Саракташского района Оренбургской области и их целевые значения:</w:t>
      </w:r>
    </w:p>
    <w:p w:rsidR="00D47D37" w:rsidRPr="0089759B" w:rsidRDefault="00D47D37" w:rsidP="00D47D37">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654"/>
        <w:gridCol w:w="1702"/>
      </w:tblGrid>
      <w:tr w:rsidR="00D47D37" w:rsidRPr="0089759B" w:rsidTr="00D47D37">
        <w:tc>
          <w:tcPr>
            <w:tcW w:w="7654"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jc w:val="center"/>
              <w:rPr>
                <w:rFonts w:ascii="Times New Roman" w:hAnsi="Times New Roman" w:cs="Times New Roman"/>
                <w:sz w:val="28"/>
                <w:szCs w:val="28"/>
              </w:rPr>
            </w:pPr>
            <w:r w:rsidRPr="0089759B">
              <w:rPr>
                <w:rFonts w:ascii="Times New Roman" w:hAnsi="Times New Roman" w:cs="Times New Roman"/>
                <w:sz w:val="28"/>
                <w:szCs w:val="28"/>
              </w:rPr>
              <w:t>Ключевые показатели</w:t>
            </w:r>
          </w:p>
        </w:tc>
        <w:tc>
          <w:tcPr>
            <w:tcW w:w="1702"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ind w:hanging="61"/>
              <w:jc w:val="center"/>
              <w:rPr>
                <w:rFonts w:ascii="Times New Roman" w:hAnsi="Times New Roman" w:cs="Times New Roman"/>
                <w:sz w:val="28"/>
                <w:szCs w:val="28"/>
              </w:rPr>
            </w:pPr>
            <w:r w:rsidRPr="0089759B">
              <w:rPr>
                <w:rFonts w:ascii="Times New Roman" w:hAnsi="Times New Roman" w:cs="Times New Roman"/>
                <w:sz w:val="28"/>
                <w:szCs w:val="28"/>
              </w:rPr>
              <w:t>Целевые значения (%)</w:t>
            </w:r>
          </w:p>
        </w:tc>
      </w:tr>
      <w:tr w:rsidR="00D47D37" w:rsidRPr="0089759B" w:rsidTr="00D47D37">
        <w:tc>
          <w:tcPr>
            <w:tcW w:w="7654"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rPr>
                <w:rFonts w:ascii="Times New Roman" w:hAnsi="Times New Roman" w:cs="Times New Roman"/>
                <w:sz w:val="28"/>
                <w:szCs w:val="28"/>
              </w:rPr>
            </w:pPr>
            <w:r w:rsidRPr="0089759B">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702"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ind w:firstLine="0"/>
              <w:jc w:val="center"/>
              <w:rPr>
                <w:rFonts w:ascii="Times New Roman" w:hAnsi="Times New Roman" w:cs="Times New Roman"/>
                <w:sz w:val="28"/>
                <w:szCs w:val="28"/>
              </w:rPr>
            </w:pPr>
            <w:r w:rsidRPr="0089759B">
              <w:rPr>
                <w:rFonts w:ascii="Times New Roman" w:hAnsi="Times New Roman" w:cs="Times New Roman"/>
                <w:sz w:val="28"/>
                <w:szCs w:val="28"/>
              </w:rPr>
              <w:t>Не менее 70</w:t>
            </w:r>
          </w:p>
        </w:tc>
      </w:tr>
      <w:tr w:rsidR="00D47D37" w:rsidRPr="0089759B" w:rsidTr="00D47D37">
        <w:tc>
          <w:tcPr>
            <w:tcW w:w="7654"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rPr>
                <w:rFonts w:ascii="Times New Roman" w:hAnsi="Times New Roman" w:cs="Times New Roman"/>
                <w:sz w:val="28"/>
                <w:szCs w:val="28"/>
              </w:rPr>
            </w:pPr>
            <w:r w:rsidRPr="0089759B">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702"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ind w:firstLine="0"/>
              <w:jc w:val="center"/>
              <w:rPr>
                <w:rFonts w:ascii="Times New Roman" w:hAnsi="Times New Roman" w:cs="Times New Roman"/>
                <w:sz w:val="28"/>
                <w:szCs w:val="28"/>
              </w:rPr>
            </w:pPr>
            <w:r w:rsidRPr="0089759B">
              <w:rPr>
                <w:rFonts w:ascii="Times New Roman" w:hAnsi="Times New Roman" w:cs="Times New Roman"/>
                <w:sz w:val="28"/>
                <w:szCs w:val="28"/>
              </w:rPr>
              <w:t>Не более 0</w:t>
            </w:r>
          </w:p>
        </w:tc>
      </w:tr>
      <w:tr w:rsidR="00D47D37" w:rsidRPr="0089759B" w:rsidTr="00D47D37">
        <w:tc>
          <w:tcPr>
            <w:tcW w:w="7654"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rPr>
                <w:rFonts w:ascii="Times New Roman" w:hAnsi="Times New Roman" w:cs="Times New Roman"/>
                <w:sz w:val="28"/>
                <w:szCs w:val="28"/>
              </w:rPr>
            </w:pPr>
            <w:r w:rsidRPr="0089759B">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2"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ind w:firstLine="81"/>
              <w:jc w:val="center"/>
              <w:rPr>
                <w:rFonts w:ascii="Times New Roman" w:hAnsi="Times New Roman" w:cs="Times New Roman"/>
                <w:sz w:val="28"/>
                <w:szCs w:val="28"/>
              </w:rPr>
            </w:pPr>
            <w:r w:rsidRPr="0089759B">
              <w:rPr>
                <w:rFonts w:ascii="Times New Roman" w:hAnsi="Times New Roman" w:cs="Times New Roman"/>
                <w:sz w:val="28"/>
                <w:szCs w:val="28"/>
              </w:rPr>
              <w:t>Не более 0</w:t>
            </w:r>
          </w:p>
        </w:tc>
      </w:tr>
      <w:tr w:rsidR="00D47D37" w:rsidRPr="0089759B" w:rsidTr="00D47D37">
        <w:tc>
          <w:tcPr>
            <w:tcW w:w="7654"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rPr>
                <w:rFonts w:ascii="Times New Roman" w:hAnsi="Times New Roman" w:cs="Times New Roman"/>
                <w:sz w:val="28"/>
                <w:szCs w:val="28"/>
              </w:rPr>
            </w:pPr>
            <w:r w:rsidRPr="0089759B">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2" w:type="dxa"/>
            <w:tcBorders>
              <w:top w:val="single" w:sz="4" w:space="0" w:color="auto"/>
              <w:left w:val="single" w:sz="4" w:space="0" w:color="auto"/>
              <w:bottom w:val="single" w:sz="4" w:space="0" w:color="auto"/>
              <w:right w:val="single" w:sz="4" w:space="0" w:color="auto"/>
            </w:tcBorders>
            <w:hideMark/>
          </w:tcPr>
          <w:p w:rsidR="00D47D37" w:rsidRPr="0089759B" w:rsidRDefault="00D47D37" w:rsidP="00D47D37">
            <w:pPr>
              <w:pStyle w:val="ConsPlusNormal"/>
              <w:spacing w:line="276" w:lineRule="auto"/>
              <w:ind w:firstLine="0"/>
              <w:jc w:val="center"/>
              <w:rPr>
                <w:rFonts w:ascii="Times New Roman" w:hAnsi="Times New Roman" w:cs="Times New Roman"/>
                <w:sz w:val="28"/>
                <w:szCs w:val="28"/>
              </w:rPr>
            </w:pPr>
            <w:r w:rsidRPr="0089759B">
              <w:rPr>
                <w:rFonts w:ascii="Times New Roman" w:hAnsi="Times New Roman" w:cs="Times New Roman"/>
                <w:sz w:val="28"/>
                <w:szCs w:val="28"/>
              </w:rPr>
              <w:t>Не более 0</w:t>
            </w:r>
          </w:p>
        </w:tc>
      </w:tr>
    </w:tbl>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Индикативные показатели муниципального контроля в сфере благоустройства на терри</w:t>
      </w:r>
      <w:r>
        <w:rPr>
          <w:rFonts w:ascii="Times New Roman" w:hAnsi="Times New Roman" w:cs="Times New Roman"/>
          <w:sz w:val="28"/>
          <w:szCs w:val="28"/>
        </w:rPr>
        <w:t>тории сельского поселения Надеждинского</w:t>
      </w:r>
      <w:r w:rsidRPr="0089759B">
        <w:rPr>
          <w:rFonts w:ascii="Times New Roman" w:hAnsi="Times New Roman" w:cs="Times New Roman"/>
          <w:sz w:val="28"/>
          <w:szCs w:val="28"/>
        </w:rPr>
        <w:t xml:space="preserve"> сельсовет Саракташского района Оренбургской области:</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4) количество выявленных контрольным органом нарушений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5) количество устраненных нарушений обязательных требований;</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6) количество поступивших возражений в отношении акта контрольного мероприятия;</w:t>
      </w:r>
    </w:p>
    <w:p w:rsidR="00D47D37" w:rsidRPr="0089759B" w:rsidRDefault="00D47D37" w:rsidP="00D47D37">
      <w:pPr>
        <w:pStyle w:val="ConsPlusNormal"/>
        <w:ind w:firstLine="540"/>
        <w:jc w:val="both"/>
        <w:rPr>
          <w:rFonts w:ascii="Times New Roman" w:hAnsi="Times New Roman" w:cs="Times New Roman"/>
          <w:sz w:val="28"/>
          <w:szCs w:val="28"/>
        </w:rPr>
      </w:pPr>
      <w:r w:rsidRPr="0089759B">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D47D37" w:rsidRPr="0089759B" w:rsidRDefault="00D47D37" w:rsidP="00D47D37">
      <w:pPr>
        <w:pStyle w:val="ConsPlusNormal"/>
        <w:rPr>
          <w:rFonts w:ascii="Times New Roman" w:hAnsi="Times New Roman" w:cs="Times New Roman"/>
          <w:sz w:val="28"/>
          <w:szCs w:val="28"/>
        </w:rPr>
      </w:pPr>
    </w:p>
    <w:p w:rsidR="00D47D37" w:rsidRPr="0089759B" w:rsidRDefault="00D47D37" w:rsidP="00D47D37">
      <w:pPr>
        <w:spacing w:after="0"/>
        <w:rPr>
          <w:rFonts w:ascii="Times New Roman" w:hAnsi="Times New Roman"/>
          <w:sz w:val="28"/>
          <w:szCs w:val="28"/>
        </w:rPr>
      </w:pPr>
    </w:p>
    <w:p w:rsidR="00D47D37" w:rsidRPr="0089759B" w:rsidRDefault="00D47D37" w:rsidP="00D47D37">
      <w:pPr>
        <w:spacing w:after="0"/>
        <w:rPr>
          <w:rFonts w:ascii="Times New Roman" w:hAnsi="Times New Roman"/>
          <w:b/>
          <w:bCs/>
          <w:sz w:val="28"/>
          <w:szCs w:val="28"/>
        </w:rPr>
      </w:pPr>
    </w:p>
    <w:p w:rsidR="00D47D37" w:rsidRPr="0089759B" w:rsidRDefault="00D47D37" w:rsidP="00D47D37">
      <w:pPr>
        <w:spacing w:after="0" w:line="312" w:lineRule="auto"/>
        <w:jc w:val="both"/>
        <w:rPr>
          <w:rFonts w:ascii="Times New Roman" w:hAnsi="Times New Roman"/>
          <w:sz w:val="28"/>
          <w:szCs w:val="28"/>
        </w:rPr>
      </w:pPr>
      <w:r w:rsidRPr="0089759B">
        <w:rPr>
          <w:rFonts w:ascii="Times New Roman" w:hAnsi="Times New Roman"/>
          <w:color w:val="000000"/>
          <w:sz w:val="28"/>
          <w:szCs w:val="28"/>
        </w:rPr>
        <w:t xml:space="preserve">      </w:t>
      </w:r>
    </w:p>
    <w:p w:rsidR="00D47D37" w:rsidRDefault="00D47D37" w:rsidP="00D47D37">
      <w:pPr>
        <w:spacing w:after="0"/>
        <w:rPr>
          <w:rFonts w:ascii="Times New Roman" w:hAnsi="Times New Roman"/>
          <w:sz w:val="28"/>
          <w:szCs w:val="28"/>
        </w:rPr>
      </w:pPr>
    </w:p>
    <w:p w:rsidR="00D47D37" w:rsidRDefault="00D47D37" w:rsidP="00D47D37">
      <w:pPr>
        <w:spacing w:after="0"/>
        <w:rPr>
          <w:rFonts w:ascii="Times New Roman" w:hAnsi="Times New Roman"/>
          <w:sz w:val="28"/>
          <w:szCs w:val="28"/>
        </w:rPr>
      </w:pPr>
    </w:p>
    <w:p w:rsidR="00A508F8" w:rsidRDefault="00A508F8"/>
    <w:sectPr w:rsidR="00A508F8" w:rsidSect="00A50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37"/>
    <w:rsid w:val="003D124B"/>
    <w:rsid w:val="004E5F3B"/>
    <w:rsid w:val="0053319E"/>
    <w:rsid w:val="00575222"/>
    <w:rsid w:val="006D1D1D"/>
    <w:rsid w:val="00A508F8"/>
    <w:rsid w:val="00BE23FB"/>
    <w:rsid w:val="00C11A24"/>
    <w:rsid w:val="00CD6B06"/>
    <w:rsid w:val="00D47D37"/>
    <w:rsid w:val="00E31172"/>
    <w:rsid w:val="00EC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C577D-C98D-4157-972C-D5BDD80B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D3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47D37"/>
    <w:pPr>
      <w:spacing w:after="288" w:line="240" w:lineRule="auto"/>
    </w:pPr>
    <w:rPr>
      <w:rFonts w:ascii="Times New Roman" w:hAnsi="Times New Roman"/>
      <w:sz w:val="24"/>
      <w:szCs w:val="24"/>
      <w:lang w:val="x-none" w:eastAsia="ru-RU"/>
    </w:rPr>
  </w:style>
  <w:style w:type="character" w:customStyle="1" w:styleId="a4">
    <w:name w:val="Обычный (веб) Знак"/>
    <w:link w:val="a3"/>
    <w:uiPriority w:val="99"/>
    <w:locked/>
    <w:rsid w:val="00D47D37"/>
    <w:rPr>
      <w:rFonts w:ascii="Times New Roman" w:eastAsia="Calibri" w:hAnsi="Times New Roman" w:cs="Times New Roman"/>
      <w:sz w:val="24"/>
      <w:szCs w:val="24"/>
      <w:lang w:eastAsia="ru-RU"/>
    </w:rPr>
  </w:style>
  <w:style w:type="paragraph" w:customStyle="1" w:styleId="ConsPlusNormal">
    <w:name w:val="ConsPlusNormal"/>
    <w:link w:val="ConsPlusNormal0"/>
    <w:uiPriority w:val="99"/>
    <w:rsid w:val="00D47D37"/>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locked/>
    <w:rsid w:val="00D47D37"/>
    <w:rPr>
      <w:rFonts w:ascii="Arial" w:eastAsia="Times New Roman" w:hAnsi="Arial" w:cs="Arial"/>
      <w:sz w:val="22"/>
      <w:szCs w:val="22"/>
      <w:lang w:eastAsia="ru-RU" w:bidi="ar-SA"/>
    </w:rPr>
  </w:style>
  <w:style w:type="character" w:styleId="a5">
    <w:name w:val="Hyperlink"/>
    <w:rsid w:val="00D47D37"/>
    <w:rPr>
      <w:rFonts w:ascii="Times New Roman" w:hAnsi="Times New Roman" w:cs="Times New Roman" w:hint="default"/>
      <w:color w:val="0000FF"/>
      <w:u w:val="single"/>
    </w:rPr>
  </w:style>
  <w:style w:type="paragraph" w:customStyle="1" w:styleId="ConsPlusTitle">
    <w:name w:val="ConsPlusTitle"/>
    <w:uiPriority w:val="99"/>
    <w:rsid w:val="00D47D37"/>
    <w:pPr>
      <w:widowControl w:val="0"/>
      <w:autoSpaceDE w:val="0"/>
      <w:autoSpaceDN w:val="0"/>
    </w:pPr>
    <w:rPr>
      <w:rFonts w:ascii="Times New Roman" w:eastAsia="Times New Roman" w:hAnsi="Times New Roman"/>
      <w:b/>
      <w:sz w:val="24"/>
    </w:rPr>
  </w:style>
  <w:style w:type="paragraph" w:customStyle="1" w:styleId="default">
    <w:name w:val="default"/>
    <w:basedOn w:val="a"/>
    <w:uiPriority w:val="99"/>
    <w:rsid w:val="00D47D37"/>
    <w:pPr>
      <w:spacing w:before="100" w:beforeAutospacing="1" w:after="100" w:afterAutospacing="1" w:line="240" w:lineRule="auto"/>
    </w:pPr>
    <w:rPr>
      <w:rFonts w:cs="Calibri"/>
      <w:sz w:val="24"/>
      <w:szCs w:val="24"/>
      <w:lang w:eastAsia="ru-RU"/>
    </w:rPr>
  </w:style>
  <w:style w:type="paragraph" w:customStyle="1" w:styleId="Default0">
    <w:name w:val="Default"/>
    <w:rsid w:val="00D47D37"/>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D47D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7D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3"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3" Type="http://schemas.openxmlformats.org/officeDocument/2006/relationships/settings" Target="settings.xml"/><Relationship Id="rId7"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2"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1"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5" Type="http://schemas.openxmlformats.org/officeDocument/2006/relationships/image" Target="media/image1.png"/><Relationship Id="rId15"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0"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4" Type="http://schemas.openxmlformats.org/officeDocument/2006/relationships/webSettings" Target="webSettings.xml"/><Relationship Id="rId9"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 Id="rId14" Type="http://schemas.openxmlformats.org/officeDocument/2006/relationships/hyperlink" Target="file:///C:\Users\User\AppData\Local\Temp\&#1055;&#1086;&#1083;&#1086;&#1078;&#1077;&#1085;&#1080;&#1077;%20&#1086;%20&#1084;&#1091;&#1085;.%20&#1082;&#1086;&#1085;&#1090;&#1088;&#1086;&#1083;&#1077;%20&#1087;&#1086;%20&#1073;&#1083;&#1072;&#1075;&#1086;&#1091;&#1089;&#1090;&#1088;&#1086;&#1081;&#1089;&#1090;&#1074;&#1091;%202021%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A7EF-7FA0-4FF8-B5FB-680E7B35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45081</CharactersWithSpaces>
  <SharedDoc>false</SharedDoc>
  <HLinks>
    <vt:vector size="60" baseType="variant">
      <vt:variant>
        <vt:i4>7733302</vt:i4>
      </vt:variant>
      <vt:variant>
        <vt:i4>27</vt:i4>
      </vt:variant>
      <vt:variant>
        <vt:i4>0</vt:i4>
      </vt:variant>
      <vt:variant>
        <vt:i4>5</vt:i4>
      </vt:variant>
      <vt:variant>
        <vt:lpwstr>C:\Users\User\AppData\Local\Temp\Положение о мун. контроле по благоустройству 2021 .rtf</vt:lpwstr>
      </vt:variant>
      <vt:variant>
        <vt:lpwstr>Par269</vt:lpwstr>
      </vt:variant>
      <vt:variant>
        <vt:i4>7798837</vt:i4>
      </vt:variant>
      <vt:variant>
        <vt:i4>24</vt:i4>
      </vt:variant>
      <vt:variant>
        <vt:i4>0</vt:i4>
      </vt:variant>
      <vt:variant>
        <vt:i4>5</vt:i4>
      </vt:variant>
      <vt:variant>
        <vt:lpwstr>C:\Users\User\AppData\Local\Temp\Положение о мун. контроле по благоустройству 2021 .rtf</vt:lpwstr>
      </vt:variant>
      <vt:variant>
        <vt:lpwstr>Par258</vt:lpwstr>
      </vt:variant>
      <vt:variant>
        <vt:i4>8060984</vt:i4>
      </vt:variant>
      <vt:variant>
        <vt:i4>21</vt:i4>
      </vt:variant>
      <vt:variant>
        <vt:i4>0</vt:i4>
      </vt:variant>
      <vt:variant>
        <vt:i4>5</vt:i4>
      </vt:variant>
      <vt:variant>
        <vt:lpwstr>C:\Users\User\AppData\Local\Temp\Положение о мун. контроле по благоустройству 2021 .rtf</vt:lpwstr>
      </vt:variant>
      <vt:variant>
        <vt:lpwstr>Par187</vt:lpwstr>
      </vt:variant>
      <vt:variant>
        <vt:i4>7602233</vt:i4>
      </vt:variant>
      <vt:variant>
        <vt:i4>18</vt:i4>
      </vt:variant>
      <vt:variant>
        <vt:i4>0</vt:i4>
      </vt:variant>
      <vt:variant>
        <vt:i4>5</vt:i4>
      </vt:variant>
      <vt:variant>
        <vt:lpwstr>C:\Users\User\AppData\Local\Temp\Положение о мун. контроле по благоустройству 2021 .rtf</vt:lpwstr>
      </vt:variant>
      <vt:variant>
        <vt:lpwstr>Par198</vt:lpwstr>
      </vt:variant>
      <vt:variant>
        <vt:i4>7602232</vt:i4>
      </vt:variant>
      <vt:variant>
        <vt:i4>15</vt:i4>
      </vt:variant>
      <vt:variant>
        <vt:i4>0</vt:i4>
      </vt:variant>
      <vt:variant>
        <vt:i4>5</vt:i4>
      </vt:variant>
      <vt:variant>
        <vt:lpwstr>C:\Users\User\AppData\Local\Temp\Положение о мун. контроле по благоустройству 2021 .rtf</vt:lpwstr>
      </vt:variant>
      <vt:variant>
        <vt:lpwstr>Par188</vt:lpwstr>
      </vt:variant>
      <vt:variant>
        <vt:i4>7667768</vt:i4>
      </vt:variant>
      <vt:variant>
        <vt:i4>12</vt:i4>
      </vt:variant>
      <vt:variant>
        <vt:i4>0</vt:i4>
      </vt:variant>
      <vt:variant>
        <vt:i4>5</vt:i4>
      </vt:variant>
      <vt:variant>
        <vt:lpwstr>C:\Users\User\AppData\Local\Temp\Положение о мун. контроле по благоустройству 2021 .rtf</vt:lpwstr>
      </vt:variant>
      <vt:variant>
        <vt:lpwstr>Par189</vt:lpwstr>
      </vt:variant>
      <vt:variant>
        <vt:i4>7602232</vt:i4>
      </vt:variant>
      <vt:variant>
        <vt:i4>9</vt:i4>
      </vt:variant>
      <vt:variant>
        <vt:i4>0</vt:i4>
      </vt:variant>
      <vt:variant>
        <vt:i4>5</vt:i4>
      </vt:variant>
      <vt:variant>
        <vt:lpwstr>C:\Users\User\AppData\Local\Temp\Положение о мун. контроле по благоустройству 2021 .rtf</vt:lpwstr>
      </vt:variant>
      <vt:variant>
        <vt:lpwstr>Par188</vt:lpwstr>
      </vt:variant>
      <vt:variant>
        <vt:i4>4718592</vt:i4>
      </vt:variant>
      <vt:variant>
        <vt:i4>6</vt:i4>
      </vt:variant>
      <vt:variant>
        <vt:i4>0</vt:i4>
      </vt:variant>
      <vt:variant>
        <vt:i4>5</vt:i4>
      </vt:variant>
      <vt:variant>
        <vt:lpwstr>C:\Users\User\AppData\Local\Temp\Положение о мун. контроле по благоустройству 2021 .rtf</vt:lpwstr>
      </vt:variant>
      <vt:variant>
        <vt:lpwstr>Par56</vt:lpwstr>
      </vt:variant>
      <vt:variant>
        <vt:i4>8060985</vt:i4>
      </vt:variant>
      <vt:variant>
        <vt:i4>3</vt:i4>
      </vt:variant>
      <vt:variant>
        <vt:i4>0</vt:i4>
      </vt:variant>
      <vt:variant>
        <vt:i4>5</vt:i4>
      </vt:variant>
      <vt:variant>
        <vt:lpwstr>C:\Users\User\AppData\Local\Temp\Положение о мун. контроле по благоустройству 2021 .rtf</vt:lpwstr>
      </vt:variant>
      <vt:variant>
        <vt:lpwstr>Par294</vt:lpwstr>
      </vt:variant>
      <vt:variant>
        <vt:i4>5111808</vt:i4>
      </vt:variant>
      <vt:variant>
        <vt:i4>0</vt:i4>
      </vt:variant>
      <vt:variant>
        <vt:i4>0</vt:i4>
      </vt:variant>
      <vt:variant>
        <vt:i4>5</vt:i4>
      </vt:variant>
      <vt:variant>
        <vt:lpwstr>C:\Users\User\AppData\Local\Temp\Положение о мун. контроле по благоустройству 2021 .rtf</vt:lpwstr>
      </vt:variant>
      <vt:variant>
        <vt:lpwstr>Par36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2021-10-07T10:02:00Z</dcterms:created>
  <dcterms:modified xsi:type="dcterms:W3CDTF">2021-10-07T10:02:00Z</dcterms:modified>
</cp:coreProperties>
</file>