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6B" w:rsidRDefault="000C4C6B" w:rsidP="000C4C6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</w:t>
      </w:r>
      <w:r w:rsidR="001A390B">
        <w:rPr>
          <w:noProof/>
          <w:sz w:val="28"/>
          <w:szCs w:val="28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6B" w:rsidRDefault="000C4C6B" w:rsidP="000C4C6B">
      <w:pPr>
        <w:pStyle w:val="2"/>
      </w:pPr>
      <w:r>
        <w:t xml:space="preserve">АДМИНИСТРАЦИЯ НАДЕЖДИНСКОГО СЕЛЬСОВЕТА </w:t>
      </w:r>
    </w:p>
    <w:p w:rsidR="000C4C6B" w:rsidRDefault="000C4C6B" w:rsidP="000C4C6B">
      <w:pPr>
        <w:pStyle w:val="2"/>
      </w:pPr>
      <w:r>
        <w:t>САРАКТАШСКОГО РАЙОНА ОРЕНБУРГСКОЙ ОБЛАСТИ</w:t>
      </w:r>
    </w:p>
    <w:p w:rsidR="000C4C6B" w:rsidRPr="00B0269B" w:rsidRDefault="000C4C6B" w:rsidP="000C4C6B">
      <w:pPr>
        <w:jc w:val="center"/>
        <w:rPr>
          <w:sz w:val="16"/>
          <w:szCs w:val="16"/>
        </w:rPr>
      </w:pPr>
    </w:p>
    <w:p w:rsidR="000C4C6B" w:rsidRPr="000C4C6B" w:rsidRDefault="000C4C6B" w:rsidP="000C4C6B">
      <w:pPr>
        <w:jc w:val="center"/>
        <w:rPr>
          <w:rFonts w:ascii="Times New Roman" w:hAnsi="Times New Roman"/>
          <w:b/>
          <w:sz w:val="28"/>
          <w:szCs w:val="28"/>
        </w:rPr>
      </w:pPr>
      <w:r w:rsidRPr="000C4C6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C4C6B" w:rsidRPr="00B0269B" w:rsidRDefault="000C4C6B" w:rsidP="000C4C6B">
      <w:pPr>
        <w:pBdr>
          <w:bottom w:val="single" w:sz="18" w:space="1" w:color="auto"/>
        </w:pBdr>
        <w:ind w:right="-284"/>
        <w:jc w:val="center"/>
        <w:rPr>
          <w:sz w:val="16"/>
          <w:szCs w:val="16"/>
        </w:rPr>
      </w:pPr>
    </w:p>
    <w:p w:rsidR="000C4C6B" w:rsidRPr="00DA2257" w:rsidRDefault="000C4C6B" w:rsidP="000C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2257">
        <w:rPr>
          <w:rFonts w:ascii="Times New Roman" w:hAnsi="Times New Roman"/>
          <w:sz w:val="28"/>
          <w:szCs w:val="28"/>
        </w:rPr>
        <w:t>т 1</w:t>
      </w:r>
      <w:r w:rsidR="00336CE1">
        <w:rPr>
          <w:rFonts w:ascii="Times New Roman" w:hAnsi="Times New Roman"/>
          <w:sz w:val="28"/>
          <w:szCs w:val="28"/>
        </w:rPr>
        <w:t>2.11.202</w:t>
      </w:r>
      <w:r w:rsidR="00C766BB">
        <w:rPr>
          <w:rFonts w:ascii="Times New Roman" w:hAnsi="Times New Roman"/>
          <w:sz w:val="28"/>
          <w:szCs w:val="28"/>
        </w:rPr>
        <w:t>1</w:t>
      </w:r>
      <w:r w:rsidRPr="00DA2257">
        <w:rPr>
          <w:rFonts w:ascii="Times New Roman" w:hAnsi="Times New Roman"/>
          <w:sz w:val="28"/>
          <w:szCs w:val="28"/>
        </w:rPr>
        <w:t xml:space="preserve"> г.</w:t>
      </w:r>
      <w:r w:rsidRPr="00DA2257">
        <w:rPr>
          <w:rFonts w:ascii="Times New Roman" w:hAnsi="Times New Roman"/>
          <w:sz w:val="28"/>
          <w:szCs w:val="28"/>
        </w:rPr>
        <w:tab/>
        <w:t xml:space="preserve">                          с. Надеждинка                             № </w:t>
      </w:r>
      <w:r w:rsidR="00C766BB">
        <w:rPr>
          <w:rFonts w:ascii="Times New Roman" w:hAnsi="Times New Roman"/>
          <w:sz w:val="28"/>
          <w:szCs w:val="28"/>
        </w:rPr>
        <w:t>48</w:t>
      </w:r>
      <w:r w:rsidRPr="00DA2257">
        <w:rPr>
          <w:rFonts w:ascii="Times New Roman" w:hAnsi="Times New Roman"/>
          <w:sz w:val="28"/>
          <w:szCs w:val="28"/>
        </w:rPr>
        <w:t>-п</w:t>
      </w:r>
    </w:p>
    <w:p w:rsidR="000C4C6B" w:rsidRPr="00DA2257" w:rsidRDefault="000C4C6B" w:rsidP="000C4C6B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Прогноз основных характеристик бюджета</w:t>
      </w:r>
    </w:p>
    <w:p w:rsidR="000C4C6B" w:rsidRPr="00DA2257" w:rsidRDefault="000C4C6B" w:rsidP="000C4C6B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муниципального образовани</w:t>
      </w:r>
      <w:r w:rsidR="00B0269B">
        <w:rPr>
          <w:rFonts w:ascii="Times New Roman" w:hAnsi="Times New Roman"/>
          <w:sz w:val="28"/>
          <w:szCs w:val="28"/>
        </w:rPr>
        <w:t>я Надеждинский сельсовет на 202</w:t>
      </w:r>
      <w:r w:rsidR="00C766BB">
        <w:rPr>
          <w:rFonts w:ascii="Times New Roman" w:hAnsi="Times New Roman"/>
          <w:sz w:val="28"/>
          <w:szCs w:val="28"/>
        </w:rPr>
        <w:t>2</w:t>
      </w:r>
      <w:r w:rsidRPr="00DA2257">
        <w:rPr>
          <w:rFonts w:ascii="Times New Roman" w:hAnsi="Times New Roman"/>
          <w:sz w:val="28"/>
          <w:szCs w:val="28"/>
        </w:rPr>
        <w:t xml:space="preserve"> год</w:t>
      </w:r>
    </w:p>
    <w:p w:rsidR="000C4C6B" w:rsidRDefault="00B0269B" w:rsidP="000C4C6B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</w:t>
      </w:r>
      <w:r w:rsidR="00C766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766BB">
        <w:rPr>
          <w:rFonts w:ascii="Times New Roman" w:hAnsi="Times New Roman"/>
          <w:sz w:val="28"/>
          <w:szCs w:val="28"/>
        </w:rPr>
        <w:t>4</w:t>
      </w:r>
      <w:r w:rsidR="000C4C6B" w:rsidRPr="00DA2257">
        <w:rPr>
          <w:rFonts w:ascii="Times New Roman" w:hAnsi="Times New Roman"/>
          <w:sz w:val="28"/>
          <w:szCs w:val="28"/>
        </w:rPr>
        <w:t xml:space="preserve"> годов.</w:t>
      </w:r>
    </w:p>
    <w:p w:rsidR="000C4C6B" w:rsidRPr="00DA2257" w:rsidRDefault="000C4C6B" w:rsidP="000C4C6B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0C4C6B" w:rsidRPr="00DA2257" w:rsidRDefault="000C4C6B" w:rsidP="000C4C6B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Утвердить прогноз основных характеристик бюджета  муниципального образовани</w:t>
      </w:r>
      <w:r w:rsidR="00B0269B">
        <w:rPr>
          <w:rFonts w:ascii="Times New Roman" w:hAnsi="Times New Roman"/>
          <w:sz w:val="28"/>
          <w:szCs w:val="28"/>
        </w:rPr>
        <w:t>я Надеждинский сельсовет на 202</w:t>
      </w:r>
      <w:r w:rsidR="00C766BB">
        <w:rPr>
          <w:rFonts w:ascii="Times New Roman" w:hAnsi="Times New Roman"/>
          <w:sz w:val="28"/>
          <w:szCs w:val="28"/>
        </w:rPr>
        <w:t>2 год и плановый период 2023 и 2024</w:t>
      </w:r>
      <w:r w:rsidRPr="00DA2257">
        <w:rPr>
          <w:rFonts w:ascii="Times New Roman" w:hAnsi="Times New Roman"/>
          <w:sz w:val="28"/>
          <w:szCs w:val="28"/>
        </w:rPr>
        <w:t xml:space="preserve"> годов, согласно приложения 1 к настоящему постановлению.</w:t>
      </w:r>
    </w:p>
    <w:p w:rsidR="000C4C6B" w:rsidRPr="00DA2257" w:rsidRDefault="000C4C6B" w:rsidP="000C4C6B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Надеждинский сельсовет.</w:t>
      </w:r>
    </w:p>
    <w:p w:rsidR="000C4C6B" w:rsidRPr="00DA2257" w:rsidRDefault="000C4C6B" w:rsidP="000C4C6B">
      <w:pPr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0C4C6B" w:rsidRPr="00DA2257" w:rsidRDefault="000C4C6B" w:rsidP="000C4C6B">
      <w:pPr>
        <w:jc w:val="both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 xml:space="preserve">         4. Постановление вступает в силу после подписания.</w:t>
      </w:r>
    </w:p>
    <w:p w:rsidR="000C4C6B" w:rsidRPr="00DA2257" w:rsidRDefault="000C4C6B" w:rsidP="000C4C6B">
      <w:pPr>
        <w:jc w:val="both"/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0C4C6B" w:rsidRPr="00DA2257" w:rsidRDefault="000C4C6B" w:rsidP="000C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МО Надеждинский сельсовет                                           О.А.Тимко</w:t>
      </w:r>
    </w:p>
    <w:p w:rsidR="000C4C6B" w:rsidRPr="00DA2257" w:rsidRDefault="000C4C6B" w:rsidP="000C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C6B" w:rsidRPr="00DA2257" w:rsidRDefault="000C4C6B" w:rsidP="000C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4C6B" w:rsidRPr="00DA2257" w:rsidRDefault="000C4C6B" w:rsidP="000C4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C4C6B" w:rsidRPr="00DA2257" w:rsidRDefault="000C4C6B" w:rsidP="000C4C6B">
      <w:pPr>
        <w:jc w:val="both"/>
        <w:rPr>
          <w:rFonts w:ascii="Times New Roman" w:hAnsi="Times New Roman"/>
          <w:sz w:val="28"/>
          <w:szCs w:val="28"/>
        </w:rPr>
      </w:pPr>
    </w:p>
    <w:p w:rsidR="000C4C6B" w:rsidRDefault="000C4C6B" w:rsidP="000C4C6B">
      <w:pPr>
        <w:rPr>
          <w:rFonts w:ascii="Times New Roman" w:hAnsi="Times New Roman"/>
          <w:sz w:val="28"/>
          <w:szCs w:val="28"/>
        </w:rPr>
      </w:pPr>
    </w:p>
    <w:p w:rsidR="00B0269B" w:rsidRPr="00DA2257" w:rsidRDefault="00B0269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0C4C6B" w:rsidRDefault="000C4C6B" w:rsidP="000C4C6B">
      <w:pPr>
        <w:spacing w:after="0"/>
        <w:rPr>
          <w:rFonts w:ascii="Times New Roman" w:hAnsi="Times New Roman"/>
          <w:sz w:val="24"/>
          <w:szCs w:val="24"/>
        </w:rPr>
      </w:pPr>
      <w:r w:rsidRPr="000C4C6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0269B">
        <w:rPr>
          <w:rFonts w:ascii="Times New Roman" w:hAnsi="Times New Roman"/>
          <w:sz w:val="24"/>
          <w:szCs w:val="24"/>
        </w:rPr>
        <w:t xml:space="preserve">                 </w:t>
      </w:r>
      <w:r w:rsidRPr="000C4C6B">
        <w:rPr>
          <w:rFonts w:ascii="Times New Roman" w:hAnsi="Times New Roman"/>
          <w:sz w:val="24"/>
          <w:szCs w:val="24"/>
        </w:rPr>
        <w:t>Приложение 1</w:t>
      </w:r>
    </w:p>
    <w:p w:rsidR="000C4C6B" w:rsidRPr="000C4C6B" w:rsidRDefault="000C4C6B" w:rsidP="000C4C6B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 w:rsidRPr="000C4C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0269B">
        <w:rPr>
          <w:rFonts w:ascii="Times New Roman" w:hAnsi="Times New Roman"/>
          <w:sz w:val="24"/>
          <w:szCs w:val="24"/>
        </w:rPr>
        <w:t xml:space="preserve">                 </w:t>
      </w:r>
      <w:r w:rsidRPr="000C4C6B">
        <w:rPr>
          <w:rFonts w:ascii="Times New Roman" w:hAnsi="Times New Roman"/>
          <w:sz w:val="24"/>
          <w:szCs w:val="24"/>
        </w:rPr>
        <w:t xml:space="preserve">к постановлению                                    </w:t>
      </w:r>
    </w:p>
    <w:p w:rsidR="000C4C6B" w:rsidRPr="000C4C6B" w:rsidRDefault="000C4C6B" w:rsidP="000C4C6B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 w:rsidRPr="000C4C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C4C6B">
        <w:rPr>
          <w:rFonts w:ascii="Times New Roman" w:hAnsi="Times New Roman"/>
          <w:sz w:val="24"/>
          <w:szCs w:val="24"/>
        </w:rPr>
        <w:t xml:space="preserve">администрации </w:t>
      </w:r>
      <w:r w:rsidR="00B0269B">
        <w:rPr>
          <w:rFonts w:ascii="Times New Roman" w:hAnsi="Times New Roman"/>
          <w:sz w:val="24"/>
          <w:szCs w:val="24"/>
        </w:rPr>
        <w:t>МО</w:t>
      </w:r>
    </w:p>
    <w:p w:rsidR="000C4C6B" w:rsidRPr="000C4C6B" w:rsidRDefault="000C4C6B" w:rsidP="000C4C6B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 w:rsidRPr="000C4C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0269B">
        <w:rPr>
          <w:rFonts w:ascii="Times New Roman" w:hAnsi="Times New Roman"/>
          <w:sz w:val="24"/>
          <w:szCs w:val="24"/>
        </w:rPr>
        <w:t>Надеждинский сельсовет</w:t>
      </w:r>
      <w:r w:rsidRPr="000C4C6B">
        <w:rPr>
          <w:rFonts w:ascii="Times New Roman" w:hAnsi="Times New Roman"/>
          <w:sz w:val="24"/>
          <w:szCs w:val="24"/>
        </w:rPr>
        <w:t xml:space="preserve"> </w:t>
      </w:r>
    </w:p>
    <w:p w:rsidR="000C4C6B" w:rsidRPr="000C4C6B" w:rsidRDefault="000C4C6B" w:rsidP="000C4C6B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 w:rsidRPr="000C4C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C766BB">
        <w:rPr>
          <w:rFonts w:ascii="Times New Roman" w:hAnsi="Times New Roman"/>
          <w:sz w:val="24"/>
          <w:szCs w:val="24"/>
        </w:rPr>
        <w:t xml:space="preserve"> от 12.11.2021</w:t>
      </w:r>
      <w:r w:rsidR="00B0269B">
        <w:rPr>
          <w:rFonts w:ascii="Times New Roman" w:hAnsi="Times New Roman"/>
          <w:sz w:val="24"/>
          <w:szCs w:val="24"/>
        </w:rPr>
        <w:t xml:space="preserve"> г. № </w:t>
      </w:r>
      <w:r w:rsidR="00C766BB">
        <w:rPr>
          <w:rFonts w:ascii="Times New Roman" w:hAnsi="Times New Roman"/>
          <w:sz w:val="24"/>
          <w:szCs w:val="24"/>
        </w:rPr>
        <w:t>48</w:t>
      </w:r>
      <w:r w:rsidRPr="000C4C6B">
        <w:rPr>
          <w:rFonts w:ascii="Times New Roman" w:hAnsi="Times New Roman"/>
          <w:sz w:val="24"/>
          <w:szCs w:val="24"/>
        </w:rPr>
        <w:t>-п</w:t>
      </w:r>
    </w:p>
    <w:p w:rsidR="000C4C6B" w:rsidRPr="00DA2257" w:rsidRDefault="000C4C6B" w:rsidP="000C4C6B">
      <w:pPr>
        <w:jc w:val="center"/>
        <w:rPr>
          <w:rFonts w:ascii="Times New Roman" w:hAnsi="Times New Roman"/>
          <w:sz w:val="28"/>
          <w:szCs w:val="28"/>
        </w:rPr>
      </w:pPr>
      <w:r w:rsidRPr="00DA2257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0C4C6B" w:rsidRPr="00DA2257" w:rsidRDefault="00C766BB" w:rsidP="000C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Надеждинский сельсовет на 2022</w:t>
      </w:r>
      <w:r w:rsidR="00B0269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="00B026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0C4C6B" w:rsidRPr="00DA2257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0075" w:type="dxa"/>
        <w:jc w:val="center"/>
        <w:tblLook w:val="00A0" w:firstRow="1" w:lastRow="0" w:firstColumn="1" w:lastColumn="0" w:noHBand="0" w:noVBand="0"/>
      </w:tblPr>
      <w:tblGrid>
        <w:gridCol w:w="4407"/>
        <w:gridCol w:w="1437"/>
        <w:gridCol w:w="1379"/>
        <w:gridCol w:w="1426"/>
        <w:gridCol w:w="1426"/>
      </w:tblGrid>
      <w:tr w:rsidR="00C766BB" w:rsidRPr="00DA2257" w:rsidTr="00C766BB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6BB" w:rsidRPr="00DA2257" w:rsidRDefault="00C766BB" w:rsidP="001F67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6BB" w:rsidRPr="00DA2257" w:rsidRDefault="00C766BB" w:rsidP="001F67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0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6BB" w:rsidRPr="00DA2257" w:rsidRDefault="00C766BB" w:rsidP="001F67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0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6BB" w:rsidRPr="00DA2257" w:rsidRDefault="00C766BB" w:rsidP="00B026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0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A2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6BB" w:rsidRDefault="00C766BB" w:rsidP="00B026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C766BB" w:rsidRPr="00A31C41" w:rsidTr="00C766BB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1 437</w:t>
            </w:r>
            <w:r w:rsidR="00C766BB"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1 587,0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1 744,0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190,0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208,0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209,0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559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572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585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A0957" w:rsidRPr="00A31C4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A0957" w:rsidRPr="00A31C4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A0957" w:rsidRPr="00A31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A0957" w:rsidRPr="00A31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A0957" w:rsidRPr="00A31C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sz w:val="24"/>
                <w:szCs w:val="24"/>
              </w:rPr>
            </w:pPr>
            <w:r w:rsidRPr="00A31C4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565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684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827</w:t>
            </w:r>
            <w:r w:rsidR="00C766BB" w:rsidRPr="00A31C4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16 572, 2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16 506 ,0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Cs/>
                <w:sz w:val="24"/>
                <w:szCs w:val="24"/>
              </w:rPr>
              <w:t>14 883,9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18 009 ,2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18 093,0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16 627,9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18 009,2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18 093,0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4A0957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16 627,9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66BB" w:rsidRPr="00A31C41" w:rsidTr="00C766BB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C4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BB" w:rsidRPr="00A31C41" w:rsidRDefault="00C766BB" w:rsidP="001F67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C4C6B" w:rsidRPr="00DA2257" w:rsidRDefault="000C4C6B" w:rsidP="000C4C6B">
      <w:pPr>
        <w:rPr>
          <w:rFonts w:ascii="Times New Roman" w:hAnsi="Times New Roman"/>
          <w:sz w:val="24"/>
          <w:szCs w:val="24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Pr="00DA2257" w:rsidRDefault="000C4C6B" w:rsidP="000C4C6B">
      <w:pPr>
        <w:rPr>
          <w:rFonts w:ascii="Times New Roman" w:hAnsi="Times New Roman"/>
          <w:sz w:val="28"/>
          <w:szCs w:val="28"/>
        </w:rPr>
      </w:pPr>
    </w:p>
    <w:p w:rsidR="000C4C6B" w:rsidRDefault="000C4C6B"/>
    <w:sectPr w:rsidR="000C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6B"/>
    <w:rsid w:val="000C4C6B"/>
    <w:rsid w:val="001A390B"/>
    <w:rsid w:val="001F6793"/>
    <w:rsid w:val="00336CE1"/>
    <w:rsid w:val="004A0957"/>
    <w:rsid w:val="006B4497"/>
    <w:rsid w:val="00A31C41"/>
    <w:rsid w:val="00B0269B"/>
    <w:rsid w:val="00C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DAE64-4318-4A27-B0C9-793D4DF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C4C6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0C4C6B"/>
    <w:rPr>
      <w:b/>
      <w:bCs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0C4C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4C6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Пользователь Windows</cp:lastModifiedBy>
  <cp:revision>2</cp:revision>
  <cp:lastPrinted>2021-11-14T10:18:00Z</cp:lastPrinted>
  <dcterms:created xsi:type="dcterms:W3CDTF">2021-11-24T06:11:00Z</dcterms:created>
  <dcterms:modified xsi:type="dcterms:W3CDTF">2021-11-24T06:11:00Z</dcterms:modified>
</cp:coreProperties>
</file>