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56" w:rsidRDefault="008D1356" w:rsidP="008D13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  <w:r w:rsidR="00EF3901">
        <w:rPr>
          <w:noProof/>
          <w:lang w:eastAsia="ru-RU"/>
        </w:rPr>
        <w:drawing>
          <wp:inline distT="0" distB="0" distL="0" distR="0">
            <wp:extent cx="676275" cy="76200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8D1356" w:rsidRPr="004061E6" w:rsidRDefault="008D1356" w:rsidP="008D135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8D1356" w:rsidRPr="004061E6" w:rsidRDefault="008D1356" w:rsidP="008D135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8D1356" w:rsidRPr="004061E6" w:rsidRDefault="008D1356" w:rsidP="008D1356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8D1356" w:rsidRPr="004061E6" w:rsidRDefault="008D1356" w:rsidP="008D1356">
      <w:pPr>
        <w:pStyle w:val="a3"/>
        <w:spacing w:after="0"/>
        <w:jc w:val="center"/>
      </w:pPr>
    </w:p>
    <w:p w:rsidR="008D1356" w:rsidRPr="00D269E8" w:rsidRDefault="008D1356" w:rsidP="008D1356">
      <w:pPr>
        <w:pStyle w:val="a3"/>
        <w:spacing w:after="0"/>
        <w:jc w:val="center"/>
        <w:rPr>
          <w:sz w:val="16"/>
          <w:szCs w:val="16"/>
        </w:rPr>
      </w:pPr>
    </w:p>
    <w:p w:rsidR="008D1356" w:rsidRPr="004061E6" w:rsidRDefault="008D1356" w:rsidP="008D1356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8D1356" w:rsidRPr="004061E6" w:rsidRDefault="008D1356" w:rsidP="008D135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двадцать первого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8D1356" w:rsidRPr="004061E6" w:rsidRDefault="008D1356" w:rsidP="008D1356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8D1356" w:rsidRPr="004061E6" w:rsidRDefault="008D1356" w:rsidP="008D135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8D1356" w:rsidRPr="004061E6" w:rsidRDefault="008D1356" w:rsidP="008D1356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декабря  2021        </w:t>
      </w:r>
      <w:r w:rsidRPr="004061E6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56</w:t>
      </w:r>
      <w:r w:rsidRPr="004061E6">
        <w:rPr>
          <w:sz w:val="28"/>
          <w:szCs w:val="28"/>
        </w:rPr>
        <w:t xml:space="preserve">                                                                        </w:t>
      </w:r>
    </w:p>
    <w:p w:rsidR="008D1356" w:rsidRPr="00581382" w:rsidRDefault="008D1356" w:rsidP="008D1356">
      <w:pPr>
        <w:pStyle w:val="a3"/>
        <w:spacing w:after="0"/>
        <w:jc w:val="center"/>
        <w:rPr>
          <w:sz w:val="28"/>
          <w:szCs w:val="28"/>
        </w:rPr>
      </w:pPr>
      <w:r w:rsidRPr="00581382">
        <w:rPr>
          <w:sz w:val="28"/>
          <w:szCs w:val="28"/>
        </w:rPr>
        <w:t xml:space="preserve">                                                                      </w:t>
      </w:r>
    </w:p>
    <w:p w:rsidR="008D1356" w:rsidRPr="00581382" w:rsidRDefault="008D1356" w:rsidP="008D13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1356" w:rsidRPr="00581382" w:rsidRDefault="008D1356" w:rsidP="008D135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1382">
        <w:rPr>
          <w:rFonts w:ascii="Times New Roman" w:hAnsi="Times New Roman" w:cs="Times New Roman"/>
          <w:sz w:val="28"/>
          <w:szCs w:val="28"/>
        </w:rPr>
        <w:t>О плане работы Совета депутатов муниципального</w:t>
      </w:r>
    </w:p>
    <w:p w:rsidR="008D1356" w:rsidRPr="00581382" w:rsidRDefault="008D1356" w:rsidP="008D135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1382">
        <w:rPr>
          <w:rFonts w:ascii="Times New Roman" w:hAnsi="Times New Roman" w:cs="Times New Roman"/>
          <w:sz w:val="28"/>
          <w:szCs w:val="28"/>
        </w:rPr>
        <w:t xml:space="preserve">образования Надеждинский </w:t>
      </w:r>
      <w:r>
        <w:rPr>
          <w:rFonts w:ascii="Times New Roman" w:hAnsi="Times New Roman" w:cs="Times New Roman"/>
          <w:sz w:val="28"/>
          <w:szCs w:val="28"/>
        </w:rPr>
        <w:t>сельсовет на 2022</w:t>
      </w:r>
      <w:r w:rsidRPr="005813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1356" w:rsidRPr="00581382" w:rsidRDefault="008D1356" w:rsidP="008D135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1356" w:rsidRPr="00581382" w:rsidRDefault="008D1356" w:rsidP="008D1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№131 –ФЗ от 06.10.2003 года «Об общих принципах организации местного  самоуправления  в Российской Федерации», Законом Оренбургской области «Об организации местного самоуправления в Оренбургской области», ст.22 Устава  муниципального образования Надеждинский сельсовет Саракташского района Оренбургской области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Совет депутатов Надеждинского сельсовета  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Р Е Ш И Л:</w:t>
      </w:r>
    </w:p>
    <w:p w:rsidR="008D1356" w:rsidRPr="00581382" w:rsidRDefault="008D1356" w:rsidP="008D1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1.Утвердить   План  работы  Совета  депутатов  муниципального образования  Надеждинский сельсовет Саракташского рай</w:t>
      </w:r>
      <w:r>
        <w:rPr>
          <w:rFonts w:ascii="Times New Roman" w:hAnsi="Times New Roman"/>
          <w:sz w:val="28"/>
          <w:szCs w:val="28"/>
        </w:rPr>
        <w:t xml:space="preserve">она Оренбургской области на 2022 </w:t>
      </w:r>
      <w:r w:rsidRPr="00581382">
        <w:rPr>
          <w:rFonts w:ascii="Times New Roman" w:hAnsi="Times New Roman"/>
          <w:sz w:val="28"/>
          <w:szCs w:val="28"/>
        </w:rPr>
        <w:t>год /согласно приложению/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2.Решение  вступает  в силу  с момента  его подписания.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3.Контроль  за исполнением данного решения возложить на постоянную комиссию по социально-экономическому развитию /Перегудова М.Н./.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8D1356" w:rsidRPr="00172CC4" w:rsidTr="008D1356">
        <w:tc>
          <w:tcPr>
            <w:tcW w:w="4219" w:type="dxa"/>
          </w:tcPr>
          <w:p w:rsidR="008D1356" w:rsidRPr="00172CC4" w:rsidRDefault="008D1356" w:rsidP="008D1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8D1356" w:rsidRPr="00172CC4" w:rsidRDefault="008D1356" w:rsidP="008D1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1356" w:rsidRPr="00172CC4" w:rsidRDefault="008D1356" w:rsidP="008D1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8D1356" w:rsidRPr="00172CC4" w:rsidTr="008D1356">
        <w:tc>
          <w:tcPr>
            <w:tcW w:w="4219" w:type="dxa"/>
          </w:tcPr>
          <w:p w:rsidR="008D1356" w:rsidRPr="00172CC4" w:rsidRDefault="008D1356" w:rsidP="008D13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    Н.И.Андрейчева</w:t>
            </w:r>
          </w:p>
          <w:p w:rsidR="008D1356" w:rsidRPr="00172CC4" w:rsidRDefault="008D1356" w:rsidP="008D1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356" w:rsidRPr="00172CC4" w:rsidRDefault="008D1356" w:rsidP="008D13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1356" w:rsidRPr="00172CC4" w:rsidRDefault="008D1356" w:rsidP="008D13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CC4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/>
                <w:sz w:val="28"/>
                <w:szCs w:val="28"/>
              </w:rPr>
              <w:t>О.А.Тимко</w:t>
            </w:r>
          </w:p>
          <w:p w:rsidR="008D1356" w:rsidRPr="00172CC4" w:rsidRDefault="008D1356" w:rsidP="008D1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зослано: администрации района</w:t>
      </w:r>
      <w:r w:rsidRPr="00581382">
        <w:rPr>
          <w:rFonts w:ascii="Times New Roman" w:hAnsi="Times New Roman"/>
          <w:sz w:val="28"/>
          <w:szCs w:val="28"/>
        </w:rPr>
        <w:t>, проку</w:t>
      </w:r>
      <w:r>
        <w:rPr>
          <w:rFonts w:ascii="Times New Roman" w:hAnsi="Times New Roman"/>
          <w:sz w:val="28"/>
          <w:szCs w:val="28"/>
        </w:rPr>
        <w:t>рору р-на, постоянным комиссиям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p w:rsidR="008D1356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p w:rsidR="008D1356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p w:rsidR="008D1356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8D1356" w:rsidRPr="00581382" w:rsidRDefault="008D1356" w:rsidP="008D1356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от  27.12.2021  №  56 </w:t>
      </w:r>
      <w:r w:rsidRPr="0058138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D1356" w:rsidRPr="00581382" w:rsidRDefault="008D1356" w:rsidP="008D13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П Л А Н</w:t>
      </w:r>
    </w:p>
    <w:p w:rsidR="008D1356" w:rsidRDefault="008D1356" w:rsidP="008D13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работы  Совета  депут</w:t>
      </w:r>
      <w:r>
        <w:rPr>
          <w:rFonts w:ascii="Times New Roman" w:hAnsi="Times New Roman"/>
          <w:b/>
          <w:sz w:val="28"/>
          <w:szCs w:val="28"/>
        </w:rPr>
        <w:t xml:space="preserve">атов  Надеждинского сельсовета </w:t>
      </w:r>
    </w:p>
    <w:p w:rsidR="008D1356" w:rsidRPr="00581382" w:rsidRDefault="008D1356" w:rsidP="008D13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Саракташского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382">
        <w:rPr>
          <w:rFonts w:ascii="Times New Roman" w:hAnsi="Times New Roman"/>
          <w:b/>
          <w:sz w:val="28"/>
          <w:szCs w:val="28"/>
        </w:rPr>
        <w:t>райо</w:t>
      </w:r>
      <w:r>
        <w:rPr>
          <w:rFonts w:ascii="Times New Roman" w:hAnsi="Times New Roman"/>
          <w:b/>
          <w:sz w:val="28"/>
          <w:szCs w:val="28"/>
        </w:rPr>
        <w:t>на Оренбургской  области на 2022</w:t>
      </w:r>
      <w:r w:rsidRPr="0058138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1356" w:rsidRPr="00581382" w:rsidRDefault="008D1356" w:rsidP="008D13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396"/>
        <w:gridCol w:w="1842"/>
        <w:gridCol w:w="3118"/>
      </w:tblGrid>
      <w:tr w:rsidR="008D1356" w:rsidRPr="0004683C" w:rsidTr="008D1356"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</w:tr>
      <w:tr w:rsidR="008D1356" w:rsidRPr="0004683C" w:rsidTr="008D1356">
        <w:trPr>
          <w:cantSplit/>
          <w:trHeight w:val="646"/>
        </w:trPr>
        <w:tc>
          <w:tcPr>
            <w:tcW w:w="10030" w:type="dxa"/>
            <w:gridSpan w:val="4"/>
            <w:tcBorders>
              <w:bottom w:val="nil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1356" w:rsidRPr="0066062B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Рассмотреть вопросы на заседаниях Совета депутатов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  <w:tcBorders>
              <w:top w:val="nil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отчёте главы муниципального образования Надеждинский сельсовет Саракташского района о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сельсовета в 2021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 бюджета за 2021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состоянии преступности и обеспечении правопорядка на территории Надеждинского сельсовета Саракташского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организации оздоровительного отды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 и занятости детей летом 2022 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</w:t>
            </w:r>
            <w:r>
              <w:rPr>
                <w:rFonts w:ascii="Times New Roman" w:hAnsi="Times New Roman"/>
                <w:sz w:val="24"/>
                <w:szCs w:val="24"/>
              </w:rPr>
              <w:t>ский сельсовет за 1 квартал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пожарной безопасности в весенне-летний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санитарном состоянии и благоустройстве территории муниципального образования Надеждинский сельсовет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 квартал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пожарной безопасности в осенне-зимний период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передаче осуществления части  полномочий администрации Надеждинского сельсовета Саракташского района Оренбургской области администрации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 Саракташский район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передаче части полномочий администрации Надеждинского сельсовета Саракташского района Оренбургской области по осуществлению внешнего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финансового контроля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бюджете сельсовета на 2023 год и на плановый период 2024 и 2025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Надеждинского сельсовета  Саракташского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четвертого созыва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Председатель Совета депутатов сельсовета четвертого созыва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П. Рассмотреть вопросы на заседаниях постоянных комиссий </w:t>
            </w: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Совета депутатов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-по бюджетной, инвестиционной, налоговой и финансовой политике,</w:t>
            </w: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собственности и экономическим вопросам, торговле и быту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</w:t>
            </w:r>
            <w:r>
              <w:rPr>
                <w:rFonts w:ascii="Times New Roman" w:hAnsi="Times New Roman"/>
                <w:sz w:val="24"/>
                <w:szCs w:val="24"/>
              </w:rPr>
              <w:t>олнении бюджета за 2021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сполнении бюджета за 1 кв. 2022 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 бюджета за 2 кв.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на 2023 год и на плановый период 2024 и 2025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</w:t>
            </w:r>
            <w:r>
              <w:rPr>
                <w:rFonts w:ascii="Times New Roman" w:hAnsi="Times New Roman"/>
                <w:sz w:val="24"/>
                <w:szCs w:val="24"/>
              </w:rPr>
              <w:t>ета, постоянной комиссии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</w:t>
            </w:r>
            <w:r>
              <w:rPr>
                <w:rFonts w:ascii="Times New Roman" w:hAnsi="Times New Roman"/>
                <w:sz w:val="24"/>
                <w:szCs w:val="24"/>
              </w:rPr>
              <w:t>нований на их реализацию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 в бюджет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Л.Н.Косякова 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</w:t>
            </w:r>
            <w:r>
              <w:rPr>
                <w:rFonts w:ascii="Times New Roman" w:hAnsi="Times New Roman"/>
                <w:sz w:val="24"/>
                <w:szCs w:val="24"/>
              </w:rPr>
              <w:t>вета депутатов сельсовета в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нии декларационной кампании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работе администрации сельсовета с обращениями граждан в первом полугод</w:t>
            </w:r>
            <w:r>
              <w:rPr>
                <w:rFonts w:ascii="Times New Roman" w:hAnsi="Times New Roman"/>
                <w:sz w:val="24"/>
                <w:szCs w:val="24"/>
              </w:rPr>
              <w:t>ии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охране общественного порядка на территории Надеждинского сельсовета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</w:t>
            </w:r>
            <w:r>
              <w:rPr>
                <w:rFonts w:ascii="Times New Roman" w:hAnsi="Times New Roman"/>
                <w:sz w:val="24"/>
                <w:szCs w:val="24"/>
              </w:rPr>
              <w:t>нований на их реализацию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</w:t>
            </w:r>
            <w:r>
              <w:rPr>
                <w:rFonts w:ascii="Times New Roman" w:hAnsi="Times New Roman"/>
                <w:sz w:val="24"/>
                <w:szCs w:val="24"/>
              </w:rPr>
              <w:t>ета, постоянных комиссий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в рассмотрении предложений, заявлений и жалоб граждан, поступивших в Совет депутатов сельсовета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Рассмотрение вопросов нарушения этических норм депутатами на заседаниях Совета депутатов сельсовета, постоянных комиссиях, в быту и общественной жизни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пос-туплении заявлений и сообщений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пос-туплении заявлений и сооб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>щений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</w:t>
            </w:r>
            <w:r>
              <w:rPr>
                <w:rFonts w:ascii="Times New Roman" w:hAnsi="Times New Roman"/>
                <w:sz w:val="24"/>
                <w:szCs w:val="24"/>
              </w:rPr>
              <w:t>я Совета депутатов района в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Заслушать отчеты депутатов о выполнении обязанностей в соответствии с Законом Оренбургской области «О статусе депутатов  представительного органа местного самоуправления в Оренбургской области»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-по социально-экономическому развитию территории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комиссии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-экономического развития на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работе учреждений культуры по организации досуга молодежи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А.В., зав.Надеждинским ДК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Мисько И.А.,зав.Яковлевским клубом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Подготовка вопроса «О санитарном состоянии и благоустройстве территории муниципального образования Надеждинский сельсовет»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состоянии и мерах по улучшению развития физической культуры и спорта в школе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 соцкультбыта на 2023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8D1356" w:rsidRPr="0004683C" w:rsidTr="008D1356">
        <w:trPr>
          <w:cantSplit/>
        </w:trPr>
        <w:tc>
          <w:tcPr>
            <w:tcW w:w="10030" w:type="dxa"/>
            <w:gridSpan w:val="4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. Организационно-массовая работа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районным Советом  депутатов по вопросам, относящихся к ведению Совета депутатов МО Надеждинский сельсовет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«Дня депутата»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Организация проведения отчетов депутатов перед избирател</w:t>
            </w:r>
            <w:r>
              <w:rPr>
                <w:rFonts w:ascii="Times New Roman" w:hAnsi="Times New Roman"/>
                <w:sz w:val="24"/>
                <w:szCs w:val="24"/>
              </w:rPr>
              <w:t>ями о проделанной работе за 2021 и 2022</w:t>
            </w: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апрель декабрь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темам: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-о внесении изменений и дополнений в Устав муниципального образования  Надеждинский сельсовет Саракташского района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Формирование рабочих групп Совета депутатов  сельсовета для подготовки вопросов на заседания Совета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О.А.Тимко, председатель Совета депутатов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Организация публикаций нормативных правовых актов, принимаемых Советом депутатов сельсовета, в районной газете «Пульс дня»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решений Совета депутатов сельсовета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Ю.Л.Яковлева, специалист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социально значимых мероприятиях сельсовета, а также мероприятиях, посвященных знаменательным датам  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Организация размещения нормативных правовых актов, принимаемых Советом депутатов сельсовета, на официальном сайте администрации сельсовета в сети Интернет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56" w:rsidRPr="0004683C" w:rsidTr="008D1356">
        <w:trPr>
          <w:cantSplit/>
        </w:trPr>
        <w:tc>
          <w:tcPr>
            <w:tcW w:w="674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6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Освещение деятельности депутатов на официальном сайте администрации сельсовета в разделе «Совет депутатов Надеждинского сельсовета»</w:t>
            </w:r>
          </w:p>
        </w:tc>
        <w:tc>
          <w:tcPr>
            <w:tcW w:w="1842" w:type="dxa"/>
          </w:tcPr>
          <w:p w:rsidR="008D1356" w:rsidRPr="0004683C" w:rsidRDefault="008D1356" w:rsidP="008D1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8D1356" w:rsidRPr="0004683C" w:rsidRDefault="008D1356" w:rsidP="008D13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</w:tbl>
    <w:p w:rsidR="008D1356" w:rsidRPr="0004683C" w:rsidRDefault="008D1356" w:rsidP="008D13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356" w:rsidRPr="0004683C" w:rsidRDefault="008D1356" w:rsidP="008D13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356" w:rsidRPr="0004683C" w:rsidRDefault="008D1356" w:rsidP="008D13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3C">
        <w:rPr>
          <w:rFonts w:ascii="Times New Roman" w:hAnsi="Times New Roman"/>
          <w:sz w:val="24"/>
          <w:szCs w:val="24"/>
        </w:rPr>
        <w:t>Примечание: в целях повышения эффективности работы Совета депутатов сельсовета депутаты, председатели постоянных депутатских комиссий имеют право вносить изменения и дополнения в настоящий план.</w:t>
      </w: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8D1356" w:rsidRDefault="008D1356" w:rsidP="008D1356">
      <w:pPr>
        <w:rPr>
          <w:color w:val="C00000"/>
          <w:sz w:val="16"/>
          <w:szCs w:val="16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1356"/>
    <w:rsid w:val="003D124B"/>
    <w:rsid w:val="004E5F3B"/>
    <w:rsid w:val="0053319E"/>
    <w:rsid w:val="00575222"/>
    <w:rsid w:val="006D1D1D"/>
    <w:rsid w:val="008D1356"/>
    <w:rsid w:val="00A508F8"/>
    <w:rsid w:val="00BE23FB"/>
    <w:rsid w:val="00C11A24"/>
    <w:rsid w:val="00CD6B06"/>
    <w:rsid w:val="00CE2423"/>
    <w:rsid w:val="00E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D1356"/>
    <w:pPr>
      <w:spacing w:after="28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8D13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13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2022-01-10T09:33:00Z</dcterms:created>
  <dcterms:modified xsi:type="dcterms:W3CDTF">2022-01-10T09:33:00Z</dcterms:modified>
</cp:coreProperties>
</file>