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CF31B5">
        <w:trPr>
          <w:trHeight w:val="1187"/>
          <w:jc w:val="center"/>
        </w:trPr>
        <w:tc>
          <w:tcPr>
            <w:tcW w:w="3321" w:type="dxa"/>
          </w:tcPr>
          <w:p w:rsidR="00CF31B5" w:rsidRDefault="00CF31B5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F31B5" w:rsidRDefault="00CF31B5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1B5" w:rsidRDefault="00625B75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4180" cy="638175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F31B5" w:rsidRDefault="00CF31B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F31B5" w:rsidRDefault="00CF31B5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1B5" w:rsidRDefault="00625B75">
      <w:pPr>
        <w:keepNext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НАДЕЖДИНСКОГО СЕЛЬСОВЕТА САРАКТАШСКОГО РАЙОНА ОРЕНБУРГСКОЙ ОБЛАСТИ</w:t>
      </w:r>
    </w:p>
    <w:p w:rsidR="00CF31B5" w:rsidRDefault="00CF31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1B5" w:rsidRDefault="0062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 О С Т А Н О В Л Е Н И Е</w:t>
      </w:r>
    </w:p>
    <w:p w:rsidR="00CF31B5" w:rsidRDefault="00625B75">
      <w:pPr>
        <w:widowControl w:val="0"/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F31B5" w:rsidRDefault="00F26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1209675</wp:posOffset>
            </wp:positionH>
            <wp:positionV relativeFrom="page">
              <wp:posOffset>2857500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1B5" w:rsidRDefault="00F268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1B5" w:rsidRDefault="00CF31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W w:w="8358" w:type="dxa"/>
        <w:jc w:val="center"/>
        <w:tblLayout w:type="fixed"/>
        <w:tblLook w:val="01E0"/>
      </w:tblPr>
      <w:tblGrid>
        <w:gridCol w:w="8358"/>
      </w:tblGrid>
      <w:tr w:rsidR="00CF31B5">
        <w:trPr>
          <w:jc w:val="center"/>
        </w:trPr>
        <w:tc>
          <w:tcPr>
            <w:tcW w:w="8358" w:type="dxa"/>
          </w:tcPr>
          <w:p w:rsidR="00CF31B5" w:rsidRDefault="00625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Положение о взаимодействии ответственных   лиц за предупреждение коррупции при осуществлении закупок в администрации Надеждинского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утвержденное постановлением администрации Надеждинского сельсовета Саракташского района Оренбургской области от 20.02.2023№ 8-п</w:t>
            </w:r>
          </w:p>
        </w:tc>
      </w:tr>
    </w:tbl>
    <w:p w:rsidR="00CF31B5" w:rsidRDefault="00CF31B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1B5" w:rsidRDefault="00625B7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 законом  от 25.12.2008. N 273-ФЗ «О противодействии коррупции», Федеральным законом от 05.04.2013 N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Надеждинский сельсовет Саракташского района Оренбургской области: </w:t>
      </w:r>
    </w:p>
    <w:p w:rsidR="00CF31B5" w:rsidRDefault="00CF31B5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F31B5" w:rsidRDefault="00625B7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изменения в Положение о взаимодействии ответственных   лиц за предупреждение коррупции при осуществлении закупок в администрации Надеждинского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закупок(далее – Положение),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Саракташского района Оренбургской области от 20.02.2023№ 8-п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CF31B5" w:rsidRDefault="00625B75">
      <w:pPr>
        <w:widowControl w:val="0"/>
        <w:numPr>
          <w:ilvl w:val="1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3.3. Положения изменить и изложить в следующей редакции:</w:t>
      </w:r>
    </w:p>
    <w:p w:rsidR="00CF31B5" w:rsidRDefault="00625B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Результаты проведенного анализа оформляются в виде заключения (в соответствии с приложением к настоящему Положению) и направляются главе сельсовета в течение пяти дней со дня подписания итогового протокола на участие в электронных процедурах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нужд».».</w:t>
      </w:r>
    </w:p>
    <w:p w:rsidR="00CF31B5" w:rsidRDefault="00625B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</w:t>
      </w:r>
    </w:p>
    <w:p w:rsidR="00CF31B5" w:rsidRDefault="00625B7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его исполнением настоящего постановления оставляю за собой.</w:t>
      </w:r>
    </w:p>
    <w:p w:rsidR="00CF31B5" w:rsidRDefault="00CF31B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F31B5" w:rsidRDefault="00625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О.А. Тимко</w:t>
      </w:r>
    </w:p>
    <w:p w:rsidR="00CF31B5" w:rsidRDefault="00CF31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84F" w:rsidRDefault="00F2684F">
      <w:pPr>
        <w:rPr>
          <w:rFonts w:ascii="Times New Roman" w:hAnsi="Times New Roman"/>
          <w:sz w:val="28"/>
          <w:szCs w:val="28"/>
        </w:rPr>
      </w:pPr>
    </w:p>
    <w:p w:rsidR="00F2684F" w:rsidRDefault="00F2684F">
      <w:pPr>
        <w:rPr>
          <w:rFonts w:ascii="Times New Roman" w:hAnsi="Times New Roman"/>
          <w:sz w:val="28"/>
          <w:szCs w:val="28"/>
        </w:rPr>
      </w:pPr>
    </w:p>
    <w:p w:rsidR="00F2684F" w:rsidRDefault="00F2684F">
      <w:pPr>
        <w:rPr>
          <w:rFonts w:ascii="Times New Roman" w:hAnsi="Times New Roman"/>
          <w:sz w:val="28"/>
          <w:szCs w:val="28"/>
        </w:rPr>
      </w:pPr>
    </w:p>
    <w:p w:rsidR="00F2684F" w:rsidRDefault="00F2684F">
      <w:pPr>
        <w:rPr>
          <w:rFonts w:ascii="Times New Roman" w:hAnsi="Times New Roman"/>
          <w:sz w:val="28"/>
          <w:szCs w:val="28"/>
        </w:rPr>
      </w:pPr>
    </w:p>
    <w:p w:rsidR="00F2684F" w:rsidRDefault="00F2684F">
      <w:pPr>
        <w:rPr>
          <w:rFonts w:ascii="Times New Roman" w:hAnsi="Times New Roman"/>
          <w:sz w:val="28"/>
          <w:szCs w:val="28"/>
        </w:rPr>
      </w:pPr>
    </w:p>
    <w:p w:rsidR="00F2684F" w:rsidRDefault="00F2684F">
      <w:pPr>
        <w:rPr>
          <w:rFonts w:ascii="Times New Roman" w:hAnsi="Times New Roman"/>
          <w:sz w:val="28"/>
          <w:szCs w:val="28"/>
        </w:rPr>
      </w:pPr>
    </w:p>
    <w:p w:rsidR="00CF31B5" w:rsidRDefault="00F26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2457450</wp:posOffset>
            </wp:positionH>
            <wp:positionV relativeFrom="page">
              <wp:posOffset>2543175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B75">
        <w:rPr>
          <w:rFonts w:ascii="Times New Roman" w:hAnsi="Times New Roman"/>
          <w:sz w:val="28"/>
          <w:szCs w:val="28"/>
        </w:rPr>
        <w:t>Разослано: администрации р-на, прокурору р-на, в дело</w:t>
      </w:r>
    </w:p>
    <w:p w:rsidR="00CF31B5" w:rsidRDefault="00CF31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31B5" w:rsidSect="00CF31B5">
      <w:headerReference w:type="even" r:id="rId10"/>
      <w:headerReference w:type="default" r:id="rId11"/>
      <w:headerReference w:type="first" r:id="rId12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98" w:rsidRDefault="00DD6F98" w:rsidP="00CF31B5">
      <w:pPr>
        <w:spacing w:after="0" w:line="240" w:lineRule="auto"/>
      </w:pPr>
      <w:r>
        <w:separator/>
      </w:r>
    </w:p>
  </w:endnote>
  <w:endnote w:type="continuationSeparator" w:id="1">
    <w:p w:rsidR="00DD6F98" w:rsidRDefault="00DD6F98" w:rsidP="00CF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98" w:rsidRDefault="00DD6F98" w:rsidP="00CF31B5">
      <w:pPr>
        <w:spacing w:after="0" w:line="240" w:lineRule="auto"/>
      </w:pPr>
      <w:r>
        <w:separator/>
      </w:r>
    </w:p>
  </w:footnote>
  <w:footnote w:type="continuationSeparator" w:id="1">
    <w:p w:rsidR="00DD6F98" w:rsidRDefault="00DD6F98" w:rsidP="00CF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B5" w:rsidRDefault="001C0569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CF31B5" w:rsidRDefault="001C0569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625B75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625B75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B5" w:rsidRDefault="00CF31B5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B5" w:rsidRDefault="00CF31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B17"/>
    <w:multiLevelType w:val="multilevel"/>
    <w:tmpl w:val="2C2E3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45695"/>
    <w:multiLevelType w:val="multilevel"/>
    <w:tmpl w:val="4DC869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F31B5"/>
    <w:rsid w:val="001C0569"/>
    <w:rsid w:val="00625B75"/>
    <w:rsid w:val="00C25F36"/>
    <w:rsid w:val="00CF31B5"/>
    <w:rsid w:val="00DD6F98"/>
    <w:rsid w:val="00F2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qFormat/>
    <w:rsid w:val="00C15C5A"/>
  </w:style>
  <w:style w:type="character" w:customStyle="1" w:styleId="a5">
    <w:name w:val="Нижний колонтитул Знак"/>
    <w:basedOn w:val="a0"/>
    <w:uiPriority w:val="99"/>
    <w:qFormat/>
    <w:rsid w:val="00C15C5A"/>
  </w:style>
  <w:style w:type="character" w:customStyle="1" w:styleId="a6">
    <w:name w:val="Текст выноски Знак"/>
    <w:basedOn w:val="a0"/>
    <w:uiPriority w:val="99"/>
    <w:semiHidden/>
    <w:qFormat/>
    <w:rsid w:val="00994EF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CF31B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rsid w:val="00CF31B5"/>
    <w:pPr>
      <w:spacing w:after="140"/>
    </w:pPr>
  </w:style>
  <w:style w:type="paragraph" w:styleId="a8">
    <w:name w:val="List"/>
    <w:basedOn w:val="a7"/>
    <w:rsid w:val="00CF31B5"/>
    <w:rPr>
      <w:rFonts w:cs="Nirmala UI"/>
    </w:rPr>
  </w:style>
  <w:style w:type="paragraph" w:customStyle="1" w:styleId="Caption">
    <w:name w:val="Caption"/>
    <w:basedOn w:val="a"/>
    <w:qFormat/>
    <w:rsid w:val="00CF31B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CF31B5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CF31B5"/>
  </w:style>
  <w:style w:type="paragraph" w:customStyle="1" w:styleId="Header">
    <w:name w:val="Header"/>
    <w:basedOn w:val="a"/>
    <w:uiPriority w:val="99"/>
    <w:rsid w:val="00C15C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er">
    <w:name w:val="Footer"/>
    <w:basedOn w:val="a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994E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CF31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Пользователь Windows</cp:lastModifiedBy>
  <cp:revision>2</cp:revision>
  <dcterms:created xsi:type="dcterms:W3CDTF">2023-06-28T08:02:00Z</dcterms:created>
  <dcterms:modified xsi:type="dcterms:W3CDTF">2023-06-28T08:02:00Z</dcterms:modified>
  <dc:language>ru-RU</dc:language>
</cp:coreProperties>
</file>