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F3" w:rsidRDefault="00126F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DF3" w:rsidRDefault="00126FF0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C46DF3" w:rsidRDefault="00126FF0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C46DF3" w:rsidRDefault="00C46DF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6DF3" w:rsidRDefault="00126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46DF3" w:rsidRDefault="00C46DF3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46DF3" w:rsidRDefault="00126FF0">
      <w:pPr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1038225</wp:posOffset>
            </wp:positionH>
            <wp:positionV relativeFrom="page">
              <wp:posOffset>2857500</wp:posOffset>
            </wp:positionV>
            <wp:extent cx="2914650" cy="219075"/>
            <wp:effectExtent l="19050" t="0" r="0" b="0"/>
            <wp:wrapNone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DF3" w:rsidRDefault="00C46DF3">
      <w:pPr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46DF3" w:rsidRDefault="00C46DF3">
      <w:pPr>
        <w:spacing w:after="0"/>
        <w:rPr>
          <w:rFonts w:ascii="Times New Roman" w:hAnsi="Times New Roman"/>
          <w:sz w:val="28"/>
          <w:szCs w:val="28"/>
        </w:rPr>
      </w:pPr>
    </w:p>
    <w:p w:rsidR="00C46DF3" w:rsidRDefault="00C46DF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8607" w:type="dxa"/>
        <w:jc w:val="center"/>
        <w:tblLayout w:type="fixed"/>
        <w:tblLook w:val="01E0"/>
      </w:tblPr>
      <w:tblGrid>
        <w:gridCol w:w="8607"/>
      </w:tblGrid>
      <w:tr w:rsidR="00C46DF3">
        <w:trPr>
          <w:trHeight w:val="514"/>
          <w:jc w:val="center"/>
        </w:trPr>
        <w:tc>
          <w:tcPr>
            <w:tcW w:w="8607" w:type="dxa"/>
          </w:tcPr>
          <w:p w:rsidR="00C46DF3" w:rsidRDefault="00126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принятии граждан на учет в качестве</w:t>
            </w:r>
          </w:p>
          <w:p w:rsidR="00C46DF3" w:rsidRDefault="00126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нуждающихся в жилых помещениях</w:t>
            </w:r>
            <w:proofErr w:type="gramEnd"/>
          </w:p>
          <w:p w:rsidR="00C46DF3" w:rsidRDefault="00C46DF3">
            <w:pPr>
              <w:widowControl w:val="0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DF3" w:rsidRDefault="00C46DF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DF3" w:rsidRDefault="00126F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>
        <w:r>
          <w:rPr>
            <w:rStyle w:val="a4"/>
            <w:rFonts w:ascii="Times New Roman" w:hAnsi="Times New Roman"/>
            <w:sz w:val="28"/>
            <w:szCs w:val="28"/>
          </w:rPr>
          <w:t>ст. 52</w:t>
        </w:r>
      </w:hyperlink>
      <w:r>
        <w:rPr>
          <w:rFonts w:ascii="Times New Roman" w:hAnsi="Times New Roman"/>
          <w:sz w:val="28"/>
          <w:szCs w:val="28"/>
        </w:rPr>
        <w:t xml:space="preserve"> Жилищного  кодекса  Российской  Федерации,  со </w:t>
      </w:r>
      <w:hyperlink r:id="rId7">
        <w:r>
          <w:rPr>
            <w:rStyle w:val="a4"/>
            <w:rFonts w:ascii="Times New Roman" w:hAnsi="Times New Roman"/>
            <w:sz w:val="28"/>
            <w:szCs w:val="28"/>
          </w:rPr>
          <w:t>ст. 5</w:t>
        </w:r>
      </w:hyperlink>
      <w:r>
        <w:rPr>
          <w:rFonts w:ascii="Times New Roman" w:hAnsi="Times New Roman"/>
          <w:sz w:val="28"/>
          <w:szCs w:val="28"/>
        </w:rPr>
        <w:t xml:space="preserve">  Закона   Оренбургской  области  от  23.11.2005  N 2733/489-III-ОЗ "О порядке  ведения  органами местного самоуправлен</w:t>
      </w:r>
      <w:r>
        <w:rPr>
          <w:rFonts w:ascii="Times New Roman" w:hAnsi="Times New Roman"/>
          <w:sz w:val="28"/>
          <w:szCs w:val="28"/>
        </w:rPr>
        <w:t xml:space="preserve">ия учета граждан в качестве нуждающихся  в  жилых  помещениях, предоставляемых по договорам социального найма", на основании заявления от </w:t>
      </w:r>
      <w:proofErr w:type="spellStart"/>
      <w:r>
        <w:rPr>
          <w:rFonts w:ascii="Times New Roman" w:hAnsi="Times New Roman"/>
          <w:sz w:val="28"/>
          <w:szCs w:val="28"/>
        </w:rPr>
        <w:t>Шамхаловой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Алины Мавлитовны,05.08.1989 г.р.,   принять  семью </w:t>
      </w:r>
      <w:proofErr w:type="spellStart"/>
      <w:r>
        <w:rPr>
          <w:rFonts w:ascii="Times New Roman" w:hAnsi="Times New Roman"/>
          <w:sz w:val="28"/>
          <w:szCs w:val="28"/>
        </w:rPr>
        <w:t>Шамхаловой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А.М.  на  учет  в  качестве нуждающейся в</w:t>
      </w:r>
      <w:proofErr w:type="gramEnd"/>
      <w:r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 xml:space="preserve">ом   </w:t>
      </w:r>
      <w:proofErr w:type="gramStart"/>
      <w:r>
        <w:rPr>
          <w:rFonts w:ascii="Times New Roman" w:hAnsi="Times New Roman"/>
          <w:sz w:val="28"/>
          <w:szCs w:val="28"/>
        </w:rPr>
        <w:t>помещении</w:t>
      </w:r>
      <w:proofErr w:type="gramEnd"/>
      <w:r>
        <w:rPr>
          <w:rFonts w:ascii="Times New Roman" w:hAnsi="Times New Roman"/>
          <w:sz w:val="28"/>
          <w:szCs w:val="28"/>
        </w:rPr>
        <w:t>,   предоставляемом  по  договору  социального  найма,    с составом семьи 3 (три) человека.</w:t>
      </w:r>
    </w:p>
    <w:p w:rsidR="00C46DF3" w:rsidRDefault="00C46DF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6DF3" w:rsidRDefault="00126F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46DF3" w:rsidRDefault="00126FF0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2676525</wp:posOffset>
            </wp:positionH>
            <wp:positionV relativeFrom="page">
              <wp:posOffset>7620000</wp:posOffset>
            </wp:positionV>
            <wp:extent cx="3600450" cy="14382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kern w:val="2"/>
          <w:sz w:val="16"/>
          <w:szCs w:val="16"/>
        </w:rPr>
        <w:t xml:space="preserve">[ </w:t>
      </w:r>
    </w:p>
    <w:p w:rsidR="00C46DF3" w:rsidRDefault="00C46DF3">
      <w:pPr>
        <w:spacing w:after="240"/>
        <w:rPr>
          <w:rFonts w:ascii="Times New Roman" w:hAnsi="Times New Roman"/>
          <w:sz w:val="28"/>
          <w:szCs w:val="28"/>
        </w:rPr>
      </w:pPr>
    </w:p>
    <w:p w:rsidR="00C46DF3" w:rsidRDefault="00C46DF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126FF0" w:rsidRDefault="00126FF0">
      <w:pPr>
        <w:spacing w:line="240" w:lineRule="auto"/>
        <w:jc w:val="both"/>
        <w:rPr>
          <w:rFonts w:ascii="Times New Roman" w:hAnsi="Times New Roman"/>
          <w:w w:val="106"/>
          <w:sz w:val="28"/>
          <w:szCs w:val="28"/>
        </w:rPr>
      </w:pPr>
    </w:p>
    <w:p w:rsidR="00126FF0" w:rsidRDefault="00126FF0">
      <w:pPr>
        <w:spacing w:line="240" w:lineRule="auto"/>
        <w:jc w:val="both"/>
        <w:rPr>
          <w:rFonts w:ascii="Times New Roman" w:hAnsi="Times New Roman"/>
          <w:w w:val="106"/>
          <w:sz w:val="28"/>
          <w:szCs w:val="28"/>
        </w:rPr>
      </w:pPr>
    </w:p>
    <w:p w:rsidR="00126FF0" w:rsidRDefault="00126FF0">
      <w:pPr>
        <w:spacing w:line="240" w:lineRule="auto"/>
        <w:jc w:val="both"/>
        <w:rPr>
          <w:rFonts w:ascii="Times New Roman" w:hAnsi="Times New Roman"/>
          <w:w w:val="106"/>
          <w:sz w:val="28"/>
          <w:szCs w:val="28"/>
        </w:rPr>
      </w:pPr>
    </w:p>
    <w:p w:rsidR="00C46DF3" w:rsidRDefault="00126FF0">
      <w:pPr>
        <w:spacing w:line="240" w:lineRule="auto"/>
        <w:jc w:val="both"/>
      </w:pPr>
      <w:r>
        <w:rPr>
          <w:rFonts w:ascii="Times New Roman" w:hAnsi="Times New Roman"/>
          <w:w w:val="106"/>
          <w:sz w:val="28"/>
          <w:szCs w:val="28"/>
        </w:rPr>
        <w:t xml:space="preserve">Разослано: администрации района, прокуратуре </w:t>
      </w:r>
      <w:r>
        <w:rPr>
          <w:rFonts w:ascii="Times New Roman" w:hAnsi="Times New Roman"/>
          <w:w w:val="106"/>
          <w:sz w:val="28"/>
          <w:szCs w:val="28"/>
        </w:rPr>
        <w:t>района, заявителю, в дело</w:t>
      </w:r>
    </w:p>
    <w:p w:rsidR="00C46DF3" w:rsidRDefault="00C46DF3">
      <w:pPr>
        <w:spacing w:after="0"/>
        <w:rPr>
          <w:rFonts w:ascii="Times New Roman" w:hAnsi="Times New Roman"/>
          <w:sz w:val="28"/>
          <w:szCs w:val="28"/>
        </w:rPr>
      </w:pPr>
    </w:p>
    <w:p w:rsidR="00C46DF3" w:rsidRDefault="00C46DF3">
      <w:pPr>
        <w:spacing w:after="0"/>
        <w:rPr>
          <w:rFonts w:ascii="Times New Roman" w:hAnsi="Times New Roman"/>
          <w:sz w:val="28"/>
          <w:szCs w:val="28"/>
        </w:rPr>
      </w:pPr>
    </w:p>
    <w:p w:rsidR="00C46DF3" w:rsidRDefault="00C46DF3">
      <w:pPr>
        <w:spacing w:after="0"/>
        <w:rPr>
          <w:rFonts w:ascii="Times New Roman" w:hAnsi="Times New Roman"/>
          <w:sz w:val="28"/>
          <w:szCs w:val="28"/>
        </w:rPr>
      </w:pPr>
    </w:p>
    <w:p w:rsidR="00C46DF3" w:rsidRDefault="00C46DF3">
      <w:pPr>
        <w:spacing w:after="0"/>
        <w:rPr>
          <w:rFonts w:ascii="Times New Roman" w:hAnsi="Times New Roman"/>
          <w:sz w:val="28"/>
          <w:szCs w:val="28"/>
        </w:rPr>
      </w:pPr>
    </w:p>
    <w:p w:rsidR="00C46DF3" w:rsidRDefault="00C46DF3">
      <w:pPr>
        <w:spacing w:after="0"/>
        <w:rPr>
          <w:rFonts w:ascii="Times New Roman" w:hAnsi="Times New Roman"/>
          <w:sz w:val="28"/>
          <w:szCs w:val="28"/>
        </w:rPr>
      </w:pPr>
    </w:p>
    <w:p w:rsidR="00C46DF3" w:rsidRDefault="00C46DF3">
      <w:pPr>
        <w:spacing w:after="0"/>
        <w:rPr>
          <w:rFonts w:ascii="Times New Roman" w:hAnsi="Times New Roman"/>
          <w:sz w:val="28"/>
          <w:szCs w:val="28"/>
        </w:rPr>
      </w:pPr>
    </w:p>
    <w:p w:rsidR="00C46DF3" w:rsidRDefault="00C46DF3">
      <w:pPr>
        <w:spacing w:after="0"/>
        <w:rPr>
          <w:rFonts w:ascii="Times New Roman" w:hAnsi="Times New Roman"/>
          <w:sz w:val="28"/>
          <w:szCs w:val="28"/>
        </w:rPr>
      </w:pPr>
    </w:p>
    <w:p w:rsidR="00C46DF3" w:rsidRDefault="00C46DF3">
      <w:pPr>
        <w:spacing w:after="0"/>
        <w:rPr>
          <w:rFonts w:ascii="Times New Roman" w:hAnsi="Times New Roman"/>
          <w:sz w:val="28"/>
          <w:szCs w:val="28"/>
        </w:rPr>
      </w:pPr>
    </w:p>
    <w:p w:rsidR="00C46DF3" w:rsidRDefault="00C46DF3">
      <w:pPr>
        <w:spacing w:after="0"/>
        <w:rPr>
          <w:rFonts w:ascii="Times New Roman" w:hAnsi="Times New Roman"/>
          <w:sz w:val="28"/>
          <w:szCs w:val="28"/>
        </w:rPr>
      </w:pPr>
    </w:p>
    <w:p w:rsidR="00C46DF3" w:rsidRDefault="00C46DF3"/>
    <w:p w:rsidR="00C46DF3" w:rsidRDefault="00C46DF3">
      <w:pPr>
        <w:rPr>
          <w:szCs w:val="28"/>
        </w:rPr>
      </w:pPr>
    </w:p>
    <w:sectPr w:rsidR="00C46DF3" w:rsidSect="00C46DF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46DF3"/>
    <w:rsid w:val="00126FF0"/>
    <w:rsid w:val="00C4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77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983201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"/>
    <w:qFormat/>
    <w:rsid w:val="007702F5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4">
    <w:name w:val="Hyperlink"/>
    <w:basedOn w:val="a0"/>
    <w:rsid w:val="002A4924"/>
    <w:rPr>
      <w:color w:val="0000FF"/>
      <w:u w:val="single"/>
    </w:rPr>
  </w:style>
  <w:style w:type="paragraph" w:customStyle="1" w:styleId="Heading">
    <w:name w:val="Heading"/>
    <w:basedOn w:val="a"/>
    <w:next w:val="a5"/>
    <w:qFormat/>
    <w:rsid w:val="00C46DF3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C46DF3"/>
    <w:pPr>
      <w:spacing w:after="140"/>
    </w:pPr>
  </w:style>
  <w:style w:type="paragraph" w:styleId="a6">
    <w:name w:val="List"/>
    <w:basedOn w:val="a5"/>
    <w:rsid w:val="00C46DF3"/>
    <w:rPr>
      <w:rFonts w:cs="Nirmala UI"/>
    </w:rPr>
  </w:style>
  <w:style w:type="paragraph" w:customStyle="1" w:styleId="Caption">
    <w:name w:val="Caption"/>
    <w:basedOn w:val="a"/>
    <w:qFormat/>
    <w:rsid w:val="00C46DF3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C46DF3"/>
    <w:pPr>
      <w:suppressLineNumbers/>
    </w:pPr>
    <w:rPr>
      <w:rFonts w:cs="Nirmala UI"/>
    </w:rPr>
  </w:style>
  <w:style w:type="paragraph" w:customStyle="1" w:styleId="WW-Heading2">
    <w:name w:val="WW-Heading 2"/>
    <w:basedOn w:val="a"/>
    <w:qFormat/>
    <w:rsid w:val="0098320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7">
    <w:name w:val="Balloon Text"/>
    <w:basedOn w:val="a"/>
    <w:uiPriority w:val="99"/>
    <w:semiHidden/>
    <w:unhideWhenUsed/>
    <w:qFormat/>
    <w:rsid w:val="0098320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2023-10-06T10:07:00Z</cp:lastPrinted>
  <dcterms:created xsi:type="dcterms:W3CDTF">2023-10-06T10:08:00Z</dcterms:created>
  <dcterms:modified xsi:type="dcterms:W3CDTF">2023-10-06T10:08:00Z</dcterms:modified>
  <dc:language>ru-RU</dc:language>
</cp:coreProperties>
</file>