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1D4" w:rsidRDefault="00A541D4">
      <w:pPr>
        <w:rPr>
          <w:lang w:val="ru-RU" w:eastAsia="ru-RU"/>
        </w:rPr>
      </w:pPr>
    </w:p>
    <w:p w:rsidR="00A541D4" w:rsidRDefault="00DC0B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9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D4" w:rsidRDefault="00A541D4">
      <w:pPr>
        <w:pStyle w:val="WW-Heading2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A541D4" w:rsidRDefault="00A541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41D4" w:rsidRDefault="00DC0B1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1089660</wp:posOffset>
            </wp:positionH>
            <wp:positionV relativeFrom="page">
              <wp:posOffset>2835275</wp:posOffset>
            </wp:positionV>
            <wp:extent cx="2915285" cy="2152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1D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541D4" w:rsidRDefault="00A541D4">
      <w:pPr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A541D4" w:rsidRDefault="00A541D4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491"/>
      </w:tblGrid>
      <w:tr w:rsidR="00A541D4">
        <w:trPr>
          <w:trHeight w:val="1000"/>
        </w:trPr>
        <w:tc>
          <w:tcPr>
            <w:tcW w:w="8491" w:type="dxa"/>
            <w:shd w:val="clear" w:color="auto" w:fill="auto"/>
          </w:tcPr>
          <w:p w:rsidR="00A541D4" w:rsidRDefault="00A541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A541D4" w:rsidRDefault="00A541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A541D4" w:rsidRDefault="00A541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</w:tbl>
    <w:p w:rsidR="00A541D4" w:rsidRDefault="00A541D4">
      <w:pPr>
        <w:spacing w:after="0" w:line="240" w:lineRule="auto"/>
        <w:jc w:val="both"/>
      </w:pPr>
      <w:r>
        <w:rPr>
          <w:rFonts w:ascii="Verdana" w:hAnsi="Verdana" w:cs="Verdana"/>
          <w:sz w:val="21"/>
          <w:szCs w:val="21"/>
          <w:lang w:eastAsia="ru-RU"/>
        </w:rPr>
        <w:t> </w:t>
      </w:r>
      <w:r>
        <w:rPr>
          <w:rFonts w:ascii="Verdana" w:eastAsia="Verdana" w:hAnsi="Verdana" w:cs="Verdana"/>
          <w:sz w:val="21"/>
          <w:szCs w:val="21"/>
          <w:lang w:eastAsia="ru-RU"/>
        </w:rPr>
        <w:t xml:space="preserve">        </w:t>
      </w:r>
    </w:p>
    <w:p w:rsidR="00A541D4" w:rsidRDefault="00A541D4">
      <w:pPr>
        <w:ind w:right="328" w:firstLine="708"/>
        <w:jc w:val="both"/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- 2 пр. от 21.03.2023 г. заседания комиссии по цифровому развитию и использованию информационных технологий в Оренбургской области, руководствуясь Уставом  МО Надеждинский сельсовет </w:t>
      </w:r>
    </w:p>
    <w:p w:rsidR="00A541D4" w:rsidRDefault="00A541D4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Решение Совета депутатов от 21.03.2007 № 88 «О Положении о порядке сдачи объектов муниципальной собственности Надеждинского сельсовета (кроме земельных участков) в аренду» признать утратившим силу.</w:t>
      </w:r>
    </w:p>
    <w:p w:rsidR="00A541D4" w:rsidRDefault="00A541D4">
      <w:pPr>
        <w:ind w:right="328"/>
        <w:jc w:val="both"/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находящихся в муниципальной собственности и предназначенных для сдачи в аренду». </w:t>
      </w:r>
    </w:p>
    <w:p w:rsidR="00A541D4" w:rsidRDefault="00A541D4">
      <w:pPr>
        <w:pStyle w:val="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41D4" w:rsidRDefault="00A541D4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A541D4" w:rsidRDefault="00A541D4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DC0B14"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2599690</wp:posOffset>
            </wp:positionH>
            <wp:positionV relativeFrom="page">
              <wp:posOffset>3281680</wp:posOffset>
            </wp:positionV>
            <wp:extent cx="3599180" cy="143573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4357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1D4">
        <w:rPr>
          <w:rFonts w:ascii="Times New Roman" w:hAnsi="Times New Roman" w:cs="Times New Roman"/>
          <w:sz w:val="28"/>
          <w:szCs w:val="28"/>
        </w:rPr>
        <w:t>Глава  муниципального образования                                               О.А.Тимко</w:t>
      </w:r>
    </w:p>
    <w:p w:rsidR="00A541D4" w:rsidRDefault="00A541D4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</w:t>
      </w:r>
    </w:p>
    <w:p w:rsidR="00A541D4" w:rsidRDefault="00A541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A541D4" w:rsidRDefault="00A541D4">
      <w:pP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CB4C83" w:rsidRDefault="00CB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83" w:rsidRDefault="00CB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83" w:rsidRDefault="00CB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в дело</w:t>
      </w:r>
    </w:p>
    <w:p w:rsidR="00A541D4" w:rsidRDefault="00A541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ind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A541D4" w:rsidRDefault="00A541D4">
      <w:pPr>
        <w:widowControl w:val="0"/>
        <w:autoSpaceDE w:val="0"/>
        <w:spacing w:after="0" w:line="240" w:lineRule="auto"/>
        <w:ind w:left="453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 администрации Надеждинского сельсовета</w:t>
      </w:r>
    </w:p>
    <w:p w:rsidR="00A541D4" w:rsidRDefault="00A541D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   </w:t>
      </w:r>
    </w:p>
    <w:p w:rsidR="00A541D4" w:rsidRDefault="00A541D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A541D4" w:rsidRDefault="00A541D4">
      <w:pPr>
        <w:spacing w:after="0" w:line="240" w:lineRule="auto"/>
        <w:ind w:left="3540"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27.10.2023   № 57-п</w:t>
      </w:r>
    </w:p>
    <w:p w:rsidR="00A541D4" w:rsidRDefault="00A541D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A541D4" w:rsidRDefault="00A541D4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A541D4" w:rsidRDefault="00A541D4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A541D4" w:rsidRDefault="00A541D4">
      <w:pPr>
        <w:tabs>
          <w:tab w:val="left" w:pos="954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Административный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по предоставлению муниципальной услуги, осуществляемых по заявлению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юридического,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представителей.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10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частью 2 статьи 21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представители.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информирования о 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1677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Информирование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осуществляется:</w:t>
      </w:r>
    </w:p>
    <w:p w:rsidR="00A541D4" w:rsidRDefault="00A541D4">
      <w:pPr>
        <w:widowControl w:val="0"/>
        <w:numPr>
          <w:ilvl w:val="0"/>
          <w:numId w:val="3"/>
        </w:numPr>
        <w:tabs>
          <w:tab w:val="left" w:pos="1221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при личном приеме заявителя в (администрации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A541D4" w:rsidRDefault="00A541D4">
      <w:pPr>
        <w:widowControl w:val="0"/>
        <w:numPr>
          <w:ilvl w:val="0"/>
          <w:numId w:val="3"/>
        </w:numPr>
        <w:tabs>
          <w:tab w:val="left" w:pos="1167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центре;</w:t>
      </w:r>
    </w:p>
    <w:p w:rsidR="00A541D4" w:rsidRDefault="00A541D4">
      <w:pPr>
        <w:widowControl w:val="0"/>
        <w:numPr>
          <w:ilvl w:val="0"/>
          <w:numId w:val="3"/>
        </w:numPr>
        <w:tabs>
          <w:tab w:val="left" w:pos="122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письменно,</w:t>
      </w:r>
      <w:r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факсимильной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A541D4" w:rsidRDefault="00A541D4">
      <w:pPr>
        <w:widowControl w:val="0"/>
        <w:numPr>
          <w:ilvl w:val="0"/>
          <w:numId w:val="3"/>
        </w:numPr>
        <w:tabs>
          <w:tab w:val="left" w:pos="1167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(функций)»;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 (</w:t>
      </w:r>
      <w:hyperlink r:id="rId11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</w:rPr>
          <w:t>://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</w:rPr>
          <w:t>.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  <w:lang w:val="en-US"/>
          </w:rPr>
          <w:t>nadegdinka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</w:rPr>
          <w:t>.</w:t>
        </w:r>
        <w:r>
          <w:rPr>
            <w:rStyle w:val="a6"/>
            <w:rFonts w:eastAsia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41D4" w:rsidRDefault="00A541D4">
      <w:pPr>
        <w:widowControl w:val="0"/>
        <w:numPr>
          <w:ilvl w:val="0"/>
          <w:numId w:val="3"/>
        </w:numPr>
        <w:tabs>
          <w:tab w:val="left" w:pos="133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A541D4" w:rsidRDefault="00A541D4">
      <w:pPr>
        <w:tabs>
          <w:tab w:val="left" w:pos="1354"/>
        </w:tabs>
        <w:spacing w:after="0" w:line="240" w:lineRule="auto"/>
        <w:ind w:firstLine="567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Информирование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касающимся: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(бездействия)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A541D4" w:rsidRDefault="00A541D4">
      <w:pPr>
        <w:tabs>
          <w:tab w:val="left" w:pos="1382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При устном обращении Заявителя (лично или по телефону) должностное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вопросам.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наименовании органа,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Заявитель, фамилии,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имени, отчества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будет получить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ответа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времени, 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 из следующих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косвенно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принимаемое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A541D4" w:rsidRDefault="00A541D4">
      <w:pPr>
        <w:widowControl w:val="0"/>
        <w:tabs>
          <w:tab w:val="left" w:pos="1358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 письменному обращению должностное лицо Уполномоченного органа,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 (далее – Федеральный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59-ФЗ).</w:t>
      </w:r>
    </w:p>
    <w:p w:rsidR="00A541D4" w:rsidRDefault="00A541D4">
      <w:pPr>
        <w:widowControl w:val="0"/>
        <w:numPr>
          <w:ilvl w:val="1"/>
          <w:numId w:val="2"/>
        </w:numPr>
        <w:tabs>
          <w:tab w:val="left" w:pos="1490"/>
        </w:tabs>
        <w:autoSpaceDE w:val="0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24.10.2011 № 861.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на технические средства Заявителя требует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лицензионного или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A541D4" w:rsidRDefault="00A541D4">
      <w:pPr>
        <w:widowControl w:val="0"/>
        <w:tabs>
          <w:tab w:val="left" w:pos="1425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многофункциональных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сети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A541D4" w:rsidRDefault="00A541D4">
      <w:pPr>
        <w:widowControl w:val="0"/>
        <w:tabs>
          <w:tab w:val="left" w:pos="152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В залах ожидания Уполномоченного органа размещаются нормативные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том числе административный регламент, которые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предоставляются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ознакомления.</w:t>
      </w:r>
    </w:p>
    <w:p w:rsidR="00A541D4" w:rsidRDefault="00A541D4">
      <w:pPr>
        <w:widowControl w:val="0"/>
        <w:tabs>
          <w:tab w:val="left" w:pos="1581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Размещение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</w:p>
    <w:p w:rsidR="00A541D4" w:rsidRDefault="00A541D4">
      <w:pPr>
        <w:widowControl w:val="0"/>
        <w:tabs>
          <w:tab w:val="left" w:pos="1682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Информация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структурном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заявителю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которого обратился заявитель.</w:t>
      </w:r>
    </w:p>
    <w:p w:rsidR="00A541D4" w:rsidRDefault="00A541D4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Профилирование заявителей, обратившихся за предоставлением муниципальной услуги, не требуется.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keepNext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keepNext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541D4" w:rsidRDefault="00A541D4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keepNext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органа, предоставляющего муниципальную услугу</w:t>
      </w: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Муниципальная услуга предоставляется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 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При предоставлении муниципальной услуги уполномоченный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МФЦ (при наличии соглашения о взаимодействии) предоставлена возможность принятия решений об отказе в приеме заявления и документов и (или) информации, необходимых для предоставления муниципальной услуги.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Муниципальная услуга предоставляется в электронном виде с использованием государственной информационной системы - ГИС (при наличии)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 Заявителю в качестве результата предоставления услуги обеспечивается по его выбору возможность получения через Портал: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в электронной форме через ЕПГУ:</w:t>
      </w:r>
    </w:p>
    <w:p w:rsidR="00A541D4" w:rsidRDefault="00A541D4">
      <w:pPr>
        <w:tabs>
          <w:tab w:val="left" w:pos="709"/>
          <w:tab w:val="left" w:pos="851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случае подачи заявления через многофункциональный центр (при наличии соглашения о взаимодействии):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541D4" w:rsidRDefault="00A541D4">
      <w:pPr>
        <w:keepNext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</w:t>
      </w: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Максимальный срок предоставления муниципальной услуги, который исчисляется со дня регистрации заявления заявителя, не должен превышать 10 рабочих дней.</w:t>
      </w:r>
    </w:p>
    <w:p w:rsidR="00A541D4" w:rsidRDefault="00A541D4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keepNext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widowControl w:val="0"/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2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заявлени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 предоставлении информации об объектах, сдаваемых в аренду (Приложение № 1);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в многофункциональном центре. 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 Уполномоченный орган не вправе требовать от заявителя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541D4" w:rsidRDefault="00A541D4">
      <w:pPr>
        <w:widowControl w:val="0"/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A541D4" w:rsidRDefault="00A541D4">
      <w:pPr>
        <w:widowControl w:val="0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widowControl w:val="0"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получения муниципальной услуги: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или сведения утратили силу на момент обращения за муниципальной услугой;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от имени заявителя не уполномоченным на то лицом;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13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подписи».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 В случае подачи заявления в электронной форме с использованием ЕПГУ решение об отказе в приеме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A541D4" w:rsidRDefault="00A541D4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 отсутствуют.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 Основаниями для отказа в предоставлении муниципальной услуги являются: 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заявителем документов, необходимых для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недостоверных сведений в документах, направленных заявителем для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2.10.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2.11.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регистрации заявления заявителя о 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Регистрация заявления о предоставлении муниципальной услуги осуществляется не позднее рабочего дня, следующего за днем его поступления в Уполномоченный орган.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о предоставлении муниципальной услуги подано в электронной форме посредством ЕПГУ, МФЦ 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Прием заявителей должен осуществляться в специально выделенном для этих целей помещении.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 Места предоставления муниципальной услуги должны быть: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доступными местами общественного пользования (туалеты) и хранения верхней одежды заявителей.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К показателям доступности предоставления муниципальной услуги относятся: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о предоставлении муниципальной услуги дистанционно в электронной форме с помощью портала государственных услуг;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возможность получения информации о ходе предоставления муниципальной услуги в электронной форме;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К показателям качества предоставления муниципальной услуги относятся: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на получение муниципальной услуги и документов к нему в электронной форме;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способах подачи заявления и сроках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допуск сурдопереводчика и тифлосурдопереводчика;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действие (бездействие) должностных лиц и их отношение к заявителям;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МФЦ (по Соглашению о взаимодействии);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ЕПГУ, с применением усиленной квалифицированной ЭП.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Особенности предоставления муниципальной услуги в МФЦ.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осуществляется в МФЦ по месту нахождения интересуемого заявителя имущества.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 в МФЦ):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предоставления муниципальной услуги в МФЦ,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заявлений заявителей о предоставлении муниципальной услуги и иных документов, необходимых для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осуществляющий прием документов: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наличие всех необходимых документов исходя из соответствующего перечня документов, утвержденных настоящим административным регламентом и необходимых для оказания соответствующей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проверяет соответствие представленных документов установленным требованиям;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распечатывает бланк заявления и предлагает заявителю собственноручно заполнить его;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проверяет полноту оформления заявления;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принимает заявление;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Уполномоченным органом.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осуществляющий выдачу документов: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личность заявителя;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знакомит с перечнем и содержанием выдаваемых документов;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выдает заявителю результат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Особенности предоставления муниципальной услуги в электронной форме.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4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заявителя в электронной форме заявителю обеспечиваются: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копирования и сохранения документов, необходимых для предоставления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печати на бумажном носителе копии электронной формы заявления;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доступа заявителя на ЕПГУ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Требования к электронным документам, представляемым заявителем для получения услуги: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прилагаемые к заявлению электронные документы представляются в одном из следующих форматов - pdf, jpg, png.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с оригинала документа в масштабе 1:1 (не допускается сканирование с копий) с разрешением 300 dpi;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черно-белом режиме при отсутствии в документе графических изображений;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режиме "оттенки серого" при наличии в документе изображений, отличных от цветного изображения;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 в электронном виде могут быть подписаны квалифицированной ЭП;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в электронной форме через ЕПГУ по заявлениям, указанным в </w:t>
      </w:r>
      <w:hyperlink r:id="rId15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подпункте 2.6.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обязан указать способ получения результата услуги:</w:t>
      </w:r>
    </w:p>
    <w:p w:rsidR="00A541D4" w:rsidRDefault="00A541D4">
      <w:pPr>
        <w:autoSpaceDE w:val="0"/>
        <w:spacing w:after="60" w:line="240" w:lineRule="auto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A541D4" w:rsidRDefault="00A541D4">
      <w:pPr>
        <w:autoSpaceDE w:val="0"/>
        <w:spacing w:after="60" w:line="240" w:lineRule="auto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 виде документа на бумажном носителе в МФЦ.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ЕПГУ.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widowControl w:val="0"/>
        <w:shd w:val="clear" w:color="auto" w:fill="FFFFFF"/>
        <w:autoSpaceDE w:val="0"/>
        <w:spacing w:after="0" w:line="240" w:lineRule="auto"/>
        <w:ind w:firstLine="567"/>
        <w:jc w:val="center"/>
        <w:outlineLvl w:val="2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 о предоставлении муниципальной услуги без рассмотрения (при необходимости)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 заявления и документов, необходимых для предоставления муниципальной услуги;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документов и сведений;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принятие решения о предоставлении (об отказе в предоставлении) муниципальной услуги;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выдача результата предоставления муниципальной услуги;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административной процедуры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профилирования заявителя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Профилирование заявителя не требуется.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процедур 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567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Основанием для начала административной процедуры является поступление заявления о предоставлении муниципальной услуги с приложенными документами.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6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пункте 2.6.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поступлении заявления через МФЦ специалист, ответственный за прием и регистрацию документов: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лица, обратившегося с заявлением;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пунктом 2.6.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регистрирует заявление и представленные документы под индивидуальным порядковым номером в день их поступления;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передача заявления и документов в Уполномоченный орган.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 подачи заявления и документов в МФЦ.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При 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в МФЦ (по Соглашению о взаимодействии) - документ, удостоверяющий личность.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может быть отказано в приеме заявления и документов при наличии оснований, указанных в </w:t>
      </w:r>
      <w:hyperlink r:id="rId18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пункте 2.7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регламента.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</w:t>
      </w:r>
      <w:hyperlink r:id="rId19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пунктом 2.7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Уполномоченной органе заявления и документов, необходимых для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 с указанием причин отказа.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 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Основанием для начала административной процедуры является наличие у ответственного должностного лица документов, необходимых для оказания услуги.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 Ответственное должностное лицо рассматривает, анализирует поступившие документы. 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A541D4" w:rsidRDefault="00A541D4">
      <w:pPr>
        <w:widowControl w:val="0"/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Максимальный срок выполнения административной процедуры составляет 2 рабочих дня.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Критерием принятия решения об отказе в предоставлении муниципальной услуги является наличие оснований, указанных в п. 2.9. административного регламента;</w:t>
      </w:r>
    </w:p>
    <w:p w:rsidR="00A541D4" w:rsidRDefault="00A541D4">
      <w:pPr>
        <w:tabs>
          <w:tab w:val="left" w:pos="540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A541D4" w:rsidRDefault="00A541D4">
      <w:pPr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 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A541D4" w:rsidRDefault="00A541D4">
      <w:pPr>
        <w:widowControl w:val="0"/>
        <w:tabs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Максимальный срок выполнения административной процедуры составляет 5 рабочих дней.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20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пункте 2.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 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A541D4" w:rsidRDefault="00A541D4">
      <w:pPr>
        <w:tabs>
          <w:tab w:val="left" w:pos="540"/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 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 электронной подписью. </w:t>
      </w:r>
    </w:p>
    <w:p w:rsidR="00A541D4" w:rsidRDefault="00A541D4">
      <w:pPr>
        <w:tabs>
          <w:tab w:val="left" w:pos="540"/>
          <w:tab w:val="left" w:pos="709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3.5.7. Максимальный срок административной процедуры 6 рабочих дней.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</w:t>
      </w:r>
      <w:hyperlink r:id="rId21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пунктами 3.5.2</w:t>
        </w:r>
        <w:r>
          <w:rPr>
            <w:rStyle w:val="a6"/>
            <w:rFonts w:eastAsia="Times New Roman"/>
            <w:sz w:val="28"/>
            <w:szCs w:val="28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3.5.6. настоящего административного регламента, и их регистрация в соответствии с порядком по делопроизводству.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способом, в день подписания и регистрации результата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не может быть предоставлен через МФЦ экстерриториально.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Результатом настоящей административной процедуры (действия) является выдача (направление) заявителю результата предоставления муниципальной услуги в соответствии с </w:t>
      </w:r>
      <w:hyperlink r:id="rId22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пунктом 3.6.5.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Максимальный срок выполнения настоящей административной процедуры (действия) не должен превышать одного рабочего дня.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 Заявителю в качестве результата предоставления муниципальной услуги обеспечивается возможность получения документа: 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541D4" w:rsidRDefault="00A5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допущенных опечаток и ошибок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выданных в результате предоставления муниципальной услуги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 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Прием и регистрация заявления об исправлении опечаток и (или) ошибок осуществляется в соответствии с </w:t>
      </w:r>
      <w:hyperlink r:id="rId23" w:history="1">
        <w:r>
          <w:rPr>
            <w:rStyle w:val="a6"/>
            <w:rFonts w:eastAsia="Times New Roman"/>
            <w:color w:val="000000"/>
            <w:sz w:val="28"/>
            <w:szCs w:val="28"/>
            <w:u w:val="none"/>
            <w:lang w:eastAsia="ru-RU"/>
          </w:rPr>
          <w:t>пунктом 3.3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содержания документов, являющихся результатом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3.7.9. Результатом процедуры является: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исправленные документы, являющиеся результатом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541D4" w:rsidRDefault="00A541D4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3.7.10. 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3.7.11. Заявителю в качестве результата обеспечивается возможность получения документа, указанного в п. 3.7.9.: 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A541D4" w:rsidRDefault="00A541D4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текущего контроля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и исполнением ответственными должностными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лицами положений регламента и иных нормативных правовых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актов, устанавливающих требования к предоставлению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услуги, а также принятием ими решений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в том числе порядок и формы контроля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ходе проведения проверок проверяются исполнение положений настоящего административного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Уполномоченного органа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 ходе предоставления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 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541D4" w:rsidRDefault="00A541D4">
      <w:pPr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предоставлением муниципальной услуги, </w:t>
      </w:r>
    </w:p>
    <w:p w:rsidR="00A541D4" w:rsidRDefault="00A541D4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A541D4" w:rsidRDefault="00A5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widowControl w:val="0"/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A541D4" w:rsidRDefault="00A541D4">
      <w:pPr>
        <w:widowControl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информирования заявителя о его праве подать жалобу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решения и (или) действия (бездействие) органа,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 муниципальную услугу, МФЦ, организаций,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их должностных лиц, муниципальных служащих,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24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5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в ЕПГУ.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 заявителями жалобы на решения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действия (бездействие) органа, предоставляющего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услугу, МФЦ, организаций, а также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должностных лиц, муниципальных служащих,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при предоставлении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служащего, МФЦ, работника МФЦ, а также организаций, предусмотренных </w:t>
      </w:r>
      <w:hyperlink r:id="rId26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нарушение срока регистрации заявления о предоставлении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услуги, за исключением случаев, предусмотренных </w:t>
      </w:r>
      <w:hyperlink r:id="rId27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местного самоуправления, организации и уполномоченные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заявителя в досудебном (внесудебном) порядке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Уполномоченный орган, МФЦ (по Соглашению о взаимодействии) либо в орган, являющийся учредителем МФЦ.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подачи и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bookmarkStart w:id="0" w:name="Par41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5.4.2. 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8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статьей 11.2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5.4.4. Жалоба на решения и действия (бездействие) организаций, предусмотренных </w:t>
      </w:r>
      <w:hyperlink r:id="rId29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5.4.5.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5.4.6. Жалоба должна содержать: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30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1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их работников;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2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Жалоба, поступившая в Уполномоченный орган, МФЦ, учредителю МФЦ, в организации, предусмотренные </w:t>
      </w:r>
      <w:hyperlink r:id="rId33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</w:t>
      </w:r>
      <w:hyperlink r:id="rId34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Основания для приостановления рассмотрения жалобы отсутствуют.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удовлетворении жалобы отказывается.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5.7.1. Уполномоченный орган оставляет жалобу без ответа в следующих случаях: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5.7.3. 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информирования заявителя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5.8.1. 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5.8.2. В случае если жалоба была направлена способом, указанным в </w:t>
      </w:r>
      <w:hyperlink w:anchor="Par41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пункте 5.4.2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 решения по жалобе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5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A541D4" w:rsidRDefault="00A541D4">
      <w:pPr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Заявители имеют право обратиться в Уполномоченный орган, МФЦ, а также организацию, предусмотренную </w:t>
      </w:r>
      <w:hyperlink r:id="rId36" w:history="1">
        <w:r>
          <w:rPr>
            <w:rStyle w:val="a6"/>
            <w:rFonts w:eastAsia="Times New Roman"/>
            <w:bCs/>
            <w:color w:val="000000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spacing w:after="0" w:line="240" w:lineRule="auto"/>
        <w:ind w:right="-1" w:firstLine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widowControl w:val="0"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widowControl w:val="0"/>
        <w:autoSpaceDE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left="5387" w:right="283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541D4" w:rsidRDefault="00A541D4">
      <w:pPr>
        <w:autoSpaceDE w:val="0"/>
        <w:spacing w:after="0" w:line="240" w:lineRule="auto"/>
        <w:ind w:left="5387" w:right="28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541D4" w:rsidRDefault="00A541D4">
      <w:pPr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left="5670" w:right="283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заявителе</w:t>
      </w:r>
    </w:p>
    <w:p w:rsidR="00A541D4" w:rsidRDefault="00A541D4">
      <w:pPr>
        <w:autoSpaceDE w:val="0"/>
        <w:spacing w:after="0" w:line="240" w:lineRule="auto"/>
        <w:ind w:left="5670" w:right="283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A541D4" w:rsidRDefault="00A541D4">
      <w:pPr>
        <w:autoSpaceDE w:val="0"/>
        <w:spacing w:after="0" w:line="240" w:lineRule="auto"/>
        <w:ind w:left="5670" w:right="283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(Ф.И.О./наименование юридического лица)</w:t>
      </w:r>
    </w:p>
    <w:p w:rsidR="00A541D4" w:rsidRDefault="00A541D4">
      <w:pPr>
        <w:autoSpaceDE w:val="0"/>
        <w:spacing w:after="0" w:line="240" w:lineRule="auto"/>
        <w:ind w:left="5670"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left="851" w:right="283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A541D4" w:rsidRDefault="00A541D4">
      <w:pPr>
        <w:autoSpaceDE w:val="0"/>
        <w:spacing w:after="0" w:line="240" w:lineRule="auto"/>
        <w:ind w:left="851" w:right="283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ИНФОРМАЦИИ ОБ ОБЪЕКТАХ НЕДВИЖИМОГО ИМУЩЕСТВА, НАХОДЯЩИХСЯ В МУНИЦИПАЛЬНОЙ СОБСТВЕННОСТИ_(наименование муниципального образования)___________ И ПРЕДНАЗНАЧЕННЫХ ДЛЯ СДАЧИ В АРЕНДУ</w:t>
      </w:r>
    </w:p>
    <w:p w:rsidR="00A541D4" w:rsidRDefault="00A541D4">
      <w:pPr>
        <w:autoSpaceDE w:val="0"/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left="284"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A541D4" w:rsidRDefault="00A541D4">
      <w:pPr>
        <w:autoSpaceDE w:val="0"/>
        <w:spacing w:after="0" w:line="240" w:lineRule="auto"/>
        <w:ind w:left="284"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Запрашиваемая информация необходима для ____________________________________</w:t>
      </w:r>
    </w:p>
    <w:p w:rsidR="00A541D4" w:rsidRDefault="00A541D4">
      <w:pPr>
        <w:autoSpaceDE w:val="0"/>
        <w:spacing w:after="0" w:line="240" w:lineRule="auto"/>
        <w:ind w:left="284"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541D4" w:rsidRDefault="00A541D4">
      <w:pPr>
        <w:autoSpaceDE w:val="0"/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(цель получения)</w:t>
      </w:r>
    </w:p>
    <w:p w:rsidR="00A541D4" w:rsidRDefault="00A541D4">
      <w:pPr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_____________________________________</w:t>
      </w:r>
    </w:p>
    <w:p w:rsidR="00A541D4" w:rsidRDefault="00A541D4">
      <w:pPr>
        <w:autoSpaceDE w:val="0"/>
        <w:spacing w:after="0" w:line="240" w:lineRule="auto"/>
        <w:ind w:right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(подпись заявителя, уполномоченного представителя)</w:t>
      </w:r>
    </w:p>
    <w:p w:rsidR="00A541D4" w:rsidRDefault="00A541D4">
      <w:pPr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Копии документов, необходимых для предоставления муниципальной услуги, прилагаются:</w:t>
      </w:r>
    </w:p>
    <w:p w:rsidR="00A541D4" w:rsidRDefault="00A541D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</w:t>
      </w:r>
    </w:p>
    <w:p w:rsidR="00A541D4" w:rsidRDefault="00A541D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</w:t>
      </w:r>
    </w:p>
    <w:p w:rsidR="00A541D4" w:rsidRDefault="00A541D4">
      <w:pPr>
        <w:widowControl w:val="0"/>
        <w:autoSpaceDE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widowControl w:val="0"/>
        <w:autoSpaceDE w:val="0"/>
        <w:spacing w:after="0" w:line="240" w:lineRule="auto"/>
        <w:ind w:right="28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 20__ г.</w:t>
      </w:r>
    </w:p>
    <w:p w:rsidR="00A541D4" w:rsidRDefault="00A541D4">
      <w:pPr>
        <w:widowControl w:val="0"/>
        <w:autoSpaceDE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3.  Результат услуги прошу предоставить мне в виде: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(отметьте только один вариант)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┌───┐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│        │    электронного документа, подписанного уполномоченным должностным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└───┘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лицом с использованием квалифицированной электронной подписи (посредством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направления в личный кабинет интернет-портала www.gosuslugi.ru);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┌───┐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│        │ документа на бумажном носителе в МФЦ.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└───┘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A541D4" w:rsidRDefault="00A541D4">
      <w:pPr>
        <w:autoSpaceDE w:val="0"/>
        <w:spacing w:after="60" w:line="240" w:lineRule="auto"/>
        <w:ind w:right="283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(отметьте только один вариант)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┌───┐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│        │ произвести регистрацию на интернет-портале www.gosuslugi.ru (в ЕСИА);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└───┘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┌───┐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│        │ восстановить доступ на интернет-портале </w:t>
      </w:r>
      <w:hyperlink r:id="rId37" w:history="1">
        <w:r>
          <w:rPr>
            <w:rStyle w:val="a6"/>
            <w:rFonts w:eastAsia="Times New Roman"/>
            <w:bCs/>
            <w:kern w:val="2"/>
            <w:sz w:val="24"/>
            <w:szCs w:val="24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(в ЕСИА);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└───┘</w:t>
      </w:r>
    </w:p>
    <w:p w:rsidR="00A541D4" w:rsidRDefault="00A541D4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┌───┐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│        │ подтвердить регистрацию учетной записи на интернет-портале www.gosuslugi.ru (в 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└───┘    ЕСИА).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</w:t>
      </w:r>
    </w:p>
    <w:p w:rsidR="00A541D4" w:rsidRDefault="00A541D4">
      <w:pPr>
        <w:tabs>
          <w:tab w:val="left" w:pos="0"/>
        </w:tabs>
        <w:spacing w:after="0" w:line="240" w:lineRule="auto"/>
        <w:ind w:right="99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(если имеется)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- Российская Федерация/ _________________________________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иностранного государства)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1276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документ, удостоверяющий личность - паспорт гражданина Российской Федерации: 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серия, номер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- _________________________________________________________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spacing w:after="0" w:line="240" w:lineRule="auto"/>
        <w:ind w:left="708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- ______________________________________________________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1276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документ, удостоверяющий личность - паспорт гражданина иностранного государства: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срока действия - 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  <w:r>
        <w:rPr>
          <w:rFonts w:ascii="Wingdings 2" w:eastAsia="Wingdings 2" w:hAnsi="Wingdings 2" w:cs="Wingdings 2"/>
          <w:sz w:val="24"/>
          <w:szCs w:val="24"/>
          <w:lang w:eastAsia="ru-RU"/>
        </w:rPr>
        <w:t></w:t>
      </w:r>
    </w:p>
    <w:p w:rsidR="00A541D4" w:rsidRDefault="00A541D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425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Подтверждаю свое согласие на обработку, хранение и передачу моих персональных данных в соответствии с Федеральным </w:t>
      </w:r>
      <w:hyperlink r:id="rId38" w:history="1">
        <w:r>
          <w:rPr>
            <w:rStyle w:val="a6"/>
            <w:rFonts w:eastAsia="Times New Roman"/>
            <w:bCs/>
            <w:kern w:val="2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от 27.07.2006 № 152-ФЗ "О персональных данных"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A541D4" w:rsidRDefault="00A541D4">
      <w:pPr>
        <w:autoSpaceDE w:val="0"/>
        <w:spacing w:after="6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      _________________      _________________________</w:t>
      </w:r>
    </w:p>
    <w:p w:rsidR="00A541D4" w:rsidRDefault="00A541D4">
      <w:pPr>
        <w:autoSpaceDE w:val="0"/>
        <w:spacing w:after="6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(должность заявителя)          (подпись)           (фамилия, имя, отчество)</w:t>
      </w:r>
    </w:p>
    <w:p w:rsidR="00A541D4" w:rsidRDefault="00A541D4">
      <w:pPr>
        <w:widowControl w:val="0"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541D4" w:rsidRDefault="00A541D4">
      <w:pPr>
        <w:widowControl w:val="0"/>
        <w:autoSpaceDE w:val="0"/>
        <w:spacing w:after="0" w:line="240" w:lineRule="auto"/>
        <w:ind w:right="-1"/>
        <w:rPr>
          <w:rFonts w:ascii="Times New Roman" w:eastAsia="Times New Roman" w:hAnsi="Times New Roman" w:cs="Courier New"/>
          <w:bCs/>
          <w:kern w:val="2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left="5387" w:right="283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541D4" w:rsidRDefault="00A541D4">
      <w:pPr>
        <w:autoSpaceDE w:val="0"/>
        <w:spacing w:after="0" w:line="240" w:lineRule="auto"/>
        <w:ind w:left="5387" w:right="28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541D4" w:rsidRDefault="00A541D4">
      <w:pPr>
        <w:autoSpaceDE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</w:t>
      </w: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</w:t>
      </w: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_______________Оренбургской области/</w:t>
      </w: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N</w:t>
      </w:r>
    </w:p>
    <w:p w:rsidR="00A541D4" w:rsidRDefault="00A541D4">
      <w:pPr>
        <w:autoSpaceDE w:val="0"/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НАХОДЯЩИХСЯ В МУНИЦИПАЛЬНОЙ СОБСТВЕННОСТИ_(наименование муниципального образования)___________ И ПРЕДНАЗНАЧЕННЫХ ДЛЯ СДАЧИ В АРЕНДУ </w:t>
      </w:r>
    </w:p>
    <w:p w:rsidR="00A541D4" w:rsidRDefault="00A541D4">
      <w:pPr>
        <w:autoSpaceDE w:val="0"/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подготовки</w:t>
      </w:r>
    </w:p>
    <w:p w:rsidR="00A541D4" w:rsidRDefault="00A541D4">
      <w:pPr>
        <w:autoSpaceDE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 что: ___________________________________________________________________________</w:t>
      </w:r>
    </w:p>
    <w:p w:rsidR="00A541D4" w:rsidRDefault="00A541D4">
      <w:pPr>
        <w:autoSpaceDE w:val="0"/>
        <w:spacing w:after="0" w:line="240" w:lineRule="auto"/>
        <w:ind w:right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541D4" w:rsidRDefault="00A541D4">
      <w:pPr>
        <w:autoSpaceDE w:val="0"/>
        <w:spacing w:after="0" w:line="240" w:lineRule="auto"/>
        <w:ind w:right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(информационная справка)</w:t>
      </w:r>
    </w:p>
    <w:p w:rsidR="00A541D4" w:rsidRDefault="00A541D4">
      <w:pPr>
        <w:autoSpaceDE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________________  ___________________________</w:t>
      </w:r>
    </w:p>
    <w:p w:rsidR="00A541D4" w:rsidRDefault="00A541D4">
      <w:pPr>
        <w:autoSpaceDE w:val="0"/>
        <w:spacing w:after="0" w:line="240" w:lineRule="auto"/>
        <w:ind w:right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должности)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(инициалы, фамилия)</w:t>
      </w:r>
    </w:p>
    <w:p w:rsidR="00A541D4" w:rsidRDefault="00A541D4">
      <w:pPr>
        <w:autoSpaceDE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ЭЦП</w:t>
      </w: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A541D4" w:rsidRDefault="00A541D4">
      <w:pPr>
        <w:autoSpaceDE w:val="0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541D4" w:rsidRDefault="00A541D4">
      <w:pPr>
        <w:widowControl w:val="0"/>
        <w:autoSpaceDE w:val="0"/>
        <w:ind w:firstLine="851"/>
        <w:jc w:val="both"/>
      </w:pPr>
    </w:p>
    <w:sectPr w:rsidR="00A541D4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993" w:right="85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9D" w:rsidRDefault="00EC7C9D">
      <w:pPr>
        <w:spacing w:after="0" w:line="240" w:lineRule="auto"/>
      </w:pPr>
      <w:r>
        <w:separator/>
      </w:r>
    </w:p>
  </w:endnote>
  <w:endnote w:type="continuationSeparator" w:id="1">
    <w:p w:rsidR="00EC7C9D" w:rsidRDefault="00EC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D4" w:rsidRDefault="00A541D4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75pt;margin-top:.05pt;width:1.2pt;height:12.1pt;z-index:251658240;mso-wrap-distance-left:0;mso-wrap-distance-right:0;mso-position-horizontal-relative:page" stroked="f">
          <v:fill opacity="0" color2="black"/>
          <v:textbox inset=".05pt,.05pt,.05pt,.05pt">
            <w:txbxContent>
              <w:p w:rsidR="00A541D4" w:rsidRDefault="00A541D4">
                <w:pPr>
                  <w:pStyle w:val="af0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D4" w:rsidRDefault="00A54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9D" w:rsidRDefault="00EC7C9D">
      <w:pPr>
        <w:spacing w:after="0" w:line="240" w:lineRule="auto"/>
      </w:pPr>
      <w:r>
        <w:separator/>
      </w:r>
    </w:p>
  </w:footnote>
  <w:footnote w:type="continuationSeparator" w:id="1">
    <w:p w:rsidR="00EC7C9D" w:rsidRDefault="00EC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D4" w:rsidRDefault="00A541D4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67.6pt;height:25.55pt;z-index:251657216;mso-wrap-distance-left:0;mso-wrap-distance-right:0;mso-position-horizontal:left;mso-position-vertical:top" stroked="f">
          <v:fill opacity="0" color2="black"/>
          <v:textbox inset=".05pt,.05pt,.05pt,.05pt">
            <w:txbxContent>
              <w:p w:rsidR="00A541D4" w:rsidRDefault="00A541D4">
                <w:pPr>
                  <w:pStyle w:val="af1"/>
                  <w:ind w:right="360"/>
                </w:pPr>
              </w:p>
              <w:p w:rsidR="00A541D4" w:rsidRDefault="00A541D4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D4" w:rsidRDefault="00A54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662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4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6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48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5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52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94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96" w:hanging="21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4C83"/>
    <w:rsid w:val="00A541D4"/>
    <w:rsid w:val="00CB4C83"/>
    <w:rsid w:val="00DC0B14"/>
    <w:rsid w:val="00E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eastAsia="ru-RU" w:bidi="ar-SA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9z0">
    <w:name w:val="WW8Num9z0"/>
    <w:rPr>
      <w:rFonts w:hint="default"/>
      <w:lang w:val="ru-RU" w:bidi="ar-SA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18z1">
    <w:name w:val="WW8Num18z1"/>
    <w:rPr>
      <w:rFonts w:hint="default"/>
      <w:lang w:val="ru-RU" w:bidi="ar-SA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rFonts w:ascii="Calibri" w:hAnsi="Calibri" w:cs="Times New Roman"/>
    </w:rPr>
  </w:style>
  <w:style w:type="character" w:customStyle="1" w:styleId="a4">
    <w:name w:val="Верхний колонтитул Знак"/>
    <w:rPr>
      <w:rFonts w:ascii="Calibri" w:hAnsi="Calibri" w:cs="Times New Roman"/>
    </w:rPr>
  </w:style>
  <w:style w:type="character" w:styleId="a5">
    <w:name w:val="page number"/>
    <w:rPr>
      <w:rFonts w:cs="Times New Roman"/>
    </w:rPr>
  </w:style>
  <w:style w:type="character" w:customStyle="1" w:styleId="11">
    <w:name w:val="Заголовок 1 Знак"/>
    <w:rPr>
      <w:rFonts w:ascii="Times New Roman" w:hAnsi="Times New Roman" w:cs="Times New Roman"/>
      <w:sz w:val="20"/>
      <w:szCs w:val="20"/>
      <w:lang/>
    </w:rPr>
  </w:style>
  <w:style w:type="character" w:customStyle="1" w:styleId="60">
    <w:name w:val="Заголовок 6 Знак"/>
    <w:rPr>
      <w:rFonts w:ascii="Times New Roman" w:hAnsi="Times New Roman" w:cs="Times New Roman"/>
      <w:b/>
      <w:bCs/>
      <w:lang w:eastAsia="zh-CN"/>
    </w:rPr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character" w:styleId="a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8">
    <w:name w:val="Основной текст Знак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eastAsia="Times New Roman"/>
      <w:b/>
      <w:bCs/>
      <w:sz w:val="28"/>
      <w:szCs w:val="28"/>
      <w:lang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b">
    <w:name w:val="Emphasis"/>
    <w:qFormat/>
    <w:rPr>
      <w:i/>
      <w:iCs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c">
    <w:name w:val="Strong"/>
    <w:qFormat/>
    <w:rPr>
      <w:b/>
      <w:bCs/>
      <w:color w:val="000000"/>
    </w:rPr>
  </w:style>
  <w:style w:type="character" w:customStyle="1" w:styleId="NoSpacingChar">
    <w:name w:val="No Spacing Char"/>
    <w:rPr>
      <w:rFonts w:ascii="Calibri" w:hAnsi="Calibri" w:cs="Calibri"/>
      <w:lang w:val="ru-RU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d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e">
    <w:name w:val="List"/>
    <w:basedOn w:val="ad"/>
    <w:rPr>
      <w:rFonts w:cs="Nirmala U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8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styleId="af3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WW-Heading2">
    <w:name w:val="WW-Heading 2"/>
    <w:basedOn w:val="a"/>
    <w:next w:val="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9">
    <w:name w:val="Без интервала1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48A79A93D1E0AF527136510BD9EEE3447447DB478649584EC9337A636AEF4F608D09C298E8B534E3736610CD9DpA05G" TargetMode="External"/><Relationship Id="rId18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3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C9C9F14A0D3923922E3254114A70D9B512BB26157BBAEB311FB38D618F7747A9578EAAB0932596906C02C01CAF" TargetMode="External"/><Relationship Id="rId17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8" Type="http://schemas.openxmlformats.org/officeDocument/2006/relationships/hyperlink" Target="consultantplus://offline/ref=59B07504F956C83F44775F325F8BE4AEC9F522BE743AED674ACEFE1C50C76558DE05D24786BE5662996452E3F4B8c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20" Type="http://schemas.openxmlformats.org/officeDocument/2006/relationships/hyperlink" Target="consultantplus://offline/ref=9DE596FDB7277B43655F1B884DFA3BB4D819281F852D4C9FD319D847320C018DFE823DC34041B1DC01286011cA4EE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egdinka.ru/" TargetMode="External"/><Relationship Id="rId24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3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28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9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E0CA1A8AAA92B42C4E86E84C20947E9716B567029ED59704C237718E9D053716ECB4BDA3489428F1C187D23269EFX2K" TargetMode="External"/><Relationship Id="rId22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7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11011</Words>
  <Characters>62769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73633</CharactersWithSpaces>
  <SharedDoc>false</SharedDoc>
  <HLinks>
    <vt:vector size="180" baseType="variant">
      <vt:variant>
        <vt:i4>4259854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consultantplus://offline/ref=59B07504F956C83F44775F325F8BE4AEC9F522BE743AED674ACEFE1C50C76558DE05D24786BE5662996452E3F4B8cCH</vt:lpwstr>
      </vt:variant>
      <vt:variant>
        <vt:lpwstr/>
      </vt:variant>
      <vt:variant>
        <vt:i4>851994</vt:i4>
      </vt:variant>
      <vt:variant>
        <vt:i4>84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8323178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1638482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consultantplus://offline/ref=EFDCF664AE87721EB8A81B69AF3E9DB5B7A480B6B90A6B157A2B96984933C811C8DCD8CB65C59944D1254EE549776B1DD38A15B853h6C6H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consultantplus://offline/ref=EFDCF664AE87721EB8A81B69AF3E9DB5B7A480B6B90A6B157A2B96984933C811C8DCD8C86CC29944D1254EE549776B1DD38A15B853h6C6H</vt:lpwstr>
      </vt:variant>
      <vt:variant>
        <vt:lpwstr/>
      </vt:variant>
      <vt:variant>
        <vt:i4>8323178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8323178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consultantplus://offline/ref=EFDCF664AE87721EB8A81B69AF3E9DB5B7A480B6B90A6B157A2B96984933C811C8DCD8CB65C29115826A4FB90D23781DD08A17BA4F679321h6CCH</vt:lpwstr>
      </vt:variant>
      <vt:variant>
        <vt:lpwstr/>
      </vt:variant>
      <vt:variant>
        <vt:i4>8061035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consultantplus://offline/ref=D3967C11971FBC1F52F362B9F74D0E9B6B8E6ED9DCCBCFE24DC4C3D47757A360EEBD6A640251C49B73F2A54C1090C887729D2D7EB4DB7EAAF972D156f8NEG</vt:lpwstr>
      </vt:variant>
      <vt:variant>
        <vt:lpwstr/>
      </vt:variant>
      <vt:variant>
        <vt:i4>3014712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consultantplus://offline/ref=174625E7F562229AEA0F250C67E95009DEFD6E4862132A28DC19519BEA77429154F75512840C23B5F3DEC72A96C8AB2D5E731DDE1E400582AAD8E2B6Y0P5G</vt:lpwstr>
      </vt:variant>
      <vt:variant>
        <vt:lpwstr/>
      </vt:variant>
      <vt:variant>
        <vt:i4>3014714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consultantplus://offline/ref=174625E7F562229AEA0F250C67E95009DEFD6E4862132A28DC19519BEA77429154F75512840C23B5F3DEC52C94C8AB2D5E731DDE1E400582AAD8E2B6Y0P5G</vt:lpwstr>
      </vt:variant>
      <vt:variant>
        <vt:lpwstr/>
      </vt:variant>
      <vt:variant>
        <vt:i4>8192060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3670078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consultantplus://offline/ref=5E51EAECC3F7647C01563F9A447F86F3A97E8E360EAD50FAE94E66B2724B4B8EF076F5B00AAD6E0B63874E8E69393A1B934991DCC3165C4D25CEF13AVCoBF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consultantplus://offline/ref=5E51EAECC3F7647C01563F9A447F86F3A97E8E360EAD50FAE94E66B2724B4B8EF076F5B00AAD6E0B63874F896B393A1B934991DCC3165C4D25CEF13AVCoBF</vt:lpwstr>
      </vt:variant>
      <vt:variant>
        <vt:lpwstr/>
      </vt:variant>
      <vt:variant>
        <vt:i4>3997803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consultantplus://offline/ref=52E21F823EFDC347F12C50DB4BBD4D7753CFC6C5CD97EFFC4E6311F25390A4AE9156B0ABCD70DAA1781D517CBBFA37F7A408F099E4364057D59465F9pAm9F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consultantplus://offline/ref=E0CA1A8AAA92B42C4E86F64136F8239312BD3C0797D09C5A9F6A77D9C2553143BEF4E3FA08D13BF0C099D0346FFA411FE3271B0E6EFD04CB223128A8ECX1K</vt:lpwstr>
      </vt:variant>
      <vt:variant>
        <vt:lpwstr/>
      </vt:variant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http://www.nadegdinka.ru/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Глинская Л.В.</dc:creator>
  <cp:lastModifiedBy>Пользователь Windows</cp:lastModifiedBy>
  <cp:revision>2</cp:revision>
  <cp:lastPrinted>2023-05-12T10:29:00Z</cp:lastPrinted>
  <dcterms:created xsi:type="dcterms:W3CDTF">2023-10-27T11:45:00Z</dcterms:created>
  <dcterms:modified xsi:type="dcterms:W3CDTF">2023-10-27T11:45:00Z</dcterms:modified>
</cp:coreProperties>
</file>