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0EC4" w:rsidRDefault="00FA0EC4">
      <w:pPr>
        <w:rPr>
          <w:lang w:val="ru-RU" w:eastAsia="ru-RU"/>
        </w:rPr>
      </w:pPr>
    </w:p>
    <w:p w:rsidR="00FA0EC4" w:rsidRDefault="00923174">
      <w:pPr>
        <w:jc w:val="center"/>
        <w:rPr>
          <w:szCs w:val="28"/>
        </w:rPr>
      </w:pPr>
      <w:r>
        <w:rPr>
          <w:noProof/>
          <w:lang w:eastAsia="ru-RU"/>
        </w:rPr>
        <w:drawing>
          <wp:inline distT="0" distB="0" distL="0" distR="0">
            <wp:extent cx="3619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 t="-8" r="-14" b="-8"/>
                    <a:stretch>
                      <a:fillRect/>
                    </a:stretch>
                  </pic:blipFill>
                  <pic:spPr bwMode="auto">
                    <a:xfrm>
                      <a:off x="0" y="0"/>
                      <a:ext cx="361950" cy="571500"/>
                    </a:xfrm>
                    <a:prstGeom prst="rect">
                      <a:avLst/>
                    </a:prstGeom>
                    <a:solidFill>
                      <a:srgbClr val="FFFFFF"/>
                    </a:solidFill>
                    <a:ln w="9525">
                      <a:noFill/>
                      <a:miter lim="800000"/>
                      <a:headEnd/>
                      <a:tailEnd/>
                    </a:ln>
                  </pic:spPr>
                </pic:pic>
              </a:graphicData>
            </a:graphic>
          </wp:inline>
        </w:drawing>
      </w:r>
    </w:p>
    <w:p w:rsidR="00FA0EC4" w:rsidRDefault="00FA0EC4">
      <w:pPr>
        <w:pStyle w:val="WW-Heading2"/>
      </w:pPr>
      <w:r>
        <w:rPr>
          <w:szCs w:val="28"/>
        </w:rPr>
        <w:t xml:space="preserve">АДМИНИСТРАЦИЯ НАДЕЖДИНСКОГО СЕЛЬСОВЕТА </w:t>
      </w:r>
    </w:p>
    <w:p w:rsidR="00FA0EC4" w:rsidRDefault="00FA0EC4">
      <w:pPr>
        <w:pStyle w:val="WW-Heading2"/>
      </w:pPr>
      <w:r>
        <w:rPr>
          <w:szCs w:val="28"/>
        </w:rPr>
        <w:t>САРАКТАШСКОГО РАЙОНА ОРЕНБУРГСКОЙ ОБЛАСТИ</w:t>
      </w:r>
    </w:p>
    <w:p w:rsidR="00FA0EC4" w:rsidRDefault="00FA0EC4">
      <w:pPr>
        <w:rPr>
          <w:szCs w:val="28"/>
        </w:rPr>
      </w:pPr>
    </w:p>
    <w:p w:rsidR="00FA0EC4" w:rsidRDefault="00FA0EC4">
      <w:pPr>
        <w:pBdr>
          <w:top w:val="none" w:sz="0" w:space="0" w:color="000000"/>
          <w:left w:val="none" w:sz="0" w:space="0" w:color="000000"/>
          <w:bottom w:val="single" w:sz="12" w:space="1" w:color="000000"/>
          <w:right w:val="none" w:sz="0" w:space="0" w:color="000000"/>
        </w:pBdr>
        <w:jc w:val="center"/>
      </w:pPr>
      <w:r>
        <w:rPr>
          <w:b/>
          <w:sz w:val="28"/>
          <w:szCs w:val="28"/>
        </w:rPr>
        <w:t>П О С Т А Н О В Л Е Н И Е</w:t>
      </w:r>
    </w:p>
    <w:p w:rsidR="00FA0EC4" w:rsidRDefault="00923174">
      <w:pPr>
        <w:keepNext/>
        <w:jc w:val="center"/>
        <w:outlineLvl w:val="1"/>
        <w:rPr>
          <w:b/>
          <w:bCs/>
          <w:iCs/>
          <w:sz w:val="28"/>
          <w:szCs w:val="28"/>
        </w:rPr>
      </w:pPr>
      <w:r>
        <w:rPr>
          <w:noProof/>
          <w:lang w:eastAsia="ru-RU"/>
        </w:rPr>
        <w:drawing>
          <wp:anchor distT="0" distB="0" distL="0" distR="0" simplePos="0" relativeHeight="251658752" behindDoc="0" locked="0" layoutInCell="1" allowOverlap="1">
            <wp:simplePos x="0" y="0"/>
            <wp:positionH relativeFrom="page">
              <wp:posOffset>1213485</wp:posOffset>
            </wp:positionH>
            <wp:positionV relativeFrom="page">
              <wp:posOffset>2258695</wp:posOffset>
            </wp:positionV>
            <wp:extent cx="2915285" cy="21526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915285" cy="215265"/>
                    </a:xfrm>
                    <a:prstGeom prst="rect">
                      <a:avLst/>
                    </a:prstGeom>
                    <a:solidFill>
                      <a:srgbClr val="FFFFFF">
                        <a:alpha val="0"/>
                      </a:srgbClr>
                    </a:solidFill>
                    <a:ln w="9525">
                      <a:noFill/>
                      <a:miter lim="800000"/>
                      <a:headEnd/>
                      <a:tailEnd/>
                    </a:ln>
                  </pic:spPr>
                </pic:pic>
              </a:graphicData>
            </a:graphic>
          </wp:anchor>
        </w:drawing>
      </w:r>
    </w:p>
    <w:p w:rsidR="00FA0EC4" w:rsidRDefault="00FA0EC4">
      <w:pPr>
        <w:tabs>
          <w:tab w:val="left" w:pos="708"/>
          <w:tab w:val="center" w:pos="4677"/>
          <w:tab w:val="right" w:pos="9355"/>
        </w:tabs>
        <w:ind w:right="-142"/>
        <w:rPr>
          <w:bCs/>
          <w:iCs/>
          <w:sz w:val="28"/>
          <w:szCs w:val="28"/>
        </w:rPr>
      </w:pPr>
    </w:p>
    <w:p w:rsidR="00FA0EC4" w:rsidRDefault="00FA0EC4">
      <w:pPr>
        <w:tabs>
          <w:tab w:val="left" w:pos="3015"/>
        </w:tabs>
        <w:rPr>
          <w:sz w:val="28"/>
          <w:szCs w:val="28"/>
        </w:rPr>
      </w:pPr>
    </w:p>
    <w:tbl>
      <w:tblPr>
        <w:tblW w:w="0" w:type="auto"/>
        <w:tblInd w:w="534" w:type="dxa"/>
        <w:tblLayout w:type="fixed"/>
        <w:tblLook w:val="0000"/>
      </w:tblPr>
      <w:tblGrid>
        <w:gridCol w:w="9036"/>
      </w:tblGrid>
      <w:tr w:rsidR="00FA0EC4">
        <w:tc>
          <w:tcPr>
            <w:tcW w:w="9036" w:type="dxa"/>
            <w:shd w:val="clear" w:color="auto" w:fill="auto"/>
          </w:tcPr>
          <w:p w:rsidR="00FA0EC4" w:rsidRDefault="00FA0EC4">
            <w:pPr>
              <w:jc w:val="center"/>
            </w:pPr>
            <w:r>
              <w:rPr>
                <w:sz w:val="28"/>
                <w:szCs w:val="28"/>
              </w:rPr>
              <w:t>Об утверждении Административного регламента</w:t>
            </w:r>
          </w:p>
          <w:p w:rsidR="00FA0EC4" w:rsidRDefault="00FA0EC4">
            <w:pPr>
              <w:jc w:val="center"/>
            </w:pPr>
            <w:r>
              <w:rPr>
                <w:sz w:val="28"/>
                <w:szCs w:val="28"/>
              </w:rPr>
              <w:t>по предоставлению муниципальной услуги</w:t>
            </w:r>
          </w:p>
          <w:p w:rsidR="00FA0EC4" w:rsidRDefault="00FA0EC4">
            <w:pPr>
              <w:widowControl w:val="0"/>
              <w:jc w:val="center"/>
            </w:pPr>
            <w:r>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rsidR="00FA0EC4" w:rsidRDefault="00FA0EC4">
      <w:pPr>
        <w:autoSpaceDE w:val="0"/>
        <w:ind w:firstLine="709"/>
        <w:jc w:val="both"/>
        <w:rPr>
          <w:sz w:val="28"/>
          <w:szCs w:val="28"/>
        </w:rPr>
      </w:pPr>
    </w:p>
    <w:p w:rsidR="00FA0EC4" w:rsidRDefault="00FA0EC4">
      <w:pPr>
        <w:ind w:firstLine="708"/>
        <w:jc w:val="both"/>
      </w:pPr>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2-пр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Надеждинский сельсовет Саракташского района Оренбургской области</w:t>
      </w:r>
    </w:p>
    <w:p w:rsidR="00FA0EC4" w:rsidRDefault="00FA0EC4">
      <w:pPr>
        <w:ind w:firstLine="709"/>
        <w:jc w:val="both"/>
      </w:pPr>
      <w:r>
        <w:rPr>
          <w:sz w:val="28"/>
          <w:szCs w:val="28"/>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FA0EC4" w:rsidRDefault="00FA0EC4">
      <w:pPr>
        <w:widowControl w:val="0"/>
        <w:autoSpaceDE w:val="0"/>
        <w:ind w:right="-63" w:firstLine="709"/>
        <w:jc w:val="both"/>
      </w:pPr>
      <w:r>
        <w:rPr>
          <w:sz w:val="28"/>
          <w:szCs w:val="28"/>
        </w:rPr>
        <w:t>2.</w:t>
      </w:r>
      <w:r>
        <w:rPr>
          <w:sz w:val="28"/>
          <w:szCs w:val="28"/>
        </w:rPr>
        <w:tab/>
        <w:t xml:space="preserve">Признать утратившим силу постановление администрации Надеждинского сельсовета Саракташского района Оренбургской области от 29.12.2020 года № 74-п «Об утверждении административного регламента предоставления муниципальной услуги </w:t>
      </w:r>
      <w:r>
        <w:rPr>
          <w:color w:val="000000"/>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8"/>
        <w:jc w:val="both"/>
      </w:pPr>
      <w:r>
        <w:rPr>
          <w:sz w:val="28"/>
          <w:szCs w:val="28"/>
        </w:rPr>
        <w:t xml:space="preserve">3.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bCs/>
          <w:sz w:val="28"/>
          <w:szCs w:val="28"/>
        </w:rPr>
        <w:t xml:space="preserve">размещения на официальном сайте администрации муниципального образования </w:t>
      </w:r>
      <w:r>
        <w:rPr>
          <w:sz w:val="28"/>
          <w:szCs w:val="28"/>
        </w:rPr>
        <w:t xml:space="preserve">Надеждинский </w:t>
      </w:r>
      <w:r>
        <w:rPr>
          <w:bCs/>
          <w:sz w:val="28"/>
          <w:szCs w:val="28"/>
        </w:rPr>
        <w:t>сельсовет</w:t>
      </w:r>
      <w:r>
        <w:rPr>
          <w:sz w:val="28"/>
          <w:szCs w:val="28"/>
        </w:rPr>
        <w:t xml:space="preserve">.  </w:t>
      </w:r>
    </w:p>
    <w:p w:rsidR="00FA0EC4" w:rsidRDefault="00FA0EC4">
      <w:pPr>
        <w:ind w:firstLine="708"/>
        <w:jc w:val="both"/>
      </w:pPr>
      <w:r>
        <w:rPr>
          <w:sz w:val="28"/>
          <w:szCs w:val="28"/>
        </w:rPr>
        <w:lastRenderedPageBreak/>
        <w:t>4. Контроль за исполнением настоящего постановления оставляю за собой.</w:t>
      </w:r>
    </w:p>
    <w:p w:rsidR="00FA0EC4" w:rsidRDefault="00FA0EC4">
      <w:pPr>
        <w:tabs>
          <w:tab w:val="left" w:pos="1360"/>
        </w:tabs>
        <w:spacing w:after="240"/>
        <w:jc w:val="both"/>
        <w:rPr>
          <w:sz w:val="28"/>
          <w:szCs w:val="28"/>
        </w:rPr>
      </w:pPr>
    </w:p>
    <w:p w:rsidR="00FA0EC4" w:rsidRDefault="00FA0EC4">
      <w:pPr>
        <w:tabs>
          <w:tab w:val="left" w:pos="1360"/>
        </w:tabs>
        <w:jc w:val="both"/>
        <w:rPr>
          <w:sz w:val="28"/>
          <w:szCs w:val="28"/>
        </w:rPr>
      </w:pPr>
    </w:p>
    <w:p w:rsidR="00FA0EC4" w:rsidRDefault="00FA0EC4">
      <w:r>
        <w:rPr>
          <w:sz w:val="28"/>
          <w:szCs w:val="28"/>
        </w:rPr>
        <w:t>Глава  муниципального образования                                               О.А.Тимко</w:t>
      </w:r>
    </w:p>
    <w:p w:rsidR="00FA0EC4" w:rsidRDefault="00923174">
      <w:pPr>
        <w:widowControl w:val="0"/>
        <w:spacing w:after="120"/>
        <w:ind w:left="1416" w:firstLine="708"/>
      </w:pPr>
      <w:r>
        <w:rPr>
          <w:noProof/>
          <w:lang w:eastAsia="ru-RU"/>
        </w:rPr>
        <w:drawing>
          <wp:anchor distT="0" distB="0" distL="0" distR="0" simplePos="0" relativeHeight="251657728" behindDoc="0" locked="0" layoutInCell="1" allowOverlap="1">
            <wp:simplePos x="0" y="0"/>
            <wp:positionH relativeFrom="page">
              <wp:posOffset>2628265</wp:posOffset>
            </wp:positionH>
            <wp:positionV relativeFrom="page">
              <wp:posOffset>2014855</wp:posOffset>
            </wp:positionV>
            <wp:extent cx="3599180" cy="1435735"/>
            <wp:effectExtent l="19050" t="0" r="127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599180" cy="1435735"/>
                    </a:xfrm>
                    <a:prstGeom prst="rect">
                      <a:avLst/>
                    </a:prstGeom>
                    <a:solidFill>
                      <a:srgbClr val="FFFFFF">
                        <a:alpha val="0"/>
                      </a:srgbClr>
                    </a:solidFill>
                    <a:ln w="9525">
                      <a:noFill/>
                      <a:miter lim="800000"/>
                      <a:headEnd/>
                      <a:tailEnd/>
                    </a:ln>
                  </pic:spPr>
                </pic:pic>
              </a:graphicData>
            </a:graphic>
          </wp:anchor>
        </w:drawing>
      </w:r>
      <w:r w:rsidR="00FA0EC4">
        <w:rPr>
          <w:rFonts w:ascii="Tahoma" w:eastAsia="Tahoma" w:hAnsi="Tahoma" w:cs="Tahoma"/>
          <w:kern w:val="2"/>
          <w:sz w:val="16"/>
          <w:szCs w:val="16"/>
        </w:rPr>
        <w:t xml:space="preserve">                       </w:t>
      </w:r>
    </w:p>
    <w:p w:rsidR="00FA0EC4" w:rsidRDefault="00FA0EC4">
      <w:pPr>
        <w:ind w:firstLine="284"/>
        <w:jc w:val="both"/>
        <w:rPr>
          <w:rFonts w:ascii="Tahoma" w:eastAsia="Times New Roman" w:hAnsi="Tahoma" w:cs="Tahoma"/>
          <w:color w:val="333333"/>
          <w:kern w:val="2"/>
          <w:sz w:val="28"/>
          <w:szCs w:val="28"/>
          <w:lang w:eastAsia="ar-SA"/>
        </w:rPr>
      </w:pPr>
    </w:p>
    <w:p w:rsidR="00FA0EC4" w:rsidRDefault="00FA0EC4">
      <w:pPr>
        <w:rPr>
          <w:rFonts w:ascii="Tahoma" w:eastAsia="Times New Roman" w:hAnsi="Tahoma" w:cs="Tahoma"/>
          <w:color w:val="333333"/>
          <w:kern w:val="2"/>
          <w:sz w:val="28"/>
          <w:szCs w:val="28"/>
          <w:lang w:eastAsia="ar-SA"/>
        </w:rPr>
      </w:pPr>
    </w:p>
    <w:p w:rsidR="00D559EB" w:rsidRDefault="00D559EB">
      <w:pPr>
        <w:jc w:val="both"/>
        <w:rPr>
          <w:sz w:val="28"/>
          <w:szCs w:val="28"/>
        </w:rPr>
      </w:pPr>
    </w:p>
    <w:p w:rsidR="00D559EB" w:rsidRDefault="00D559EB">
      <w:pPr>
        <w:jc w:val="both"/>
        <w:rPr>
          <w:sz w:val="28"/>
          <w:szCs w:val="28"/>
        </w:rPr>
      </w:pPr>
    </w:p>
    <w:p w:rsidR="00D559EB" w:rsidRDefault="00D559EB">
      <w:pPr>
        <w:jc w:val="both"/>
        <w:rPr>
          <w:sz w:val="28"/>
          <w:szCs w:val="28"/>
        </w:rPr>
      </w:pPr>
    </w:p>
    <w:p w:rsidR="00D559EB" w:rsidRDefault="00D559EB">
      <w:pPr>
        <w:jc w:val="both"/>
        <w:rPr>
          <w:sz w:val="28"/>
          <w:szCs w:val="28"/>
        </w:rPr>
      </w:pPr>
    </w:p>
    <w:p w:rsidR="00D559EB" w:rsidRDefault="00D559EB">
      <w:pPr>
        <w:jc w:val="both"/>
        <w:rPr>
          <w:sz w:val="28"/>
          <w:szCs w:val="28"/>
        </w:rPr>
      </w:pPr>
    </w:p>
    <w:p w:rsidR="00D559EB" w:rsidRDefault="00D559EB">
      <w:pPr>
        <w:jc w:val="both"/>
        <w:rPr>
          <w:sz w:val="28"/>
          <w:szCs w:val="28"/>
        </w:rPr>
      </w:pPr>
    </w:p>
    <w:p w:rsidR="00FA0EC4" w:rsidRDefault="00FA0EC4">
      <w:pPr>
        <w:jc w:val="both"/>
      </w:pPr>
      <w:r>
        <w:rPr>
          <w:sz w:val="28"/>
          <w:szCs w:val="28"/>
        </w:rPr>
        <w:t>Разослано:</w:t>
      </w:r>
      <w:r>
        <w:rPr>
          <w:rFonts w:eastAsia="Times New Roman"/>
          <w:sz w:val="28"/>
          <w:szCs w:val="28"/>
        </w:rPr>
        <w:t xml:space="preserve"> прокуратуре района, администрации района, администрации сельсовета, </w:t>
      </w:r>
      <w:r w:rsidR="00D559EB">
        <w:rPr>
          <w:rFonts w:eastAsia="Times New Roman"/>
          <w:sz w:val="28"/>
          <w:szCs w:val="28"/>
        </w:rPr>
        <w:t xml:space="preserve">информационный бюллетень, </w:t>
      </w:r>
      <w:r>
        <w:rPr>
          <w:rFonts w:eastAsia="Times New Roman"/>
          <w:sz w:val="28"/>
          <w:szCs w:val="28"/>
        </w:rPr>
        <w:t>официальный сайт, в дело</w:t>
      </w:r>
    </w:p>
    <w:p w:rsidR="00FA0EC4" w:rsidRDefault="00FA0EC4">
      <w:pPr>
        <w:rPr>
          <w:rFonts w:eastAsia="Times New Roman"/>
          <w:sz w:val="28"/>
          <w:szCs w:val="28"/>
        </w:rPr>
      </w:pPr>
    </w:p>
    <w:p w:rsidR="00FA0EC4" w:rsidRDefault="00FA0EC4">
      <w:pPr>
        <w:rPr>
          <w:rFonts w:eastAsia="Times New Roman"/>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widowControl w:val="0"/>
        <w:autoSpaceDE w:val="0"/>
        <w:ind w:left="1418" w:hanging="1418"/>
        <w:jc w:val="both"/>
        <w:rPr>
          <w:sz w:val="28"/>
          <w:szCs w:val="28"/>
        </w:rPr>
      </w:pPr>
      <w:r>
        <w:lastRenderedPageBreak/>
        <w:pict>
          <v:shapetype id="_x0000_t202" coordsize="21600,21600" o:spt="202" path="m,l,21600r21600,l21600,xe">
            <v:stroke joinstyle="miter"/>
            <v:path gradientshapeok="t" o:connecttype="rect"/>
          </v:shapetype>
          <v:shape id="_x0000_s1026" type="#_x0000_t202" style="position:absolute;left:0;text-align:left;margin-left:329.65pt;margin-top:1.7pt;width:265.5pt;height:167.55pt;z-index:251656704;mso-wrap-distance-left:9.05pt;mso-wrap-distance-right:0;mso-position-horizontal-relative:page" stroked="f">
            <v:fill opacity="0" color2="black"/>
            <v:textbox inset=".1pt,.1pt,.1pt,.1pt">
              <w:txbxContent>
                <w:tbl>
                  <w:tblPr>
                    <w:tblW w:w="0" w:type="auto"/>
                    <w:tblInd w:w="108" w:type="dxa"/>
                    <w:tblLayout w:type="fixed"/>
                    <w:tblLook w:val="0000"/>
                  </w:tblPr>
                  <w:tblGrid>
                    <w:gridCol w:w="4785"/>
                  </w:tblGrid>
                  <w:tr w:rsidR="00FA0EC4">
                    <w:tc>
                      <w:tcPr>
                        <w:tcW w:w="4785" w:type="dxa"/>
                        <w:shd w:val="clear" w:color="auto" w:fill="auto"/>
                      </w:tcPr>
                      <w:p w:rsidR="00FA0EC4" w:rsidRDefault="00FA0EC4">
                        <w:pPr>
                          <w:snapToGrid w:val="0"/>
                        </w:pPr>
                        <w:r>
                          <w:rPr>
                            <w:sz w:val="28"/>
                            <w:szCs w:val="28"/>
                          </w:rPr>
                          <w:t xml:space="preserve">Приложение  </w:t>
                        </w:r>
                      </w:p>
                      <w:p w:rsidR="00FA0EC4" w:rsidRDefault="00FA0EC4">
                        <w:r>
                          <w:rPr>
                            <w:sz w:val="28"/>
                            <w:szCs w:val="28"/>
                          </w:rPr>
                          <w:t xml:space="preserve">к постановлению  администрации </w:t>
                        </w:r>
                      </w:p>
                      <w:p w:rsidR="00FA0EC4" w:rsidRDefault="00FA0EC4">
                        <w:r>
                          <w:rPr>
                            <w:sz w:val="28"/>
                            <w:szCs w:val="28"/>
                          </w:rPr>
                          <w:t xml:space="preserve">муниципального образования Надеждинский сельсовет </w:t>
                        </w:r>
                      </w:p>
                      <w:p w:rsidR="00FA0EC4" w:rsidRDefault="00FA0EC4">
                        <w:r>
                          <w:rPr>
                            <w:sz w:val="28"/>
                            <w:szCs w:val="28"/>
                          </w:rPr>
                          <w:t>Саракташского района</w:t>
                        </w:r>
                      </w:p>
                      <w:p w:rsidR="00FA0EC4" w:rsidRDefault="00FA0EC4">
                        <w:r>
                          <w:rPr>
                            <w:sz w:val="28"/>
                            <w:szCs w:val="28"/>
                          </w:rPr>
                          <w:t xml:space="preserve">Оренбургской области </w:t>
                        </w:r>
                      </w:p>
                      <w:p w:rsidR="00FA0EC4" w:rsidRDefault="00FA0EC4">
                        <w:r>
                          <w:rPr>
                            <w:sz w:val="28"/>
                            <w:szCs w:val="28"/>
                          </w:rPr>
                          <w:t>от 27.10.2023 № 65-п</w:t>
                        </w:r>
                      </w:p>
                    </w:tc>
                  </w:tr>
                </w:tbl>
                <w:p w:rsidR="00FA0EC4" w:rsidRDefault="00FA0EC4">
                  <w:r>
                    <w:rPr>
                      <w:rFonts w:eastAsia="Times New Roman"/>
                    </w:rPr>
                    <w:t xml:space="preserve"> </w:t>
                  </w:r>
                </w:p>
              </w:txbxContent>
            </v:textbox>
            <w10:wrap type="square"/>
          </v:shape>
        </w:pict>
      </w: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jc w:val="center"/>
        <w:rPr>
          <w:sz w:val="28"/>
          <w:szCs w:val="28"/>
        </w:rPr>
      </w:pPr>
    </w:p>
    <w:p w:rsidR="00FA0EC4" w:rsidRDefault="00FA0EC4">
      <w:pPr>
        <w:tabs>
          <w:tab w:val="left" w:pos="9540"/>
        </w:tabs>
        <w:autoSpaceDE w:val="0"/>
        <w:ind w:firstLine="567"/>
        <w:jc w:val="center"/>
        <w:outlineLvl w:val="1"/>
      </w:pPr>
      <w:r>
        <w:rPr>
          <w:rFonts w:eastAsia="Times New Roman"/>
          <w:b/>
          <w:sz w:val="28"/>
          <w:szCs w:val="28"/>
        </w:rPr>
        <w:t xml:space="preserve">Административный регламент </w:t>
      </w:r>
    </w:p>
    <w:p w:rsidR="00FA0EC4" w:rsidRDefault="00FA0EC4">
      <w:pPr>
        <w:tabs>
          <w:tab w:val="left" w:pos="9540"/>
        </w:tabs>
        <w:autoSpaceDE w:val="0"/>
        <w:ind w:firstLine="567"/>
        <w:jc w:val="center"/>
        <w:outlineLvl w:val="1"/>
      </w:pPr>
      <w:r>
        <w:rPr>
          <w:rFonts w:eastAsia="Times New Roman"/>
          <w:b/>
          <w:sz w:val="28"/>
          <w:szCs w:val="28"/>
        </w:rPr>
        <w:t>предоставления типовой муниципальной услуги</w:t>
      </w:r>
    </w:p>
    <w:p w:rsidR="00FA0EC4" w:rsidRDefault="00FA0EC4">
      <w:pPr>
        <w:tabs>
          <w:tab w:val="left" w:pos="9540"/>
        </w:tabs>
        <w:autoSpaceDE w:val="0"/>
        <w:ind w:firstLine="567"/>
        <w:jc w:val="center"/>
        <w:outlineLvl w:val="1"/>
      </w:pPr>
      <w:r>
        <w:rPr>
          <w:rFonts w:eastAsia="Times New Roman"/>
          <w:b/>
          <w:sz w:val="28"/>
          <w:szCs w:val="28"/>
        </w:rPr>
        <w:t xml:space="preserve"> </w:t>
      </w:r>
      <w:r>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tabs>
          <w:tab w:val="left" w:pos="9540"/>
        </w:tabs>
        <w:autoSpaceDE w:val="0"/>
        <w:ind w:firstLine="567"/>
        <w:jc w:val="center"/>
        <w:outlineLvl w:val="1"/>
        <w:rPr>
          <w:rFonts w:eastAsia="Times New Roman"/>
          <w:b/>
          <w:sz w:val="28"/>
          <w:szCs w:val="28"/>
        </w:rPr>
      </w:pPr>
    </w:p>
    <w:p w:rsidR="00FA0EC4" w:rsidRDefault="00FA0EC4">
      <w:pPr>
        <w:autoSpaceDE w:val="0"/>
        <w:ind w:firstLine="567"/>
        <w:jc w:val="center"/>
        <w:outlineLvl w:val="1"/>
      </w:pPr>
      <w:r>
        <w:rPr>
          <w:rFonts w:eastAsia="Times New Roman"/>
          <w:sz w:val="28"/>
          <w:szCs w:val="28"/>
          <w:lang w:val="en-US"/>
        </w:rPr>
        <w:t>I</w:t>
      </w:r>
      <w:r>
        <w:rPr>
          <w:rFonts w:eastAsia="Times New Roman"/>
          <w:sz w:val="28"/>
          <w:szCs w:val="28"/>
        </w:rPr>
        <w:t>. Общие положения</w:t>
      </w:r>
    </w:p>
    <w:p w:rsidR="00FA0EC4" w:rsidRDefault="00FA0EC4">
      <w:pPr>
        <w:autoSpaceDE w:val="0"/>
        <w:ind w:firstLine="567"/>
        <w:jc w:val="center"/>
        <w:rPr>
          <w:rFonts w:eastAsia="Times New Roman"/>
          <w:sz w:val="28"/>
          <w:szCs w:val="28"/>
        </w:rPr>
      </w:pPr>
    </w:p>
    <w:p w:rsidR="00FA0EC4" w:rsidRDefault="00FA0EC4">
      <w:pPr>
        <w:autoSpaceDE w:val="0"/>
        <w:ind w:firstLine="567"/>
        <w:jc w:val="center"/>
        <w:outlineLvl w:val="1"/>
      </w:pPr>
      <w:r>
        <w:rPr>
          <w:rFonts w:eastAsia="Times New Roman"/>
          <w:sz w:val="28"/>
          <w:szCs w:val="28"/>
        </w:rPr>
        <w:t>Предмет регулирования административного регламента</w:t>
      </w:r>
    </w:p>
    <w:p w:rsidR="00FA0EC4" w:rsidRDefault="00FA0EC4">
      <w:pPr>
        <w:autoSpaceDE w:val="0"/>
        <w:ind w:firstLine="567"/>
        <w:jc w:val="both"/>
        <w:rPr>
          <w:rFonts w:eastAsia="Times New Roman"/>
          <w:sz w:val="28"/>
          <w:szCs w:val="28"/>
        </w:rPr>
      </w:pPr>
    </w:p>
    <w:p w:rsidR="00FA0EC4" w:rsidRDefault="00FA0EC4">
      <w:pPr>
        <w:pStyle w:val="ConsPlusNormal0"/>
        <w:ind w:firstLine="709"/>
        <w:jc w:val="both"/>
      </w:pPr>
      <w:r>
        <w:rPr>
          <w:rFonts w:ascii="Times New Roman" w:hAnsi="Times New Roman" w:cs="Times New Roman"/>
          <w:sz w:val="28"/>
          <w:szCs w:val="28"/>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администрация муниципального образования Надеждинский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FA0EC4" w:rsidRDefault="00FA0EC4">
      <w:pPr>
        <w:pStyle w:val="ConsPlusNormal0"/>
        <w:ind w:firstLine="709"/>
        <w:jc w:val="center"/>
        <w:outlineLvl w:val="2"/>
        <w:rPr>
          <w:rFonts w:ascii="Times New Roman" w:hAnsi="Times New Roman" w:cs="Times New Roman"/>
          <w:b/>
          <w:sz w:val="28"/>
          <w:szCs w:val="28"/>
        </w:rPr>
      </w:pPr>
    </w:p>
    <w:p w:rsidR="00FA0EC4" w:rsidRDefault="00FA0EC4">
      <w:pPr>
        <w:pStyle w:val="ConsPlusNormal0"/>
        <w:ind w:firstLine="709"/>
        <w:jc w:val="center"/>
        <w:outlineLvl w:val="2"/>
      </w:pPr>
      <w:r>
        <w:rPr>
          <w:rFonts w:ascii="Times New Roman" w:hAnsi="Times New Roman" w:cs="Times New Roman"/>
          <w:sz w:val="28"/>
          <w:szCs w:val="28"/>
        </w:rPr>
        <w:t>Круг заявителей</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FA0EC4" w:rsidRDefault="00FA0EC4">
      <w:pPr>
        <w:pStyle w:val="ConsPlusNormal0"/>
        <w:ind w:firstLine="709"/>
        <w:jc w:val="both"/>
      </w:pPr>
      <w:r>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w:t>
      </w:r>
      <w:r>
        <w:rPr>
          <w:rFonts w:ascii="Times New Roman" w:hAnsi="Times New Roman" w:cs="Times New Roman"/>
          <w:sz w:val="28"/>
          <w:szCs w:val="28"/>
        </w:rPr>
        <w:lastRenderedPageBreak/>
        <w:t>Федерации, полномочиями выступать от их имени.</w:t>
      </w:r>
    </w:p>
    <w:p w:rsidR="00FA0EC4" w:rsidRDefault="00FA0EC4">
      <w:pPr>
        <w:pStyle w:val="ConsPlusNormal0"/>
        <w:ind w:firstLine="709"/>
        <w:jc w:val="both"/>
        <w:outlineLvl w:val="2"/>
        <w:rPr>
          <w:rFonts w:ascii="Times New Roman" w:hAnsi="Times New Roman" w:cs="Times New Roman"/>
          <w:sz w:val="28"/>
          <w:szCs w:val="28"/>
        </w:rPr>
      </w:pPr>
    </w:p>
    <w:p w:rsidR="00FA0EC4" w:rsidRDefault="00FA0EC4">
      <w:pPr>
        <w:pStyle w:val="ConsPlusNormal0"/>
        <w:ind w:firstLine="709"/>
        <w:jc w:val="both"/>
        <w:outlineLvl w:val="2"/>
      </w:pPr>
      <w:r>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FA0EC4" w:rsidRDefault="00FA0EC4">
      <w:pPr>
        <w:pStyle w:val="ConsPlusNormal0"/>
        <w:ind w:firstLine="709"/>
        <w:jc w:val="both"/>
        <w:outlineLvl w:val="2"/>
        <w:rPr>
          <w:rFonts w:ascii="Times New Roman" w:hAnsi="Times New Roman" w:cs="Times New Roman"/>
          <w:b/>
          <w:sz w:val="28"/>
          <w:szCs w:val="28"/>
        </w:rPr>
      </w:pPr>
    </w:p>
    <w:p w:rsidR="00FA0EC4" w:rsidRDefault="00FA0EC4">
      <w:pPr>
        <w:tabs>
          <w:tab w:val="left" w:pos="567"/>
        </w:tabs>
        <w:ind w:right="49" w:firstLine="709"/>
        <w:jc w:val="both"/>
      </w:pPr>
      <w:r>
        <w:rPr>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FA0EC4" w:rsidRDefault="00FA0EC4">
      <w:pPr>
        <w:tabs>
          <w:tab w:val="left" w:pos="567"/>
        </w:tabs>
        <w:ind w:right="49" w:firstLine="709"/>
        <w:jc w:val="both"/>
      </w:pPr>
      <w:r>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FA0EC4" w:rsidRDefault="00FA0EC4">
      <w:pPr>
        <w:autoSpaceDE w:val="0"/>
        <w:ind w:firstLine="709"/>
        <w:jc w:val="both"/>
        <w:rPr>
          <w:sz w:val="28"/>
          <w:szCs w:val="28"/>
        </w:rPr>
      </w:pPr>
    </w:p>
    <w:p w:rsidR="00FA0EC4" w:rsidRDefault="00FA0EC4">
      <w:pPr>
        <w:pStyle w:val="ConsPlusNormal0"/>
        <w:ind w:firstLine="709"/>
        <w:jc w:val="center"/>
        <w:outlineLvl w:val="1"/>
      </w:pPr>
      <w:r>
        <w:rPr>
          <w:rFonts w:ascii="Times New Roman" w:hAnsi="Times New Roman" w:cs="Times New Roman"/>
          <w:sz w:val="28"/>
          <w:szCs w:val="28"/>
        </w:rPr>
        <w:t>II. Стандарт предоставления муниципальной услуги</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Наименование муниципальной услуги</w:t>
      </w:r>
    </w:p>
    <w:p w:rsidR="00FA0EC4" w:rsidRDefault="00FA0EC4">
      <w:pPr>
        <w:pStyle w:val="ConsPlusNormal0"/>
        <w:ind w:firstLine="709"/>
        <w:jc w:val="both"/>
        <w:rPr>
          <w:rFonts w:ascii="Times New Roman" w:hAnsi="Times New Roman" w:cs="Times New Roman"/>
          <w:sz w:val="28"/>
          <w:szCs w:val="28"/>
        </w:rPr>
      </w:pPr>
    </w:p>
    <w:p w:rsidR="00FA0EC4" w:rsidRDefault="00FA0EC4">
      <w:pPr>
        <w:autoSpaceDE w:val="0"/>
        <w:ind w:firstLine="709"/>
        <w:jc w:val="both"/>
      </w:pPr>
      <w:r>
        <w:rPr>
          <w:sz w:val="28"/>
          <w:szCs w:val="28"/>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pStyle w:val="ConsPlusNormal0"/>
        <w:ind w:firstLine="709"/>
        <w:jc w:val="both"/>
      </w:pPr>
      <w:r>
        <w:rPr>
          <w:rFonts w:ascii="Times New Roman" w:hAnsi="Times New Roman" w:cs="Times New Roman"/>
          <w:sz w:val="28"/>
          <w:szCs w:val="28"/>
        </w:rPr>
        <w:t>5. Муниципальная услуга носит заявительный порядок обращения.</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Наименование органа, предоставляющего муниципальную услугу</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 xml:space="preserve">6. Муниципальная услуга предоставляется органом местного самоуправления.  </w:t>
      </w:r>
    </w:p>
    <w:p w:rsidR="00FA0EC4" w:rsidRDefault="00FA0EC4">
      <w:pPr>
        <w:pStyle w:val="ConsPlusNormal0"/>
        <w:ind w:firstLine="709"/>
        <w:jc w:val="both"/>
      </w:pPr>
      <w:r>
        <w:rPr>
          <w:rFonts w:ascii="Times New Roman" w:hAnsi="Times New Roman" w:cs="Times New Roman"/>
          <w:sz w:val="28"/>
          <w:szCs w:val="28"/>
        </w:rPr>
        <w:t>7.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FA0EC4" w:rsidRDefault="00FA0EC4">
      <w:pPr>
        <w:pStyle w:val="ConsPlusNormal0"/>
        <w:ind w:firstLine="709"/>
        <w:jc w:val="both"/>
      </w:pPr>
      <w:r>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A0EC4" w:rsidRDefault="00FA0EC4">
      <w:pPr>
        <w:pStyle w:val="ConsPlusNormal0"/>
        <w:ind w:firstLine="709"/>
        <w:jc w:val="both"/>
      </w:pPr>
      <w:r>
        <w:rPr>
          <w:rFonts w:ascii="Times New Roman" w:hAnsi="Times New Roman" w:cs="Times New Roman"/>
          <w:sz w:val="28"/>
          <w:szCs w:val="28"/>
        </w:rPr>
        <w:t>8.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Результат предоставления муниципальной услуги</w:t>
      </w:r>
    </w:p>
    <w:p w:rsidR="00FA0EC4" w:rsidRDefault="00FA0EC4">
      <w:pPr>
        <w:pStyle w:val="ConsPlusNormal0"/>
        <w:ind w:firstLine="709"/>
        <w:jc w:val="both"/>
        <w:rPr>
          <w:rFonts w:ascii="Times New Roman" w:hAnsi="Times New Roman" w:cs="Times New Roman"/>
          <w:sz w:val="28"/>
          <w:szCs w:val="28"/>
        </w:rPr>
      </w:pPr>
    </w:p>
    <w:p w:rsidR="00FA0EC4" w:rsidRDefault="00FA0EC4">
      <w:pPr>
        <w:autoSpaceDE w:val="0"/>
        <w:ind w:firstLine="709"/>
        <w:jc w:val="both"/>
      </w:pPr>
      <w:r>
        <w:rPr>
          <w:sz w:val="28"/>
          <w:szCs w:val="28"/>
        </w:rPr>
        <w:t>9. Результатом предоставления муниципальной услуги является:</w:t>
      </w:r>
    </w:p>
    <w:p w:rsidR="00FA0EC4" w:rsidRDefault="00FA0EC4">
      <w:pPr>
        <w:pStyle w:val="ConsPlusNormal0"/>
        <w:ind w:firstLine="709"/>
        <w:jc w:val="both"/>
      </w:pPr>
      <w:r>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pStyle w:val="ConsPlusNormal0"/>
        <w:ind w:firstLine="709"/>
        <w:jc w:val="both"/>
      </w:pPr>
      <w:r>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pStyle w:val="ConsPlusNormal0"/>
        <w:ind w:firstLine="709"/>
        <w:jc w:val="both"/>
      </w:pPr>
      <w:r>
        <w:rPr>
          <w:rFonts w:ascii="Times New Roman" w:hAnsi="Times New Roman" w:cs="Times New Roman"/>
          <w:sz w:val="28"/>
          <w:szCs w:val="28"/>
        </w:rPr>
        <w:t>10. Реквизиты результата предоставления муниципальной услуги.</w:t>
      </w:r>
    </w:p>
    <w:p w:rsidR="00FA0EC4" w:rsidRDefault="00FA0EC4">
      <w:pPr>
        <w:pStyle w:val="ConsPlusNormal0"/>
        <w:ind w:firstLine="709"/>
        <w:jc w:val="both"/>
      </w:pPr>
      <w:r>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FA0EC4" w:rsidRDefault="00FA0EC4">
      <w:pPr>
        <w:pStyle w:val="ConsPlusNormal0"/>
        <w:ind w:firstLine="709"/>
        <w:jc w:val="both"/>
      </w:pPr>
      <w:r>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FA0EC4" w:rsidRDefault="00FA0EC4">
      <w:pPr>
        <w:pStyle w:val="ConsPlusNormal0"/>
        <w:ind w:firstLine="709"/>
        <w:jc w:val="both"/>
      </w:pPr>
      <w:r>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FA0EC4" w:rsidRDefault="00FA0EC4">
      <w:pPr>
        <w:pStyle w:val="ConsPlusNormal0"/>
        <w:ind w:firstLine="709"/>
        <w:jc w:val="both"/>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A0EC4" w:rsidRDefault="00FA0EC4">
      <w:pPr>
        <w:pStyle w:val="ConsPlusNormal0"/>
        <w:ind w:firstLine="709"/>
        <w:jc w:val="both"/>
      </w:pPr>
      <w:r>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FA0EC4" w:rsidRDefault="00FA0EC4">
      <w:pPr>
        <w:pStyle w:val="ConsPlusNormal0"/>
        <w:ind w:firstLine="709"/>
        <w:jc w:val="both"/>
      </w:pPr>
      <w:r>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FA0EC4" w:rsidRDefault="00FA0EC4">
      <w:pPr>
        <w:pStyle w:val="ConsPlusNormal0"/>
        <w:ind w:firstLine="709"/>
        <w:jc w:val="both"/>
      </w:pPr>
      <w:r>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(далее – Портал)  ПОС ЕПГУ.</w:t>
      </w:r>
    </w:p>
    <w:p w:rsidR="00FA0EC4" w:rsidRDefault="00FA0EC4">
      <w:pPr>
        <w:pStyle w:val="ConsPlusNormal0"/>
        <w:ind w:firstLine="709"/>
        <w:jc w:val="both"/>
      </w:pPr>
      <w:r>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FA0EC4" w:rsidRDefault="00FA0EC4">
      <w:pPr>
        <w:pStyle w:val="ConsPlusNormal0"/>
        <w:ind w:firstLine="709"/>
        <w:jc w:val="both"/>
      </w:pPr>
      <w:r>
        <w:rPr>
          <w:rFonts w:ascii="Times New Roman" w:hAnsi="Times New Roman" w:cs="Times New Roman"/>
          <w:sz w:val="28"/>
          <w:szCs w:val="28"/>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Срок предоставления муниципальной услуги</w:t>
      </w:r>
    </w:p>
    <w:p w:rsidR="00FA0EC4" w:rsidRDefault="00FA0EC4">
      <w:pPr>
        <w:pStyle w:val="ConsPlusNormal0"/>
        <w:ind w:firstLine="709"/>
        <w:jc w:val="both"/>
        <w:rPr>
          <w:rFonts w:ascii="Times New Roman" w:hAnsi="Times New Roman" w:cs="Times New Roman"/>
          <w:sz w:val="28"/>
          <w:szCs w:val="28"/>
        </w:rPr>
      </w:pPr>
    </w:p>
    <w:p w:rsidR="00FA0EC4" w:rsidRDefault="00FA0EC4">
      <w:pPr>
        <w:ind w:right="-1" w:firstLine="709"/>
        <w:jc w:val="both"/>
      </w:pPr>
      <w:r>
        <w:rPr>
          <w:sz w:val="28"/>
          <w:szCs w:val="28"/>
        </w:rPr>
        <w:lastRenderedPageBreak/>
        <w:t>13. 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FA0EC4" w:rsidRDefault="00FA0EC4">
      <w:pPr>
        <w:ind w:firstLine="709"/>
        <w:jc w:val="both"/>
      </w:pPr>
      <w:r>
        <w:rPr>
          <w:sz w:val="28"/>
          <w:szCs w:val="28"/>
        </w:rPr>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сельсовета и многофункциональным центром предоставления муниципальных услуг).</w:t>
      </w:r>
    </w:p>
    <w:p w:rsidR="00FA0EC4" w:rsidRDefault="00FA0EC4">
      <w:pPr>
        <w:autoSpaceDE w:val="0"/>
        <w:ind w:firstLine="709"/>
        <w:jc w:val="both"/>
      </w:pPr>
      <w:r>
        <w:rPr>
          <w:sz w:val="28"/>
          <w:szCs w:val="28"/>
        </w:rPr>
        <w:t>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A0EC4" w:rsidRDefault="00FA0EC4">
      <w:pPr>
        <w:ind w:right="-1" w:firstLine="709"/>
        <w:jc w:val="both"/>
      </w:pPr>
      <w:r>
        <w:rPr>
          <w:sz w:val="28"/>
          <w:szCs w:val="28"/>
        </w:rPr>
        <w:t>13.1. Приостановление срока предоставления муниципальной услуги не предусмотрено.</w:t>
      </w:r>
    </w:p>
    <w:p w:rsidR="00FA0EC4" w:rsidRDefault="00FA0EC4">
      <w:pPr>
        <w:autoSpaceDE w:val="0"/>
        <w:ind w:right="-1" w:firstLine="709"/>
        <w:jc w:val="both"/>
      </w:pPr>
      <w:r>
        <w:rPr>
          <w:sz w:val="28"/>
          <w:szCs w:val="28"/>
        </w:rPr>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FA0EC4" w:rsidRDefault="00FA0EC4">
      <w:pPr>
        <w:ind w:right="-1" w:firstLine="709"/>
        <w:jc w:val="both"/>
      </w:pPr>
      <w:r>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A0EC4" w:rsidRDefault="00FA0EC4">
      <w:pPr>
        <w:autoSpaceDE w:val="0"/>
        <w:ind w:firstLine="709"/>
        <w:jc w:val="both"/>
        <w:rPr>
          <w:sz w:val="28"/>
          <w:szCs w:val="28"/>
        </w:rPr>
      </w:pPr>
    </w:p>
    <w:p w:rsidR="00FA0EC4" w:rsidRDefault="00FA0EC4">
      <w:pPr>
        <w:pStyle w:val="ConsPlusNormal0"/>
        <w:ind w:firstLine="709"/>
        <w:jc w:val="center"/>
      </w:pPr>
      <w:r>
        <w:rPr>
          <w:rFonts w:ascii="Times New Roman" w:hAnsi="Times New Roman" w:cs="Times New Roman"/>
          <w:sz w:val="28"/>
          <w:szCs w:val="28"/>
        </w:rPr>
        <w:t>Правовые основания для предоставления муниципальной услуги</w:t>
      </w:r>
    </w:p>
    <w:p w:rsidR="00FA0EC4" w:rsidRDefault="00FA0EC4">
      <w:pPr>
        <w:pStyle w:val="ConsPlusNormal0"/>
        <w:ind w:firstLine="709"/>
        <w:jc w:val="center"/>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в сети «Интернет», а также на Портале.</w:t>
      </w:r>
    </w:p>
    <w:p w:rsidR="00FA0EC4" w:rsidRDefault="00FA0EC4">
      <w:pPr>
        <w:pStyle w:val="ConsPlusNormal0"/>
        <w:ind w:firstLine="709"/>
        <w:jc w:val="center"/>
        <w:outlineLvl w:val="2"/>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FA0EC4" w:rsidRDefault="00FA0EC4">
      <w:pPr>
        <w:pStyle w:val="ConsPlusNormal0"/>
        <w:ind w:firstLine="709"/>
        <w:jc w:val="center"/>
        <w:outlineLvl w:val="2"/>
        <w:rPr>
          <w:rFonts w:ascii="Times New Roman" w:hAnsi="Times New Roman" w:cs="Times New Roman"/>
          <w:sz w:val="28"/>
          <w:szCs w:val="28"/>
        </w:rPr>
      </w:pPr>
    </w:p>
    <w:p w:rsidR="00FA0EC4" w:rsidRDefault="00FA0EC4">
      <w:pPr>
        <w:autoSpaceDE w:val="0"/>
        <w:ind w:firstLine="709"/>
        <w:jc w:val="both"/>
      </w:pPr>
      <w:r>
        <w:rPr>
          <w:sz w:val="28"/>
          <w:szCs w:val="28"/>
        </w:rPr>
        <w:t>15. Для получения муниципальной услуги заявитель (представитель заявителя) должен самостоятельно предоставить:</w:t>
      </w:r>
    </w:p>
    <w:p w:rsidR="00FA0EC4" w:rsidRDefault="00FA0EC4">
      <w:pPr>
        <w:tabs>
          <w:tab w:val="left" w:pos="851"/>
        </w:tabs>
        <w:autoSpaceDE w:val="0"/>
        <w:ind w:firstLine="709"/>
        <w:jc w:val="both"/>
      </w:pPr>
      <w:r>
        <w:rPr>
          <w:sz w:val="28"/>
          <w:szCs w:val="28"/>
        </w:rPr>
        <w:t>1)заявление по форме согласно приложению, к Административному регламенту;</w:t>
      </w:r>
    </w:p>
    <w:p w:rsidR="00FA0EC4" w:rsidRDefault="00FA0EC4">
      <w:pPr>
        <w:ind w:right="49" w:firstLine="709"/>
        <w:jc w:val="both"/>
      </w:pPr>
      <w:r>
        <w:rPr>
          <w:sz w:val="28"/>
          <w:szCs w:val="28"/>
        </w:rPr>
        <w:t>15.1. К заявлению прилагаются:</w:t>
      </w:r>
    </w:p>
    <w:p w:rsidR="00FA0EC4" w:rsidRDefault="00FA0EC4">
      <w:pPr>
        <w:tabs>
          <w:tab w:val="left" w:pos="567"/>
        </w:tabs>
        <w:autoSpaceDE w:val="0"/>
        <w:ind w:firstLine="709"/>
        <w:jc w:val="both"/>
      </w:pPr>
      <w:r>
        <w:rPr>
          <w:sz w:val="28"/>
          <w:szCs w:val="28"/>
        </w:rPr>
        <w:lastRenderedPageBreak/>
        <w:t>1) копии документов, удостоверяющих личность гражданина Российской Федерации;</w:t>
      </w:r>
    </w:p>
    <w:p w:rsidR="00FA0EC4" w:rsidRDefault="00FA0EC4">
      <w:pPr>
        <w:tabs>
          <w:tab w:val="left" w:pos="567"/>
        </w:tabs>
        <w:autoSpaceDE w:val="0"/>
        <w:ind w:firstLine="709"/>
        <w:jc w:val="both"/>
      </w:pPr>
      <w:r>
        <w:rPr>
          <w:sz w:val="28"/>
          <w:szCs w:val="28"/>
        </w:rPr>
        <w:t>2) копия документа, подтверждающего полномочия на осуществление действий от имени заявителя (для представителя заявителя);</w:t>
      </w:r>
    </w:p>
    <w:p w:rsidR="00FA0EC4" w:rsidRDefault="00FA0EC4">
      <w:pPr>
        <w:tabs>
          <w:tab w:val="left" w:pos="567"/>
        </w:tabs>
        <w:autoSpaceDE w:val="0"/>
        <w:ind w:right="49" w:firstLine="709"/>
        <w:jc w:val="both"/>
      </w:pPr>
      <w:r>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A0EC4" w:rsidRDefault="00FA0EC4">
      <w:pPr>
        <w:autoSpaceDE w:val="0"/>
        <w:ind w:firstLine="709"/>
        <w:jc w:val="both"/>
      </w:pPr>
      <w:r>
        <w:rPr>
          <w:sz w:val="28"/>
          <w:szCs w:val="28"/>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FA0EC4" w:rsidRDefault="00FA0EC4">
      <w:pPr>
        <w:pStyle w:val="ConsPlusNormal0"/>
        <w:tabs>
          <w:tab w:val="left" w:pos="709"/>
        </w:tabs>
        <w:ind w:firstLine="709"/>
        <w:jc w:val="both"/>
      </w:pPr>
      <w:r>
        <w:rPr>
          <w:rFonts w:ascii="Times New Roman" w:hAnsi="Times New Roman" w:cs="Times New Roman"/>
          <w:bCs/>
          <w:sz w:val="28"/>
          <w:szCs w:val="28"/>
        </w:rPr>
        <w:t xml:space="preserve">1) выписка из ЕГРН на земельный участок; </w:t>
      </w:r>
    </w:p>
    <w:p w:rsidR="00FA0EC4" w:rsidRDefault="00FA0EC4">
      <w:pPr>
        <w:pStyle w:val="ConsPlusNormal0"/>
        <w:tabs>
          <w:tab w:val="left" w:pos="709"/>
        </w:tabs>
        <w:ind w:firstLine="709"/>
        <w:jc w:val="both"/>
      </w:pPr>
      <w:r>
        <w:rPr>
          <w:rFonts w:ascii="Times New Roman" w:hAnsi="Times New Roman" w:cs="Times New Roman"/>
          <w:bCs/>
          <w:sz w:val="28"/>
          <w:szCs w:val="28"/>
        </w:rPr>
        <w:t xml:space="preserve">2) выписка из ЕГРН на объект капитального строительства. </w:t>
      </w:r>
    </w:p>
    <w:p w:rsidR="00FA0EC4" w:rsidRDefault="00FA0EC4">
      <w:pPr>
        <w:autoSpaceDE w:val="0"/>
        <w:ind w:firstLine="709"/>
        <w:jc w:val="both"/>
      </w:pPr>
      <w:r>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FA0EC4" w:rsidRDefault="00FA0EC4">
      <w:pPr>
        <w:autoSpaceDE w:val="0"/>
        <w:ind w:right="49" w:firstLine="709"/>
        <w:jc w:val="both"/>
      </w:pPr>
      <w:r>
        <w:rPr>
          <w:sz w:val="28"/>
          <w:szCs w:val="28"/>
        </w:rPr>
        <w:t>15.3. Заявление и прилагаемые документы могут быть представлены (направлены) заявителем одним из следующих способов:</w:t>
      </w:r>
    </w:p>
    <w:p w:rsidR="00FA0EC4" w:rsidRDefault="00FA0EC4">
      <w:pPr>
        <w:autoSpaceDE w:val="0"/>
        <w:ind w:right="49" w:firstLine="709"/>
        <w:jc w:val="both"/>
      </w:pPr>
      <w:r>
        <w:rPr>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FA0EC4" w:rsidRDefault="00FA0EC4">
      <w:pPr>
        <w:pStyle w:val="afa"/>
        <w:numPr>
          <w:ilvl w:val="0"/>
          <w:numId w:val="2"/>
        </w:numPr>
        <w:tabs>
          <w:tab w:val="left" w:pos="1134"/>
        </w:tabs>
        <w:autoSpaceDE w:val="0"/>
        <w:ind w:left="0" w:right="49" w:firstLine="709"/>
        <w:jc w:val="both"/>
      </w:pPr>
      <w:r>
        <w:rPr>
          <w:sz w:val="28"/>
          <w:szCs w:val="28"/>
        </w:rPr>
        <w:t>через МФЦ;</w:t>
      </w:r>
    </w:p>
    <w:p w:rsidR="00FA0EC4" w:rsidRDefault="00FA0EC4">
      <w:pPr>
        <w:pStyle w:val="afa"/>
        <w:numPr>
          <w:ilvl w:val="0"/>
          <w:numId w:val="2"/>
        </w:numPr>
        <w:tabs>
          <w:tab w:val="left" w:pos="1134"/>
        </w:tabs>
        <w:autoSpaceDE w:val="0"/>
        <w:ind w:left="0" w:right="49" w:firstLine="709"/>
        <w:jc w:val="both"/>
      </w:pPr>
      <w:r>
        <w:rPr>
          <w:sz w:val="28"/>
          <w:szCs w:val="28"/>
        </w:rPr>
        <w:t>через Региональный портал или Единый портал.</w:t>
      </w:r>
    </w:p>
    <w:p w:rsidR="00FA0EC4" w:rsidRDefault="00FA0EC4">
      <w:pPr>
        <w:autoSpaceDE w:val="0"/>
        <w:ind w:right="49" w:firstLine="709"/>
        <w:jc w:val="both"/>
      </w:pPr>
      <w:r>
        <w:rPr>
          <w:sz w:val="28"/>
          <w:szCs w:val="28"/>
        </w:rPr>
        <w:t>15.4. Запрещается требовать от заявителя:</w:t>
      </w:r>
    </w:p>
    <w:p w:rsidR="00FA0EC4" w:rsidRDefault="00FA0EC4">
      <w:pPr>
        <w:autoSpaceDE w:val="0"/>
        <w:ind w:right="49" w:firstLine="709"/>
        <w:jc w:val="both"/>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A0EC4" w:rsidRDefault="00FA0EC4">
      <w:pPr>
        <w:autoSpaceDE w:val="0"/>
        <w:ind w:right="49" w:firstLine="709"/>
        <w:jc w:val="both"/>
      </w:pPr>
      <w:r>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A0EC4" w:rsidRDefault="00FA0EC4">
      <w:pPr>
        <w:autoSpaceDE w:val="0"/>
        <w:ind w:right="49" w:firstLine="709"/>
        <w:jc w:val="both"/>
        <w:rPr>
          <w:sz w:val="28"/>
          <w:szCs w:val="28"/>
        </w:rPr>
      </w:pPr>
    </w:p>
    <w:p w:rsidR="00FA0EC4" w:rsidRDefault="00FA0EC4">
      <w:pPr>
        <w:pStyle w:val="ConsPlusNormal0"/>
        <w:ind w:firstLine="709"/>
        <w:jc w:val="center"/>
        <w:outlineLvl w:val="2"/>
      </w:pPr>
      <w:r>
        <w:rPr>
          <w:rFonts w:ascii="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both"/>
      </w:pPr>
      <w:bookmarkStart w:id="0" w:name="P226"/>
      <w:bookmarkEnd w:id="0"/>
      <w:r>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FA0EC4" w:rsidRDefault="00FA0EC4">
      <w:pPr>
        <w:pStyle w:val="ConsPlusNormal0"/>
        <w:ind w:firstLine="709"/>
        <w:jc w:val="both"/>
      </w:pPr>
      <w:r>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FA0EC4" w:rsidRDefault="00FA0EC4">
      <w:pPr>
        <w:pStyle w:val="ConsPlusNormal0"/>
        <w:ind w:firstLine="709"/>
        <w:jc w:val="both"/>
      </w:pPr>
      <w:r>
        <w:rPr>
          <w:rFonts w:ascii="Times New Roman" w:hAnsi="Times New Roman" w:cs="Times New Roman"/>
          <w:sz w:val="28"/>
          <w:szCs w:val="28"/>
        </w:rPr>
        <w:t xml:space="preserve">2) электронные документы представлены в форматах, не </w:t>
      </w:r>
      <w:r>
        <w:rPr>
          <w:rFonts w:ascii="Times New Roman" w:hAnsi="Times New Roman" w:cs="Times New Roman"/>
          <w:sz w:val="28"/>
          <w:szCs w:val="28"/>
        </w:rPr>
        <w:lastRenderedPageBreak/>
        <w:t>предусмотренных Административным регламентом;</w:t>
      </w:r>
    </w:p>
    <w:p w:rsidR="00FA0EC4" w:rsidRDefault="00FA0EC4">
      <w:pPr>
        <w:pStyle w:val="ConsPlusNormal0"/>
        <w:ind w:firstLine="709"/>
        <w:jc w:val="both"/>
      </w:pPr>
      <w:r>
        <w:rPr>
          <w:rFonts w:ascii="Times New Roman" w:hAnsi="Times New Roman" w:cs="Times New Roman"/>
          <w:sz w:val="28"/>
          <w:szCs w:val="28"/>
        </w:rPr>
        <w:t>3) нарушены требования к сканированию представляемых документов, предусмотренные Административным регламентом;</w:t>
      </w:r>
    </w:p>
    <w:p w:rsidR="00FA0EC4" w:rsidRDefault="00FA0EC4">
      <w:pPr>
        <w:pStyle w:val="ConsPlusNormal0"/>
        <w:ind w:firstLine="709"/>
        <w:jc w:val="both"/>
      </w:pPr>
      <w:r>
        <w:rPr>
          <w:rFonts w:ascii="Times New Roman" w:hAnsi="Times New Roman" w:cs="Times New Roman"/>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FA0EC4" w:rsidRDefault="00FA0EC4">
      <w:pPr>
        <w:pStyle w:val="ConsPlusNormal0"/>
        <w:ind w:firstLine="709"/>
        <w:jc w:val="both"/>
      </w:pPr>
      <w:r>
        <w:rPr>
          <w:rFonts w:ascii="Times New Roman" w:hAnsi="Times New Roman" w:cs="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FA0EC4" w:rsidRDefault="00FA0EC4">
      <w:pPr>
        <w:pStyle w:val="ConsPlusNormal0"/>
        <w:ind w:firstLine="709"/>
        <w:jc w:val="both"/>
      </w:pPr>
      <w:r>
        <w:rPr>
          <w:rFonts w:ascii="Times New Roman" w:hAnsi="Times New Roman" w:cs="Times New Roman"/>
          <w:sz w:val="28"/>
          <w:szCs w:val="28"/>
        </w:rPr>
        <w:t>6) вопрос, указанный в заявлении, не относится к порядку предоставления муниципальной услуги.</w:t>
      </w:r>
    </w:p>
    <w:p w:rsidR="00FA0EC4" w:rsidRDefault="00FA0EC4">
      <w:pPr>
        <w:pStyle w:val="ConsPlusNormal0"/>
        <w:ind w:firstLine="709"/>
        <w:jc w:val="both"/>
      </w:pPr>
      <w:r>
        <w:rPr>
          <w:rFonts w:ascii="Times New Roman" w:hAnsi="Times New Roman" w:cs="Times New Roman"/>
          <w:sz w:val="28"/>
          <w:szCs w:val="28"/>
        </w:rPr>
        <w:t>16.1. Решение об отказе в приеме документов подписывается уполномоченным должностным лицом и выдается заявителю с указанием причин отказа.</w:t>
      </w:r>
    </w:p>
    <w:p w:rsidR="00FA0EC4" w:rsidRDefault="00FA0EC4">
      <w:pPr>
        <w:pStyle w:val="ConsPlusNormal0"/>
        <w:ind w:firstLine="709"/>
        <w:jc w:val="both"/>
      </w:pPr>
      <w:r>
        <w:rPr>
          <w:rFonts w:ascii="Times New Roman" w:hAnsi="Times New Roman" w:cs="Times New Roman"/>
          <w:sz w:val="28"/>
          <w:szCs w:val="28"/>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FA0EC4" w:rsidRDefault="00FA0EC4">
      <w:pPr>
        <w:pStyle w:val="ConsPlusNormal0"/>
        <w:ind w:firstLine="709"/>
        <w:jc w:val="both"/>
      </w:pPr>
      <w:r>
        <w:rPr>
          <w:rFonts w:ascii="Times New Roman" w:hAnsi="Times New Roman" w:cs="Times New Roman"/>
          <w:sz w:val="28"/>
          <w:szCs w:val="28"/>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FA0EC4" w:rsidRDefault="00FA0EC4">
      <w:pPr>
        <w:pStyle w:val="ConsPlusNormal0"/>
        <w:tabs>
          <w:tab w:val="left" w:pos="709"/>
        </w:tabs>
        <w:ind w:firstLine="709"/>
        <w:jc w:val="both"/>
        <w:outlineLvl w:val="2"/>
        <w:rPr>
          <w:rFonts w:ascii="Times New Roman" w:hAnsi="Times New Roman" w:cs="Times New Roman"/>
          <w:sz w:val="28"/>
          <w:szCs w:val="28"/>
        </w:rPr>
      </w:pPr>
    </w:p>
    <w:p w:rsidR="00FA0EC4" w:rsidRDefault="00FA0EC4">
      <w:pPr>
        <w:pStyle w:val="ConsPlusNormal0"/>
        <w:tabs>
          <w:tab w:val="left" w:pos="709"/>
        </w:tabs>
        <w:ind w:firstLine="709"/>
        <w:jc w:val="center"/>
        <w:outlineLvl w:val="2"/>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FA0EC4" w:rsidRDefault="00FA0EC4">
      <w:pPr>
        <w:pStyle w:val="ConsPlusNormal0"/>
        <w:tabs>
          <w:tab w:val="left" w:pos="709"/>
        </w:tabs>
        <w:ind w:firstLine="709"/>
        <w:jc w:val="center"/>
        <w:outlineLvl w:val="2"/>
        <w:rPr>
          <w:rFonts w:ascii="Times New Roman" w:hAnsi="Times New Roman" w:cs="Times New Roman"/>
          <w:b/>
          <w:sz w:val="28"/>
          <w:szCs w:val="28"/>
        </w:rPr>
      </w:pPr>
    </w:p>
    <w:p w:rsidR="00FA0EC4" w:rsidRDefault="00FA0EC4">
      <w:pPr>
        <w:pStyle w:val="ConsPlusNormal0"/>
        <w:ind w:firstLine="709"/>
        <w:jc w:val="both"/>
      </w:pPr>
      <w:r>
        <w:rPr>
          <w:rFonts w:ascii="Times New Roman" w:hAnsi="Times New Roman" w:cs="Times New Roman"/>
          <w:sz w:val="28"/>
          <w:szCs w:val="28"/>
        </w:rPr>
        <w:t>17. Основания для приостановления предоставления муниципальной услуги отсутствуют.</w:t>
      </w:r>
    </w:p>
    <w:p w:rsidR="00FA0EC4" w:rsidRDefault="00FA0EC4">
      <w:pPr>
        <w:pStyle w:val="ConsPlusNormal0"/>
        <w:ind w:firstLine="709"/>
        <w:jc w:val="both"/>
      </w:pPr>
      <w:r>
        <w:rPr>
          <w:rFonts w:ascii="Times New Roman" w:hAnsi="Times New Roman" w:cs="Times New Roman"/>
          <w:sz w:val="28"/>
          <w:szCs w:val="28"/>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FA0EC4" w:rsidRDefault="00FA0EC4">
      <w:pPr>
        <w:pStyle w:val="ConsPlusNormal0"/>
        <w:ind w:firstLine="709"/>
        <w:jc w:val="both"/>
      </w:pPr>
      <w:r>
        <w:rPr>
          <w:rFonts w:ascii="Times New Roman" w:hAnsi="Times New Roman" w:cs="Times New Roman"/>
          <w:sz w:val="28"/>
          <w:szCs w:val="28"/>
        </w:rPr>
        <w:t>1) заявитель не является правообладателем земельного участка;</w:t>
      </w:r>
    </w:p>
    <w:p w:rsidR="00FA0EC4" w:rsidRDefault="00FA0EC4">
      <w:pPr>
        <w:pStyle w:val="ConsPlusNormal0"/>
        <w:ind w:firstLine="709"/>
        <w:jc w:val="both"/>
      </w:pPr>
      <w:r>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FA0EC4" w:rsidRDefault="00FA0EC4">
      <w:pPr>
        <w:pStyle w:val="ConsPlusNormal0"/>
        <w:ind w:firstLine="709"/>
        <w:jc w:val="both"/>
      </w:pPr>
      <w:r>
        <w:rPr>
          <w:rFonts w:ascii="Times New Roman" w:hAnsi="Times New Roman" w:cs="Times New Roman"/>
          <w:sz w:val="28"/>
          <w:szCs w:val="28"/>
        </w:rPr>
        <w:t>3) </w:t>
      </w:r>
      <w:r>
        <w:rPr>
          <w:rFonts w:ascii="Times New Roman" w:hAnsi="Times New Roman" w:cs="Times New Roman"/>
          <w:bCs/>
          <w:sz w:val="28"/>
          <w:szCs w:val="28"/>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FA0EC4" w:rsidRDefault="00FA0EC4">
      <w:pPr>
        <w:pStyle w:val="ConsPlusNormal0"/>
        <w:ind w:firstLine="709"/>
        <w:contextualSpacing/>
        <w:jc w:val="both"/>
      </w:pPr>
      <w:r>
        <w:rPr>
          <w:rFonts w:ascii="Times New Roman" w:hAnsi="Times New Roman" w:cs="Times New Roman"/>
          <w:bCs/>
          <w:sz w:val="28"/>
          <w:szCs w:val="28"/>
        </w:rPr>
        <w:t>4) </w:t>
      </w:r>
      <w:r>
        <w:rPr>
          <w:rFonts w:ascii="Times New Roman" w:hAnsi="Times New Roman" w:cs="Times New Roman"/>
          <w:sz w:val="28"/>
          <w:szCs w:val="28"/>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w:t>
      </w:r>
      <w:r>
        <w:rPr>
          <w:rFonts w:ascii="Times New Roman" w:hAnsi="Times New Roman" w:cs="Times New Roman"/>
          <w:sz w:val="28"/>
          <w:szCs w:val="28"/>
        </w:rPr>
        <w:lastRenderedPageBreak/>
        <w:t>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FA0EC4" w:rsidRDefault="00FA0EC4">
      <w:pPr>
        <w:pStyle w:val="ConsPlusNormal0"/>
        <w:ind w:firstLine="709"/>
        <w:contextualSpacing/>
        <w:jc w:val="both"/>
      </w:pPr>
      <w:r>
        <w:rPr>
          <w:rFonts w:ascii="Times New Roman" w:hAnsi="Times New Roman" w:cs="Times New Roman"/>
          <w:bCs/>
          <w:sz w:val="28"/>
          <w:szCs w:val="28"/>
        </w:rPr>
        <w:t xml:space="preserve">5) отсутствие оснований, определенных </w:t>
      </w:r>
      <w:hyperlink r:id="rId10" w:history="1">
        <w:r>
          <w:rPr>
            <w:rStyle w:val="a3"/>
            <w:rFonts w:ascii="Times New Roman" w:hAnsi="Times New Roman" w:cs="Times New Roman"/>
            <w:bCs/>
            <w:color w:val="000000"/>
            <w:sz w:val="28"/>
            <w:szCs w:val="28"/>
            <w:u w:val="none"/>
          </w:rPr>
          <w:t>частью 1 статьи 40</w:t>
        </w:r>
      </w:hyperlink>
      <w:r>
        <w:rPr>
          <w:rFonts w:ascii="Times New Roman" w:hAnsi="Times New Roman" w:cs="Times New Roman"/>
          <w:bCs/>
          <w:sz w:val="28"/>
          <w:szCs w:val="28"/>
        </w:rPr>
        <w:t xml:space="preserve"> Градостроительного кодекса Российской Федерации;</w:t>
      </w:r>
    </w:p>
    <w:p w:rsidR="00FA0EC4" w:rsidRDefault="00FA0EC4">
      <w:pPr>
        <w:shd w:val="clear" w:color="auto" w:fill="FDFDFC"/>
        <w:ind w:firstLine="709"/>
        <w:contextualSpacing/>
        <w:jc w:val="both"/>
        <w:textAlignment w:val="baseline"/>
      </w:pPr>
      <w:r>
        <w:rPr>
          <w:sz w:val="28"/>
          <w:szCs w:val="28"/>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11" w:anchor="_blank" w:history="1">
        <w:r>
          <w:rPr>
            <w:rStyle w:val="a3"/>
            <w:color w:val="000000"/>
            <w:sz w:val="28"/>
            <w:szCs w:val="28"/>
            <w:u w:val="none"/>
          </w:rPr>
          <w:t>Градостроительного кодекса Российской Федерации</w:t>
        </w:r>
      </w:hyperlink>
      <w:r>
        <w:rPr>
          <w:sz w:val="28"/>
          <w:szCs w:val="28"/>
        </w:rPr>
        <w:t>;</w:t>
      </w:r>
    </w:p>
    <w:p w:rsidR="00FA0EC4" w:rsidRDefault="00FA0EC4">
      <w:pPr>
        <w:shd w:val="clear" w:color="auto" w:fill="FDFDFC"/>
        <w:ind w:firstLine="709"/>
        <w:contextualSpacing/>
        <w:jc w:val="both"/>
        <w:textAlignment w:val="baseline"/>
      </w:pPr>
      <w:r>
        <w:rPr>
          <w:sz w:val="28"/>
          <w:szCs w:val="28"/>
        </w:rPr>
        <w:t>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FA0EC4" w:rsidRDefault="00FA0EC4">
      <w:pPr>
        <w:shd w:val="clear" w:color="auto" w:fill="FDFDFC"/>
        <w:ind w:firstLine="709"/>
        <w:contextualSpacing/>
        <w:jc w:val="both"/>
        <w:textAlignment w:val="baseline"/>
      </w:pPr>
      <w:r>
        <w:rPr>
          <w:sz w:val="28"/>
          <w:szCs w:val="28"/>
        </w:rPr>
        <w:t>8) в случае, предусмотренном частью 6.1 статьи 40 </w:t>
      </w:r>
      <w:hyperlink r:id="rId12" w:anchor="_blank" w:history="1">
        <w:r>
          <w:rPr>
            <w:rStyle w:val="a3"/>
            <w:color w:val="000000"/>
            <w:sz w:val="28"/>
            <w:szCs w:val="28"/>
            <w:u w:val="none"/>
          </w:rPr>
          <w:t>Градостроительного кодекса Российской Федерации</w:t>
        </w:r>
      </w:hyperlink>
      <w:r>
        <w:rPr>
          <w:sz w:val="28"/>
          <w:szCs w:val="28"/>
        </w:rPr>
        <w:t>.</w:t>
      </w:r>
    </w:p>
    <w:p w:rsidR="00FA0EC4" w:rsidRDefault="00FA0EC4">
      <w:pPr>
        <w:pStyle w:val="ConsPlusNormal0"/>
        <w:ind w:firstLine="709"/>
        <w:contextualSpacing/>
        <w:jc w:val="both"/>
      </w:pPr>
      <w:r>
        <w:rPr>
          <w:rFonts w:ascii="Times New Roman" w:hAnsi="Times New Roman" w:cs="Times New Roman"/>
          <w:sz w:val="28"/>
          <w:szCs w:val="28"/>
        </w:rPr>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FA0EC4" w:rsidRDefault="00FA0EC4">
      <w:pPr>
        <w:pStyle w:val="ConsPlusNormal0"/>
        <w:ind w:firstLine="709"/>
        <w:jc w:val="center"/>
        <w:outlineLvl w:val="2"/>
        <w:rPr>
          <w:rFonts w:ascii="Times New Roman" w:hAnsi="Times New Roman" w:cs="Times New Roman"/>
          <w:b/>
          <w:sz w:val="28"/>
          <w:szCs w:val="28"/>
        </w:rPr>
      </w:pPr>
    </w:p>
    <w:p w:rsidR="00FA0EC4" w:rsidRDefault="00FA0EC4">
      <w:pPr>
        <w:pStyle w:val="ConsPlusNormal0"/>
        <w:ind w:firstLine="709"/>
        <w:jc w:val="center"/>
        <w:outlineLvl w:val="2"/>
      </w:pPr>
      <w:r>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FA0EC4" w:rsidRDefault="00FA0EC4">
      <w:pPr>
        <w:pStyle w:val="ConsPlusNormal0"/>
        <w:ind w:firstLine="709"/>
        <w:jc w:val="center"/>
        <w:outlineLvl w:val="2"/>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20. Муниципальная услуга предоставляется без взимания платы.</w:t>
      </w:r>
    </w:p>
    <w:p w:rsidR="00FA0EC4" w:rsidRDefault="00FA0EC4">
      <w:pPr>
        <w:ind w:firstLine="709"/>
        <w:jc w:val="both"/>
      </w:pPr>
      <w:r>
        <w:rPr>
          <w:sz w:val="28"/>
          <w:szCs w:val="28"/>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муниципальной услуги и при получении </w:t>
      </w:r>
      <w:r>
        <w:rPr>
          <w:rFonts w:ascii="Times New Roman" w:hAnsi="Times New Roman" w:cs="Times New Roman"/>
          <w:sz w:val="28"/>
          <w:szCs w:val="28"/>
        </w:rPr>
        <w:lastRenderedPageBreak/>
        <w:t>результата предоставления муниципальной услуги</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FA0EC4" w:rsidRDefault="00FA0EC4">
      <w:pPr>
        <w:pStyle w:val="ConsPlusNormal0"/>
        <w:ind w:firstLine="709"/>
        <w:jc w:val="both"/>
      </w:pPr>
      <w:r>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FA0EC4" w:rsidRDefault="00FA0EC4">
      <w:pPr>
        <w:pStyle w:val="ConsPlusNormal0"/>
        <w:ind w:firstLine="709"/>
        <w:jc w:val="both"/>
      </w:pPr>
      <w:r>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FA0EC4" w:rsidRDefault="00FA0EC4">
      <w:pPr>
        <w:pStyle w:val="ConsPlusNormal0"/>
        <w:ind w:firstLine="709"/>
        <w:jc w:val="both"/>
      </w:pPr>
      <w:r>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FA0EC4" w:rsidRDefault="00FA0EC4">
      <w:pPr>
        <w:pStyle w:val="ConsPlusNormal0"/>
        <w:ind w:firstLine="709"/>
        <w:jc w:val="both"/>
      </w:pPr>
      <w:r>
        <w:rPr>
          <w:rFonts w:ascii="Times New Roman" w:hAnsi="Times New Roman" w:cs="Times New Roman"/>
          <w:sz w:val="28"/>
          <w:szCs w:val="28"/>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0EC4" w:rsidRDefault="00FA0EC4">
      <w:pPr>
        <w:pStyle w:val="ConsPlusNormal0"/>
        <w:ind w:firstLine="709"/>
        <w:jc w:val="both"/>
      </w:pPr>
      <w:r>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pPr>
      <w:r>
        <w:rPr>
          <w:rFonts w:ascii="Times New Roman" w:hAnsi="Times New Roman" w:cs="Times New Roman"/>
          <w:sz w:val="28"/>
          <w:szCs w:val="28"/>
        </w:rPr>
        <w:t>Срок регистрации запроса заявителя</w:t>
      </w:r>
    </w:p>
    <w:p w:rsidR="00FA0EC4" w:rsidRDefault="00FA0EC4">
      <w:pPr>
        <w:pStyle w:val="ConsPlusNormal0"/>
        <w:ind w:firstLine="709"/>
        <w:jc w:val="center"/>
      </w:pPr>
      <w:r>
        <w:rPr>
          <w:rFonts w:ascii="Times New Roman" w:hAnsi="Times New Roman" w:cs="Times New Roman"/>
          <w:sz w:val="28"/>
          <w:szCs w:val="28"/>
        </w:rPr>
        <w:t xml:space="preserve">о предоставлении муниципальной услуги </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539"/>
        <w:jc w:val="both"/>
      </w:pPr>
      <w:r>
        <w:rPr>
          <w:rFonts w:ascii="Times New Roman" w:hAnsi="Times New Roman" w:cs="Times New Roman"/>
          <w:sz w:val="28"/>
          <w:szCs w:val="28"/>
        </w:rPr>
        <w:t>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FA0EC4" w:rsidRDefault="00FA0EC4">
      <w:pPr>
        <w:pStyle w:val="ConsPlusNormal0"/>
        <w:ind w:firstLine="539"/>
        <w:jc w:val="both"/>
      </w:pPr>
      <w:r>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A0EC4" w:rsidRDefault="00FA0EC4">
      <w:pPr>
        <w:pStyle w:val="ConsPlusNormal0"/>
        <w:ind w:firstLine="709"/>
        <w:jc w:val="both"/>
      </w:pPr>
      <w:r>
        <w:rPr>
          <w:rFonts w:ascii="Times New Roman" w:hAnsi="Times New Roman" w:cs="Times New Roman"/>
          <w:sz w:val="28"/>
          <w:szCs w:val="28"/>
        </w:rPr>
        <w:t>22.1. Орган местного самоуправления 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pPr>
      <w:r>
        <w:rPr>
          <w:rFonts w:ascii="Times New Roman" w:hAnsi="Times New Roman" w:cs="Times New Roman"/>
          <w:sz w:val="28"/>
          <w:szCs w:val="28"/>
        </w:rPr>
        <w:t>Требования к помещениям,</w:t>
      </w:r>
    </w:p>
    <w:p w:rsidR="00FA0EC4" w:rsidRDefault="00FA0EC4">
      <w:pPr>
        <w:pStyle w:val="ConsPlusNormal0"/>
        <w:ind w:firstLine="709"/>
        <w:jc w:val="center"/>
      </w:pPr>
      <w:r>
        <w:rPr>
          <w:rFonts w:ascii="Times New Roman" w:hAnsi="Times New Roman" w:cs="Times New Roman"/>
          <w:sz w:val="28"/>
          <w:szCs w:val="28"/>
        </w:rPr>
        <w:t>в которых предоставляется муниципальная услуга</w:t>
      </w:r>
    </w:p>
    <w:p w:rsidR="00FA0EC4" w:rsidRDefault="00FA0EC4">
      <w:pPr>
        <w:pStyle w:val="ConsPlusNormal0"/>
        <w:ind w:firstLine="709"/>
        <w:jc w:val="center"/>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23. Прием заявителей должен осуществляться в специально выделенном для этих целей помещении.</w:t>
      </w:r>
    </w:p>
    <w:p w:rsidR="00FA0EC4" w:rsidRDefault="00FA0EC4">
      <w:pPr>
        <w:pStyle w:val="ConsPlusNormal0"/>
        <w:ind w:firstLine="709"/>
        <w:jc w:val="both"/>
      </w:pPr>
      <w:r>
        <w:rPr>
          <w:rFonts w:ascii="Times New Roman" w:hAnsi="Times New Roman" w:cs="Times New Roman"/>
          <w:sz w:val="28"/>
          <w:szCs w:val="28"/>
        </w:rPr>
        <w:lastRenderedPageBreak/>
        <w:t>Помещения, в которых осуществляется прием заявителей, должны находиться в зоне пешеходной доступности к основным транспортным магистралям.</w:t>
      </w:r>
    </w:p>
    <w:p w:rsidR="00FA0EC4" w:rsidRDefault="00FA0EC4">
      <w:pPr>
        <w:pStyle w:val="ConsPlusNormal0"/>
        <w:ind w:firstLine="709"/>
        <w:jc w:val="both"/>
      </w:pPr>
      <w:r>
        <w:rPr>
          <w:rFonts w:ascii="Times New Roman" w:hAnsi="Times New Roman" w:cs="Times New Roman"/>
          <w:sz w:val="28"/>
          <w:szCs w:val="28"/>
        </w:rPr>
        <w:t>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A0EC4" w:rsidRDefault="00FA0EC4">
      <w:pPr>
        <w:pStyle w:val="ConsPlusNormal0"/>
        <w:ind w:firstLine="709"/>
        <w:jc w:val="both"/>
      </w:pPr>
      <w:r>
        <w:rPr>
          <w:rFonts w:ascii="Times New Roman" w:hAnsi="Times New Roman" w:cs="Times New Roman"/>
          <w:sz w:val="28"/>
          <w:szCs w:val="28"/>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FA0EC4" w:rsidRDefault="00FA0EC4">
      <w:pPr>
        <w:pStyle w:val="ConsPlusNormal0"/>
        <w:ind w:firstLine="709"/>
        <w:jc w:val="both"/>
      </w:pPr>
      <w:r>
        <w:rPr>
          <w:rFonts w:ascii="Times New Roman" w:hAnsi="Times New Roman" w:cs="Times New Roman"/>
          <w:sz w:val="28"/>
          <w:szCs w:val="28"/>
        </w:rPr>
        <w:t>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FA0EC4" w:rsidRDefault="00FA0EC4">
      <w:pPr>
        <w:pStyle w:val="ConsPlusNormal0"/>
        <w:ind w:firstLine="709"/>
        <w:jc w:val="both"/>
      </w:pPr>
      <w:r>
        <w:rPr>
          <w:rFonts w:ascii="Times New Roman" w:hAnsi="Times New Roman" w:cs="Times New Roman"/>
          <w:sz w:val="28"/>
          <w:szCs w:val="28"/>
        </w:rPr>
        <w:t xml:space="preserve">27. Места предоставления муниципальной услуги должны быть: </w:t>
      </w:r>
    </w:p>
    <w:p w:rsidR="00FA0EC4" w:rsidRDefault="00FA0EC4">
      <w:pPr>
        <w:pStyle w:val="ConsPlusNormal0"/>
        <w:ind w:firstLine="709"/>
        <w:jc w:val="both"/>
      </w:pPr>
      <w:r>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A0EC4" w:rsidRDefault="00FA0EC4">
      <w:pPr>
        <w:pStyle w:val="ConsPlusNormal0"/>
        <w:ind w:firstLine="709"/>
        <w:jc w:val="both"/>
      </w:pPr>
      <w:r>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FA0EC4" w:rsidRDefault="00FA0EC4">
      <w:pPr>
        <w:pStyle w:val="ConsPlusNormal0"/>
        <w:ind w:firstLine="709"/>
        <w:jc w:val="both"/>
      </w:pPr>
      <w:r>
        <w:rPr>
          <w:rFonts w:ascii="Times New Roman" w:hAnsi="Times New Roman" w:cs="Times New Roman"/>
          <w:sz w:val="28"/>
          <w:szCs w:val="28"/>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FA0EC4" w:rsidRDefault="00FA0EC4">
      <w:pPr>
        <w:pStyle w:val="ConsPlusNormal0"/>
        <w:ind w:firstLine="709"/>
        <w:jc w:val="both"/>
      </w:pPr>
      <w:r>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FA0EC4" w:rsidRDefault="00FA0EC4">
      <w:pPr>
        <w:pStyle w:val="ConsPlusNormal0"/>
        <w:ind w:firstLine="709"/>
        <w:jc w:val="both"/>
      </w:pPr>
      <w:r>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A0EC4" w:rsidRDefault="00FA0EC4">
      <w:pPr>
        <w:pStyle w:val="ConsPlusNormal0"/>
        <w:ind w:firstLine="709"/>
        <w:jc w:val="both"/>
      </w:pPr>
      <w:r>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A0EC4" w:rsidRDefault="00FA0EC4">
      <w:pPr>
        <w:pStyle w:val="ConsPlusNormal0"/>
        <w:ind w:firstLine="709"/>
        <w:jc w:val="both"/>
      </w:pPr>
      <w:r>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A0EC4" w:rsidRDefault="00FA0EC4">
      <w:pPr>
        <w:pStyle w:val="ConsPlusNormal0"/>
        <w:ind w:firstLine="709"/>
        <w:jc w:val="both"/>
      </w:pPr>
      <w:r>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FA0EC4" w:rsidRDefault="00FA0EC4">
      <w:pPr>
        <w:pStyle w:val="ConsPlusNormal0"/>
        <w:ind w:firstLine="709"/>
        <w:jc w:val="both"/>
      </w:pPr>
      <w:r>
        <w:rPr>
          <w:rFonts w:ascii="Times New Roman" w:hAnsi="Times New Roman" w:cs="Times New Roman"/>
          <w:sz w:val="28"/>
          <w:szCs w:val="28"/>
        </w:rPr>
        <w:t xml:space="preserve">6) оказание специалистами, предоставляющими муниципальную </w:t>
      </w:r>
      <w:r>
        <w:rPr>
          <w:rFonts w:ascii="Times New Roman" w:hAnsi="Times New Roman" w:cs="Times New Roman"/>
          <w:sz w:val="28"/>
          <w:szCs w:val="28"/>
        </w:rPr>
        <w:lastRenderedPageBreak/>
        <w:t>услугу, помощи инвалидам в преодолении барьеров, мешающих получению ими услуг наравне с другими лицами.</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Показатели доступности и качества муниципальной услуги</w:t>
      </w:r>
    </w:p>
    <w:p w:rsidR="00FA0EC4" w:rsidRDefault="00FA0EC4">
      <w:pPr>
        <w:pStyle w:val="ConsPlusNormal0"/>
        <w:ind w:firstLine="709"/>
        <w:jc w:val="center"/>
        <w:outlineLvl w:val="2"/>
        <w:rPr>
          <w:rFonts w:ascii="Times New Roman" w:hAnsi="Times New Roman" w:cs="Times New Roman"/>
          <w:sz w:val="28"/>
          <w:szCs w:val="28"/>
        </w:rPr>
      </w:pPr>
    </w:p>
    <w:p w:rsidR="00FA0EC4" w:rsidRDefault="00FA0EC4">
      <w:pPr>
        <w:pStyle w:val="ConsPlusNormal0"/>
        <w:ind w:firstLine="709"/>
        <w:contextualSpacing/>
        <w:jc w:val="both"/>
      </w:pPr>
      <w:r>
        <w:rPr>
          <w:rFonts w:ascii="Times New Roman" w:hAnsi="Times New Roman" w:cs="Times New Roman"/>
          <w:sz w:val="28"/>
          <w:szCs w:val="28"/>
        </w:rPr>
        <w:t>29. Показателями доступности предоставления муниципальной услуги являются:</w:t>
      </w:r>
    </w:p>
    <w:p w:rsidR="00FA0EC4" w:rsidRDefault="00FA0EC4">
      <w:pPr>
        <w:pStyle w:val="ConsPlusNormal0"/>
        <w:ind w:firstLine="709"/>
        <w:contextualSpacing/>
        <w:jc w:val="both"/>
      </w:pPr>
      <w:r>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A0EC4" w:rsidRDefault="00FA0EC4">
      <w:pPr>
        <w:pStyle w:val="ConsPlusNormal0"/>
        <w:ind w:firstLine="709"/>
        <w:contextualSpacing/>
        <w:jc w:val="both"/>
      </w:pPr>
      <w:r>
        <w:rPr>
          <w:rFonts w:ascii="Times New Roman" w:hAnsi="Times New Roman" w:cs="Times New Roman"/>
          <w:sz w:val="28"/>
          <w:szCs w:val="28"/>
        </w:rPr>
        <w:t>2) соблюдение стандарта предоставления муниципальной услуги;</w:t>
      </w:r>
    </w:p>
    <w:p w:rsidR="00FA0EC4" w:rsidRDefault="00FA0EC4">
      <w:pPr>
        <w:pStyle w:val="ConsPlusNormal0"/>
        <w:ind w:firstLine="709"/>
        <w:contextualSpacing/>
        <w:jc w:val="both"/>
      </w:pPr>
      <w:r>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A0EC4" w:rsidRDefault="00FA0EC4">
      <w:pPr>
        <w:pStyle w:val="ConsPlusNormal0"/>
        <w:ind w:firstLine="709"/>
        <w:contextualSpacing/>
        <w:jc w:val="both"/>
      </w:pPr>
      <w:r>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A0EC4" w:rsidRDefault="00FA0EC4">
      <w:pPr>
        <w:autoSpaceDE w:val="0"/>
        <w:ind w:firstLine="709"/>
        <w:contextualSpacing/>
        <w:jc w:val="both"/>
      </w:pPr>
      <w:r>
        <w:rPr>
          <w:sz w:val="28"/>
          <w:szCs w:val="28"/>
        </w:rPr>
        <w:t>5) возможность получения муниципальной услуги в многофункциональном центре предоставления муниципальных услуг;</w:t>
      </w:r>
    </w:p>
    <w:p w:rsidR="00FA0EC4" w:rsidRDefault="00FA0EC4">
      <w:pPr>
        <w:autoSpaceDE w:val="0"/>
        <w:ind w:firstLine="709"/>
        <w:contextualSpacing/>
        <w:jc w:val="both"/>
      </w:pPr>
      <w:r>
        <w:rPr>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FA0EC4" w:rsidRDefault="00FA0EC4">
      <w:pPr>
        <w:pStyle w:val="ConsPlusNormal0"/>
        <w:ind w:firstLine="709"/>
        <w:contextualSpacing/>
        <w:jc w:val="both"/>
      </w:pPr>
      <w:r>
        <w:rPr>
          <w:rFonts w:ascii="Times New Roman" w:hAnsi="Times New Roman" w:cs="Times New Roman"/>
          <w:sz w:val="28"/>
          <w:szCs w:val="28"/>
        </w:rPr>
        <w:t>30. Показателями качества предоставления муниципальной услуги являются:</w:t>
      </w:r>
    </w:p>
    <w:p w:rsidR="00FA0EC4" w:rsidRDefault="00FA0EC4">
      <w:pPr>
        <w:pStyle w:val="ConsPlusNormal0"/>
        <w:ind w:firstLine="709"/>
        <w:contextualSpacing/>
        <w:jc w:val="both"/>
      </w:pPr>
      <w:r>
        <w:rPr>
          <w:rFonts w:ascii="Times New Roman" w:hAnsi="Times New Roman" w:cs="Times New Roman"/>
          <w:sz w:val="28"/>
          <w:szCs w:val="28"/>
        </w:rPr>
        <w:t>1) отсутствие очередей при приеме (предоставлении) документов;</w:t>
      </w:r>
    </w:p>
    <w:p w:rsidR="00FA0EC4" w:rsidRDefault="00FA0EC4">
      <w:pPr>
        <w:pStyle w:val="ConsPlusNormal0"/>
        <w:ind w:firstLine="709"/>
        <w:contextualSpacing/>
        <w:jc w:val="both"/>
      </w:pPr>
      <w:r>
        <w:rPr>
          <w:rFonts w:ascii="Times New Roman" w:hAnsi="Times New Roman" w:cs="Times New Roman"/>
          <w:sz w:val="28"/>
          <w:szCs w:val="28"/>
        </w:rPr>
        <w:t>2) отсутствие нарушений сроков предоставления муниципальной услуги;</w:t>
      </w:r>
    </w:p>
    <w:p w:rsidR="00FA0EC4" w:rsidRDefault="00FA0EC4">
      <w:pPr>
        <w:pStyle w:val="ConsPlusNormal0"/>
        <w:ind w:firstLine="709"/>
        <w:contextualSpacing/>
        <w:jc w:val="both"/>
      </w:pPr>
      <w:r>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FA0EC4" w:rsidRDefault="00FA0EC4">
      <w:pPr>
        <w:pStyle w:val="ConsPlusNormal0"/>
        <w:ind w:firstLine="709"/>
        <w:contextualSpacing/>
        <w:jc w:val="both"/>
      </w:pPr>
      <w:r>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A0EC4" w:rsidRDefault="00FA0EC4">
      <w:pPr>
        <w:pStyle w:val="ConsPlusNormal0"/>
        <w:ind w:firstLine="709"/>
        <w:contextualSpacing/>
        <w:jc w:val="both"/>
      </w:pPr>
      <w:r>
        <w:rPr>
          <w:rFonts w:ascii="Times New Roman" w:hAnsi="Times New Roman" w:cs="Times New Roman"/>
          <w:sz w:val="28"/>
          <w:szCs w:val="28"/>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FA0EC4" w:rsidRDefault="00FA0EC4">
      <w:pPr>
        <w:pStyle w:val="ConsPlusNormal0"/>
        <w:ind w:firstLine="709"/>
        <w:contextualSpacing/>
        <w:jc w:val="both"/>
      </w:pPr>
      <w:r>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FA0EC4" w:rsidRDefault="00FA0EC4">
      <w:pPr>
        <w:pStyle w:val="ConsPlusNormal0"/>
        <w:ind w:firstLine="709"/>
        <w:contextualSpacing/>
        <w:jc w:val="both"/>
      </w:pPr>
      <w:r>
        <w:rPr>
          <w:rFonts w:ascii="Times New Roman" w:hAnsi="Times New Roman" w:cs="Times New Roman"/>
          <w:sz w:val="28"/>
          <w:szCs w:val="28"/>
        </w:rPr>
        <w:t>при личном получении заявителем результата предоставления муниципальной услуги.</w:t>
      </w:r>
    </w:p>
    <w:p w:rsidR="00FA0EC4" w:rsidRDefault="00FA0EC4">
      <w:pPr>
        <w:autoSpaceDE w:val="0"/>
        <w:ind w:firstLine="709"/>
        <w:jc w:val="center"/>
        <w:outlineLvl w:val="0"/>
        <w:rPr>
          <w:b/>
          <w:sz w:val="28"/>
          <w:szCs w:val="28"/>
        </w:rPr>
      </w:pPr>
    </w:p>
    <w:p w:rsidR="00FA0EC4" w:rsidRDefault="00FA0EC4">
      <w:pPr>
        <w:pStyle w:val="ConsPlusNormal0"/>
        <w:ind w:firstLine="709"/>
        <w:jc w:val="center"/>
        <w:outlineLvl w:val="2"/>
      </w:pPr>
      <w:r>
        <w:rPr>
          <w:rFonts w:ascii="Times New Roman" w:hAnsi="Times New Roman" w:cs="Times New Roman"/>
          <w:sz w:val="28"/>
          <w:szCs w:val="28"/>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w:t>
      </w:r>
      <w:r>
        <w:rPr>
          <w:rFonts w:ascii="Times New Roman" w:hAnsi="Times New Roman" w:cs="Times New Roman"/>
          <w:sz w:val="28"/>
          <w:szCs w:val="28"/>
        </w:rPr>
        <w:lastRenderedPageBreak/>
        <w:t>муниципальной услуги в электронной форме</w:t>
      </w:r>
    </w:p>
    <w:p w:rsidR="00FA0EC4" w:rsidRDefault="00FA0EC4">
      <w:pPr>
        <w:pStyle w:val="ConsPlusNormal0"/>
        <w:ind w:firstLine="709"/>
        <w:jc w:val="center"/>
        <w:outlineLvl w:val="2"/>
        <w:rPr>
          <w:rFonts w:ascii="Times New Roman" w:hAnsi="Times New Roman" w:cs="Times New Roman"/>
          <w:sz w:val="28"/>
          <w:szCs w:val="28"/>
        </w:rPr>
      </w:pPr>
    </w:p>
    <w:p w:rsidR="00FA0EC4" w:rsidRDefault="00FA0EC4">
      <w:pPr>
        <w:autoSpaceDE w:val="0"/>
        <w:ind w:firstLine="709"/>
        <w:contextualSpacing/>
        <w:jc w:val="both"/>
      </w:pPr>
      <w:r>
        <w:rPr>
          <w:sz w:val="28"/>
          <w:szCs w:val="28"/>
        </w:rPr>
        <w:t>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FA0EC4" w:rsidRDefault="00FA0EC4">
      <w:pPr>
        <w:autoSpaceDE w:val="0"/>
        <w:ind w:firstLine="709"/>
        <w:contextualSpacing/>
        <w:jc w:val="both"/>
      </w:pPr>
      <w:r>
        <w:rPr>
          <w:sz w:val="28"/>
          <w:szCs w:val="28"/>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FA0EC4" w:rsidRDefault="00FA0EC4">
      <w:pPr>
        <w:autoSpaceDE w:val="0"/>
        <w:ind w:firstLine="709"/>
        <w:contextualSpacing/>
        <w:jc w:val="both"/>
      </w:pPr>
      <w:r>
        <w:rPr>
          <w:sz w:val="28"/>
          <w:szCs w:val="28"/>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FA0EC4" w:rsidRDefault="00FA0EC4">
      <w:pPr>
        <w:pStyle w:val="ConsPlusNormal0"/>
        <w:ind w:firstLine="709"/>
        <w:jc w:val="both"/>
      </w:pPr>
      <w:r>
        <w:rPr>
          <w:rFonts w:ascii="Times New Roman" w:hAnsi="Times New Roman" w:cs="Times New Roman"/>
          <w:sz w:val="28"/>
          <w:szCs w:val="28"/>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A0EC4" w:rsidRDefault="00FA0EC4">
      <w:pPr>
        <w:pStyle w:val="ConsPlusNormal0"/>
        <w:ind w:firstLine="709"/>
        <w:jc w:val="both"/>
      </w:pPr>
      <w:r>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FA0EC4" w:rsidRDefault="00FA0EC4">
      <w:pPr>
        <w:pStyle w:val="ConsPlusNormal0"/>
        <w:ind w:firstLine="709"/>
        <w:contextualSpacing/>
        <w:jc w:val="both"/>
      </w:pPr>
      <w:r>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0EC4" w:rsidRDefault="00FA0EC4">
      <w:pPr>
        <w:pStyle w:val="ConsPlusNormal0"/>
        <w:ind w:firstLine="709"/>
        <w:contextualSpacing/>
        <w:jc w:val="both"/>
      </w:pPr>
      <w:r>
        <w:rPr>
          <w:rFonts w:ascii="Times New Roman" w:hAnsi="Times New Roman" w:cs="Times New Roman"/>
          <w:sz w:val="28"/>
          <w:szCs w:val="28"/>
        </w:rPr>
        <w:t>При формировании запроса заявителя в электронной форме заявителю обеспечиваются:</w:t>
      </w:r>
    </w:p>
    <w:p w:rsidR="00FA0EC4" w:rsidRDefault="00FA0EC4">
      <w:pPr>
        <w:pStyle w:val="ConsPlusNormal0"/>
        <w:ind w:firstLine="709"/>
        <w:contextualSpacing/>
        <w:jc w:val="both"/>
      </w:pPr>
      <w:r>
        <w:rPr>
          <w:rFonts w:ascii="Times New Roman" w:hAnsi="Times New Roman" w:cs="Times New Roman"/>
          <w:sz w:val="28"/>
          <w:szCs w:val="28"/>
        </w:rPr>
        <w:lastRenderedPageBreak/>
        <w:t>возможность копирования и сохранения документов, необходимых для предоставления услуги;</w:t>
      </w:r>
    </w:p>
    <w:p w:rsidR="00FA0EC4" w:rsidRDefault="00FA0EC4">
      <w:pPr>
        <w:pStyle w:val="ConsPlusNormal0"/>
        <w:ind w:firstLine="709"/>
        <w:contextualSpacing/>
        <w:jc w:val="both"/>
      </w:pPr>
      <w:r>
        <w:rPr>
          <w:rFonts w:ascii="Times New Roman" w:hAnsi="Times New Roman" w:cs="Times New Roman"/>
          <w:sz w:val="28"/>
          <w:szCs w:val="28"/>
        </w:rPr>
        <w:t>возможность печати на бумажном носителе копии электронной формы запроса;</w:t>
      </w:r>
    </w:p>
    <w:p w:rsidR="00FA0EC4" w:rsidRDefault="00FA0EC4">
      <w:pPr>
        <w:pStyle w:val="ConsPlusNormal0"/>
        <w:ind w:firstLine="709"/>
        <w:contextualSpacing/>
        <w:jc w:val="both"/>
      </w:pPr>
      <w:r>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A0EC4" w:rsidRDefault="00FA0EC4">
      <w:pPr>
        <w:pStyle w:val="ConsPlusNormal0"/>
        <w:ind w:firstLine="709"/>
        <w:contextualSpacing/>
        <w:jc w:val="both"/>
      </w:pPr>
      <w:r>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A0EC4" w:rsidRDefault="00FA0EC4">
      <w:pPr>
        <w:pStyle w:val="ConsPlusNormal0"/>
        <w:ind w:firstLine="709"/>
        <w:contextualSpacing/>
        <w:jc w:val="both"/>
      </w:pPr>
      <w:r>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FA0EC4" w:rsidRDefault="00FA0EC4">
      <w:pPr>
        <w:pStyle w:val="ConsPlusNormal0"/>
        <w:ind w:firstLine="709"/>
        <w:contextualSpacing/>
        <w:jc w:val="both"/>
      </w:pPr>
      <w:r>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FA0EC4" w:rsidRDefault="00FA0EC4">
      <w:pPr>
        <w:pStyle w:val="ConsPlusNormal0"/>
        <w:ind w:firstLine="709"/>
        <w:contextualSpacing/>
        <w:jc w:val="both"/>
      </w:pPr>
      <w:r>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FA0EC4" w:rsidRDefault="00FA0EC4">
      <w:pPr>
        <w:pStyle w:val="ConsPlusNormal0"/>
        <w:ind w:firstLine="709"/>
        <w:contextualSpacing/>
        <w:jc w:val="both"/>
      </w:pPr>
      <w:r>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FA0EC4" w:rsidRDefault="00FA0EC4">
      <w:pPr>
        <w:pStyle w:val="ConsPlusNormal0"/>
        <w:ind w:firstLine="709"/>
        <w:contextualSpacing/>
        <w:jc w:val="both"/>
      </w:pPr>
      <w:r>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FA0EC4" w:rsidRDefault="00FA0EC4">
      <w:pPr>
        <w:pStyle w:val="ConsPlusNormal0"/>
        <w:ind w:firstLine="709"/>
        <w:contextualSpacing/>
        <w:jc w:val="both"/>
      </w:pPr>
      <w:r>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FA0EC4" w:rsidRDefault="00FA0EC4">
      <w:pPr>
        <w:pStyle w:val="ConsPlusNormal0"/>
        <w:ind w:firstLine="709"/>
        <w:contextualSpacing/>
        <w:jc w:val="both"/>
      </w:pPr>
      <w:r>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FA0EC4" w:rsidRDefault="00FA0EC4">
      <w:pPr>
        <w:pStyle w:val="ConsPlusNormal0"/>
        <w:ind w:firstLine="709"/>
        <w:contextualSpacing/>
        <w:jc w:val="both"/>
      </w:pPr>
      <w:r>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FA0EC4" w:rsidRDefault="00FA0EC4">
      <w:pPr>
        <w:pStyle w:val="ConsPlusNormal0"/>
        <w:ind w:firstLine="709"/>
        <w:contextualSpacing/>
        <w:jc w:val="both"/>
      </w:pPr>
      <w:r>
        <w:rPr>
          <w:rFonts w:ascii="Times New Roman" w:hAnsi="Times New Roman" w:cs="Times New Roman"/>
          <w:sz w:val="28"/>
          <w:szCs w:val="28"/>
        </w:rPr>
        <w:t>в черно-белом режиме при отсутствии в документе графических изображений;</w:t>
      </w:r>
    </w:p>
    <w:p w:rsidR="00FA0EC4" w:rsidRDefault="00FA0EC4">
      <w:pPr>
        <w:pStyle w:val="ConsPlusNormal0"/>
        <w:ind w:firstLine="709"/>
        <w:contextualSpacing/>
        <w:jc w:val="both"/>
      </w:pPr>
      <w:r>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FA0EC4" w:rsidRDefault="00FA0EC4">
      <w:pPr>
        <w:pStyle w:val="ConsPlusNormal0"/>
        <w:ind w:firstLine="709"/>
        <w:contextualSpacing/>
        <w:jc w:val="both"/>
      </w:pPr>
      <w:r>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FA0EC4" w:rsidRDefault="00FA0EC4">
      <w:pPr>
        <w:pStyle w:val="ConsPlusNormal0"/>
        <w:ind w:firstLine="709"/>
        <w:contextualSpacing/>
        <w:jc w:val="both"/>
      </w:pPr>
      <w:r>
        <w:rPr>
          <w:rFonts w:ascii="Times New Roman" w:hAnsi="Times New Roman" w:cs="Times New Roman"/>
          <w:sz w:val="28"/>
          <w:szCs w:val="28"/>
        </w:rPr>
        <w:t>в) документы в электронном виде могут быть подписаны квалифицированной ЭП.</w:t>
      </w:r>
    </w:p>
    <w:p w:rsidR="00FA0EC4" w:rsidRDefault="00FA0EC4">
      <w:pPr>
        <w:pStyle w:val="ConsPlusNormal0"/>
        <w:ind w:firstLine="709"/>
        <w:contextualSpacing/>
        <w:jc w:val="both"/>
      </w:pPr>
      <w:r>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FA0EC4" w:rsidRDefault="00FA0EC4">
      <w:pPr>
        <w:pStyle w:val="ConsPlusNormal0"/>
        <w:ind w:firstLine="709"/>
        <w:contextualSpacing/>
        <w:jc w:val="both"/>
      </w:pPr>
      <w:r>
        <w:rPr>
          <w:rFonts w:ascii="Times New Roman" w:hAnsi="Times New Roman" w:cs="Times New Roman"/>
          <w:sz w:val="28"/>
          <w:szCs w:val="28"/>
        </w:rPr>
        <w:lastRenderedPageBreak/>
        <w:t>г) наименования электронных документов должны соответствовать наименованиям документов на бумажном носителе.</w:t>
      </w:r>
    </w:p>
    <w:p w:rsidR="00FA0EC4" w:rsidRDefault="00FA0EC4">
      <w:pPr>
        <w:pStyle w:val="ConsPlusNormal0"/>
        <w:ind w:firstLine="709"/>
        <w:contextualSpacing/>
        <w:jc w:val="both"/>
      </w:pPr>
      <w:r>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A0EC4" w:rsidRDefault="00FA0EC4">
      <w:pPr>
        <w:ind w:firstLine="709"/>
        <w:jc w:val="both"/>
        <w:rPr>
          <w:sz w:val="28"/>
          <w:szCs w:val="28"/>
        </w:rPr>
      </w:pPr>
    </w:p>
    <w:p w:rsidR="00FA0EC4" w:rsidRDefault="00FA0EC4">
      <w:pPr>
        <w:pStyle w:val="ConsPlusNormal0"/>
        <w:ind w:firstLine="709"/>
        <w:jc w:val="center"/>
        <w:outlineLvl w:val="1"/>
      </w:pPr>
      <w:r>
        <w:rPr>
          <w:rFonts w:ascii="Times New Roman" w:hAnsi="Times New Roman" w:cs="Times New Roman"/>
          <w:sz w:val="28"/>
          <w:szCs w:val="28"/>
        </w:rPr>
        <w:t>III. Состав, последовательность и сроки выполнения административных процедур</w:t>
      </w:r>
    </w:p>
    <w:p w:rsidR="00FA0EC4" w:rsidRDefault="00FA0EC4">
      <w:pPr>
        <w:pStyle w:val="ConsPlusNormal0"/>
        <w:ind w:firstLine="709"/>
        <w:jc w:val="center"/>
        <w:outlineLvl w:val="1"/>
        <w:rPr>
          <w:rFonts w:ascii="Times New Roman" w:hAnsi="Times New Roman" w:cs="Times New Roman"/>
          <w:sz w:val="28"/>
          <w:szCs w:val="28"/>
        </w:rPr>
      </w:pPr>
    </w:p>
    <w:p w:rsidR="00FA0EC4" w:rsidRDefault="00FA0EC4">
      <w:pPr>
        <w:pStyle w:val="ConsPlusNormal0"/>
        <w:jc w:val="center"/>
      </w:pPr>
      <w:r>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A0EC4" w:rsidRDefault="00FA0EC4">
      <w:pPr>
        <w:autoSpaceDE w:val="0"/>
        <w:ind w:firstLine="709"/>
        <w:jc w:val="center"/>
        <w:rPr>
          <w:sz w:val="28"/>
          <w:szCs w:val="28"/>
        </w:rPr>
      </w:pPr>
    </w:p>
    <w:p w:rsidR="00FA0EC4" w:rsidRDefault="00FA0EC4">
      <w:pPr>
        <w:ind w:firstLine="709"/>
        <w:jc w:val="both"/>
      </w:pPr>
      <w:r>
        <w:rPr>
          <w:sz w:val="28"/>
          <w:szCs w:val="28"/>
        </w:rPr>
        <w:t>36. Варианты предоставления муниципальной услуги:</w:t>
      </w:r>
    </w:p>
    <w:p w:rsidR="00FA0EC4" w:rsidRDefault="00FA0EC4">
      <w:pPr>
        <w:pStyle w:val="ConsPlusNormal0"/>
        <w:ind w:firstLine="709"/>
        <w:jc w:val="both"/>
      </w:pPr>
      <w:r>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pStyle w:val="ConsPlusNormal0"/>
        <w:ind w:firstLine="709"/>
        <w:jc w:val="both"/>
      </w:pPr>
      <w:r>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исправление допущенных опечаток и ошибок в выданных в результате предоставления муниципальной услуги документах;</w:t>
      </w:r>
    </w:p>
    <w:p w:rsidR="00FA0EC4" w:rsidRDefault="00FA0EC4">
      <w:pPr>
        <w:ind w:firstLine="709"/>
        <w:jc w:val="both"/>
      </w:pPr>
      <w:r>
        <w:rPr>
          <w:sz w:val="28"/>
          <w:szCs w:val="28"/>
        </w:rPr>
        <w:t>предоставление дубликата документа.</w:t>
      </w:r>
    </w:p>
    <w:p w:rsidR="00FA0EC4" w:rsidRDefault="00FA0EC4">
      <w:pPr>
        <w:ind w:firstLine="709"/>
        <w:jc w:val="both"/>
        <w:rPr>
          <w:sz w:val="28"/>
          <w:szCs w:val="28"/>
        </w:rPr>
      </w:pPr>
    </w:p>
    <w:p w:rsidR="00FA0EC4" w:rsidRDefault="00FA0EC4">
      <w:pPr>
        <w:pStyle w:val="ConsPlusNormal0"/>
        <w:jc w:val="center"/>
      </w:pPr>
      <w:r>
        <w:rPr>
          <w:rFonts w:ascii="Times New Roman" w:hAnsi="Times New Roman" w:cs="Times New Roman"/>
          <w:sz w:val="28"/>
          <w:szCs w:val="28"/>
        </w:rPr>
        <w:t>Описание административной процедуры профилирования заявителя.</w:t>
      </w:r>
    </w:p>
    <w:p w:rsidR="00FA0EC4" w:rsidRDefault="00FA0EC4">
      <w:pPr>
        <w:pStyle w:val="ConsPlusNormal0"/>
        <w:jc w:val="center"/>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FA0EC4" w:rsidRDefault="00FA0EC4">
      <w:pPr>
        <w:pStyle w:val="ConsPlusNormal0"/>
        <w:ind w:firstLine="709"/>
        <w:jc w:val="both"/>
      </w:pPr>
      <w:r>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FA0EC4" w:rsidRDefault="00FA0EC4">
      <w:pPr>
        <w:pStyle w:val="ConsPlusNormal0"/>
        <w:ind w:firstLine="709"/>
        <w:jc w:val="both"/>
      </w:pPr>
      <w:r>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FA0EC4" w:rsidRDefault="00FA0EC4">
      <w:pPr>
        <w:pStyle w:val="ConsPlusNormal0"/>
        <w:ind w:firstLine="709"/>
        <w:jc w:val="both"/>
      </w:pPr>
      <w:r>
        <w:rPr>
          <w:rFonts w:ascii="Times New Roman" w:hAnsi="Times New Roman" w:cs="Times New Roman"/>
          <w:sz w:val="28"/>
          <w:szCs w:val="28"/>
        </w:rPr>
        <w:t>Перечень признаков заявителя, представителя заявителя приведен в приложении № 5 к Административному регламенту.</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540"/>
        <w:jc w:val="center"/>
      </w:pPr>
      <w:r>
        <w:rPr>
          <w:rFonts w:ascii="Times New Roman" w:hAnsi="Times New Roman" w:cs="Times New Roman"/>
          <w:sz w:val="28"/>
          <w:szCs w:val="28"/>
        </w:rPr>
        <w:t>Подразделы, содержащие описание вариантов предоставления муниципальной услуги</w:t>
      </w:r>
    </w:p>
    <w:p w:rsidR="00FA0EC4" w:rsidRDefault="00FA0EC4">
      <w:pPr>
        <w:ind w:firstLine="709"/>
        <w:jc w:val="both"/>
        <w:rPr>
          <w:sz w:val="28"/>
          <w:szCs w:val="28"/>
        </w:rPr>
      </w:pPr>
    </w:p>
    <w:p w:rsidR="00FA0EC4" w:rsidRDefault="00FA0EC4">
      <w:pPr>
        <w:ind w:firstLine="709"/>
        <w:jc w:val="both"/>
      </w:pPr>
      <w:r>
        <w:rPr>
          <w:sz w:val="28"/>
          <w:szCs w:val="28"/>
        </w:rPr>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FA0EC4" w:rsidRDefault="00FA0EC4">
      <w:pPr>
        <w:ind w:firstLine="709"/>
        <w:jc w:val="both"/>
      </w:pPr>
      <w:r>
        <w:rPr>
          <w:sz w:val="28"/>
          <w:szCs w:val="28"/>
        </w:rPr>
        <w:t>38.1.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FA0EC4" w:rsidRDefault="00FA0EC4">
      <w:pPr>
        <w:ind w:firstLine="709"/>
        <w:jc w:val="both"/>
      </w:pPr>
      <w:r>
        <w:rPr>
          <w:sz w:val="28"/>
          <w:szCs w:val="28"/>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FA0EC4" w:rsidRDefault="00FA0EC4">
      <w:pPr>
        <w:ind w:firstLine="709"/>
        <w:jc w:val="both"/>
      </w:pPr>
      <w:r>
        <w:rPr>
          <w:sz w:val="28"/>
          <w:szCs w:val="28"/>
        </w:rPr>
        <w:t>38.3. Исчерпывающий перечень оснований для отказа в предоставлении муниципальной услуги приведен в пункте 16раздела II Административного регламента.</w:t>
      </w:r>
    </w:p>
    <w:p w:rsidR="00FA0EC4" w:rsidRDefault="00FA0EC4">
      <w:pPr>
        <w:ind w:firstLine="709"/>
        <w:jc w:val="both"/>
      </w:pPr>
      <w:r>
        <w:rPr>
          <w:sz w:val="28"/>
          <w:szCs w:val="28"/>
        </w:rPr>
        <w:t>38.4. Предоставление муниципальной услуги включает в себя выполнение следующих административных процедур:</w:t>
      </w:r>
    </w:p>
    <w:p w:rsidR="00FA0EC4" w:rsidRDefault="00FA0EC4">
      <w:pPr>
        <w:ind w:firstLine="709"/>
        <w:jc w:val="both"/>
      </w:pPr>
      <w:r>
        <w:rPr>
          <w:sz w:val="28"/>
          <w:szCs w:val="28"/>
        </w:rPr>
        <w:t>1)</w:t>
      </w:r>
      <w:r>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FA0EC4" w:rsidRDefault="00FA0EC4">
      <w:pPr>
        <w:ind w:firstLine="709"/>
        <w:jc w:val="both"/>
      </w:pPr>
      <w:r>
        <w:rPr>
          <w:sz w:val="28"/>
          <w:szCs w:val="28"/>
        </w:rPr>
        <w:t>2)</w:t>
      </w:r>
      <w:r>
        <w:rPr>
          <w:sz w:val="28"/>
          <w:szCs w:val="28"/>
        </w:rPr>
        <w:tab/>
        <w:t>предоставление результата муниципальной услуги.</w:t>
      </w:r>
    </w:p>
    <w:p w:rsidR="00FA0EC4" w:rsidRDefault="00FA0EC4">
      <w:pPr>
        <w:ind w:firstLine="709"/>
        <w:jc w:val="both"/>
      </w:pPr>
      <w:r>
        <w:rPr>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FA0EC4" w:rsidRDefault="00FA0EC4">
      <w:pPr>
        <w:tabs>
          <w:tab w:val="left" w:pos="851"/>
        </w:tabs>
        <w:autoSpaceDE w:val="0"/>
        <w:ind w:firstLine="709"/>
        <w:jc w:val="both"/>
      </w:pPr>
      <w:r>
        <w:rPr>
          <w:sz w:val="28"/>
          <w:szCs w:val="28"/>
        </w:rPr>
        <w:t>заявление по форме согласно приложению № 1, № 2 к Административному регламенту;</w:t>
      </w:r>
    </w:p>
    <w:p w:rsidR="00FA0EC4" w:rsidRDefault="00FA0EC4">
      <w:pPr>
        <w:tabs>
          <w:tab w:val="left" w:pos="851"/>
        </w:tabs>
        <w:autoSpaceDE w:val="0"/>
        <w:ind w:firstLine="709"/>
        <w:jc w:val="both"/>
      </w:pPr>
      <w:r>
        <w:rPr>
          <w:sz w:val="28"/>
          <w:szCs w:val="28"/>
        </w:rPr>
        <w:t>копию документа, удостоверяющего личность гражданина Российской Федерации.</w:t>
      </w:r>
    </w:p>
    <w:p w:rsidR="00FA0EC4" w:rsidRDefault="00FA0EC4">
      <w:pPr>
        <w:ind w:firstLine="709"/>
        <w:jc w:val="both"/>
      </w:pPr>
      <w:r>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FA0EC4" w:rsidRDefault="00FA0EC4">
      <w:pPr>
        <w:ind w:firstLine="709"/>
        <w:jc w:val="both"/>
      </w:pPr>
      <w:r>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FA0EC4" w:rsidRDefault="00FA0EC4">
      <w:pPr>
        <w:autoSpaceDE w:val="0"/>
        <w:ind w:firstLine="709"/>
        <w:jc w:val="both"/>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FA0EC4" w:rsidRDefault="00FA0EC4">
      <w:pPr>
        <w:ind w:firstLine="709"/>
        <w:jc w:val="both"/>
      </w:pPr>
      <w:r>
        <w:rPr>
          <w:sz w:val="28"/>
          <w:szCs w:val="28"/>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FA0EC4" w:rsidRDefault="00FA0EC4">
      <w:pPr>
        <w:ind w:firstLine="709"/>
        <w:jc w:val="both"/>
      </w:pPr>
      <w:r>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FA0EC4" w:rsidRDefault="00FA0EC4">
      <w:pPr>
        <w:ind w:firstLine="709"/>
        <w:jc w:val="both"/>
      </w:pPr>
      <w:r>
        <w:rPr>
          <w:sz w:val="28"/>
          <w:szCs w:val="28"/>
        </w:rPr>
        <w:t>Основания для приостановления предоставления муниципальной услуги отсутствуют.</w:t>
      </w:r>
    </w:p>
    <w:p w:rsidR="00FA0EC4" w:rsidRDefault="00FA0EC4">
      <w:pPr>
        <w:autoSpaceDE w:val="0"/>
        <w:ind w:firstLine="709"/>
        <w:jc w:val="both"/>
      </w:pPr>
      <w:r>
        <w:rPr>
          <w:sz w:val="28"/>
          <w:szCs w:val="28"/>
        </w:rPr>
        <w:lastRenderedPageBreak/>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FA0EC4" w:rsidRDefault="00FA0EC4">
      <w:pPr>
        <w:autoSpaceDE w:val="0"/>
        <w:ind w:firstLine="709"/>
        <w:jc w:val="both"/>
      </w:pPr>
      <w:r>
        <w:rPr>
          <w:sz w:val="28"/>
          <w:szCs w:val="28"/>
        </w:rPr>
        <w:t>38.5. Порядок приема документов в МФЦ:</w:t>
      </w:r>
    </w:p>
    <w:p w:rsidR="00FA0EC4" w:rsidRDefault="00FA0EC4">
      <w:pPr>
        <w:autoSpaceDE w:val="0"/>
        <w:ind w:firstLine="709"/>
        <w:jc w:val="both"/>
      </w:pPr>
      <w:r>
        <w:rPr>
          <w:sz w:val="28"/>
          <w:szCs w:val="28"/>
        </w:rPr>
        <w:t>при приеме заявления работник МФЦ:</w:t>
      </w:r>
    </w:p>
    <w:p w:rsidR="00FA0EC4" w:rsidRDefault="00FA0EC4">
      <w:pPr>
        <w:autoSpaceDE w:val="0"/>
        <w:ind w:firstLine="709"/>
        <w:jc w:val="both"/>
      </w:pPr>
      <w:r>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FA0EC4" w:rsidRDefault="00FA0EC4">
      <w:pPr>
        <w:autoSpaceDE w:val="0"/>
        <w:ind w:firstLine="709"/>
        <w:jc w:val="both"/>
      </w:pPr>
      <w:r>
        <w:rPr>
          <w:sz w:val="28"/>
          <w:szCs w:val="28"/>
        </w:rPr>
        <w:t>проверяет соответствие представленного заявления установленным требованиям, удостоверяясь, что:</w:t>
      </w:r>
    </w:p>
    <w:p w:rsidR="00FA0EC4" w:rsidRDefault="00FA0EC4">
      <w:pPr>
        <w:autoSpaceDE w:val="0"/>
        <w:ind w:firstLine="709"/>
        <w:jc w:val="both"/>
      </w:pPr>
      <w:r>
        <w:rPr>
          <w:sz w:val="28"/>
          <w:szCs w:val="28"/>
        </w:rPr>
        <w:t>тексты документов написаны разборчиво;</w:t>
      </w:r>
    </w:p>
    <w:p w:rsidR="00FA0EC4" w:rsidRDefault="00FA0EC4">
      <w:pPr>
        <w:autoSpaceDE w:val="0"/>
        <w:ind w:firstLine="709"/>
        <w:jc w:val="both"/>
      </w:pPr>
      <w:r>
        <w:rPr>
          <w:sz w:val="28"/>
          <w:szCs w:val="28"/>
        </w:rPr>
        <w:t>фамилии, имена и отчества физических лиц, адреса их мест жительства написаны полностью;</w:t>
      </w:r>
    </w:p>
    <w:p w:rsidR="00FA0EC4" w:rsidRDefault="00FA0EC4">
      <w:pPr>
        <w:autoSpaceDE w:val="0"/>
        <w:ind w:firstLine="709"/>
        <w:jc w:val="both"/>
      </w:pPr>
      <w:r>
        <w:rPr>
          <w:sz w:val="28"/>
          <w:szCs w:val="28"/>
        </w:rPr>
        <w:t>в документах нет подчисток, приписок, зачеркнутых слов и иных не оговоренных в них исправлений;</w:t>
      </w:r>
    </w:p>
    <w:p w:rsidR="00FA0EC4" w:rsidRDefault="00FA0EC4">
      <w:pPr>
        <w:autoSpaceDE w:val="0"/>
        <w:ind w:firstLine="709"/>
        <w:jc w:val="both"/>
      </w:pPr>
      <w:r>
        <w:rPr>
          <w:sz w:val="28"/>
          <w:szCs w:val="28"/>
        </w:rPr>
        <w:t>документы не исполнены карандашом;</w:t>
      </w:r>
    </w:p>
    <w:p w:rsidR="00FA0EC4" w:rsidRDefault="00FA0EC4">
      <w:pPr>
        <w:autoSpaceDE w:val="0"/>
        <w:ind w:firstLine="709"/>
        <w:jc w:val="both"/>
      </w:pPr>
      <w:r>
        <w:rPr>
          <w:sz w:val="28"/>
          <w:szCs w:val="28"/>
        </w:rPr>
        <w:t>срок действия документов не истек;</w:t>
      </w:r>
    </w:p>
    <w:p w:rsidR="00FA0EC4" w:rsidRDefault="00FA0EC4">
      <w:pPr>
        <w:autoSpaceDE w:val="0"/>
        <w:ind w:firstLine="709"/>
        <w:jc w:val="both"/>
      </w:pPr>
      <w:r>
        <w:rPr>
          <w:sz w:val="28"/>
          <w:szCs w:val="28"/>
        </w:rPr>
        <w:t>документы содержат информацию, необходимую для предоставления муниципальной услуги, указанной в заявлении;</w:t>
      </w:r>
    </w:p>
    <w:p w:rsidR="00FA0EC4" w:rsidRDefault="00FA0EC4">
      <w:pPr>
        <w:autoSpaceDE w:val="0"/>
        <w:ind w:firstLine="709"/>
        <w:jc w:val="both"/>
      </w:pPr>
      <w:r>
        <w:rPr>
          <w:sz w:val="28"/>
          <w:szCs w:val="28"/>
        </w:rPr>
        <w:t>документы представлены в полном объеме.</w:t>
      </w:r>
    </w:p>
    <w:p w:rsidR="00FA0EC4" w:rsidRDefault="00FA0EC4">
      <w:pPr>
        <w:autoSpaceDE w:val="0"/>
        <w:ind w:firstLine="709"/>
        <w:jc w:val="both"/>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FA0EC4" w:rsidRDefault="00FA0EC4">
      <w:pPr>
        <w:ind w:firstLine="709"/>
        <w:jc w:val="both"/>
      </w:pPr>
      <w:r>
        <w:rPr>
          <w:sz w:val="28"/>
          <w:szCs w:val="28"/>
        </w:rPr>
        <w:t>38.6.</w:t>
      </w:r>
      <w:r>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FA0EC4" w:rsidRDefault="00FA0EC4">
      <w:pPr>
        <w:ind w:firstLine="709"/>
        <w:jc w:val="both"/>
      </w:pPr>
      <w:r>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FA0EC4" w:rsidRDefault="00FA0EC4">
      <w:pPr>
        <w:ind w:firstLine="709"/>
        <w:jc w:val="both"/>
      </w:pPr>
      <w:r>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FA0EC4" w:rsidRDefault="00FA0EC4">
      <w:pPr>
        <w:ind w:firstLine="709"/>
        <w:jc w:val="both"/>
      </w:pPr>
      <w:r>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FA0EC4" w:rsidRDefault="00FA0EC4">
      <w:pPr>
        <w:tabs>
          <w:tab w:val="left" w:pos="1276"/>
        </w:tabs>
        <w:ind w:firstLine="709"/>
        <w:jc w:val="both"/>
      </w:pPr>
      <w:r>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слушаниях.На основании заключения о результатах общественных обсуждений или </w:t>
      </w:r>
      <w:r>
        <w:rPr>
          <w:sz w:val="28"/>
          <w:szCs w:val="28"/>
        </w:rPr>
        <w:lastRenderedPageBreak/>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FA0EC4" w:rsidRDefault="00FA0EC4">
      <w:pPr>
        <w:ind w:firstLine="709"/>
        <w:jc w:val="both"/>
      </w:pPr>
      <w:r>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FA0EC4" w:rsidRDefault="00FA0EC4">
      <w:pPr>
        <w:pStyle w:val="ConsPlusNormal0"/>
        <w:ind w:firstLine="709"/>
        <w:jc w:val="both"/>
      </w:pPr>
      <w:r>
        <w:rPr>
          <w:rFonts w:ascii="Times New Roman" w:hAnsi="Times New Roman" w:cs="Times New Roman"/>
          <w:sz w:val="28"/>
          <w:szCs w:val="28"/>
        </w:rPr>
        <w:t xml:space="preserve">38.7. Муниципальная услуга  предоставляется по экстерриториальному принципу.                                        </w:t>
      </w:r>
    </w:p>
    <w:p w:rsidR="00FA0EC4" w:rsidRDefault="00FA0EC4">
      <w:pPr>
        <w:pStyle w:val="ConsPlusNormal0"/>
        <w:ind w:firstLine="709"/>
        <w:jc w:val="both"/>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A0EC4" w:rsidRDefault="00FA0EC4">
      <w:pPr>
        <w:ind w:firstLine="709"/>
      </w:pPr>
      <w:r>
        <w:rPr>
          <w:sz w:val="28"/>
          <w:szCs w:val="28"/>
        </w:rPr>
        <w:t>39.</w:t>
      </w:r>
      <w:r>
        <w:rPr>
          <w:sz w:val="28"/>
          <w:szCs w:val="28"/>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FA0EC4" w:rsidRDefault="00FA0EC4">
      <w:pPr>
        <w:ind w:firstLine="709"/>
        <w:jc w:val="both"/>
      </w:pPr>
      <w:r>
        <w:rPr>
          <w:sz w:val="28"/>
          <w:szCs w:val="28"/>
        </w:rPr>
        <w:lastRenderedPageBreak/>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FA0EC4" w:rsidRDefault="00FA0EC4">
      <w:pPr>
        <w:ind w:firstLine="709"/>
        <w:jc w:val="both"/>
      </w:pPr>
      <w:r>
        <w:rPr>
          <w:sz w:val="28"/>
          <w:szCs w:val="28"/>
        </w:rPr>
        <w:t>39.3. Исчерпывающий перечень оснований для отказа в предоставлении муниципальной услуги приведен в пункте 16раздела II Административного регламента.</w:t>
      </w:r>
    </w:p>
    <w:p w:rsidR="00FA0EC4" w:rsidRDefault="00FA0EC4">
      <w:pPr>
        <w:ind w:firstLine="709"/>
        <w:jc w:val="both"/>
      </w:pPr>
      <w:r>
        <w:rPr>
          <w:sz w:val="28"/>
          <w:szCs w:val="28"/>
        </w:rPr>
        <w:t>39.4. Предоставление муниципальной услуги включает в себя выполнение следующих административных процедур:</w:t>
      </w:r>
    </w:p>
    <w:p w:rsidR="00FA0EC4" w:rsidRDefault="00FA0EC4">
      <w:pPr>
        <w:ind w:firstLine="709"/>
        <w:jc w:val="both"/>
      </w:pPr>
      <w:r>
        <w:rPr>
          <w:sz w:val="28"/>
          <w:szCs w:val="28"/>
        </w:rPr>
        <w:t>1)</w:t>
      </w:r>
      <w:r>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FA0EC4" w:rsidRDefault="00FA0EC4">
      <w:pPr>
        <w:ind w:firstLine="709"/>
        <w:jc w:val="both"/>
      </w:pPr>
      <w:r>
        <w:rPr>
          <w:sz w:val="28"/>
          <w:szCs w:val="28"/>
        </w:rPr>
        <w:t>2)</w:t>
      </w:r>
      <w:r>
        <w:rPr>
          <w:sz w:val="28"/>
          <w:szCs w:val="28"/>
        </w:rPr>
        <w:tab/>
        <w:t>предоставление результата муниципальной услуги.</w:t>
      </w:r>
    </w:p>
    <w:p w:rsidR="00FA0EC4" w:rsidRDefault="00FA0EC4">
      <w:pPr>
        <w:ind w:firstLine="709"/>
        <w:jc w:val="both"/>
      </w:pPr>
      <w:r>
        <w:rPr>
          <w:sz w:val="28"/>
          <w:szCs w:val="28"/>
        </w:rPr>
        <w:t>39.5. Прием заявления, его регистрация (принятие решения об отказе в приеме документов, необходимых для предоставления муниципальной услуги).</w:t>
      </w:r>
    </w:p>
    <w:p w:rsidR="00FA0EC4" w:rsidRDefault="00FA0EC4">
      <w:pPr>
        <w:ind w:firstLine="709"/>
        <w:jc w:val="both"/>
      </w:pPr>
      <w:r>
        <w:rPr>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FA0EC4" w:rsidRDefault="00FA0EC4">
      <w:pPr>
        <w:tabs>
          <w:tab w:val="left" w:pos="851"/>
        </w:tabs>
        <w:autoSpaceDE w:val="0"/>
        <w:ind w:firstLine="709"/>
        <w:jc w:val="both"/>
      </w:pPr>
      <w:r>
        <w:rPr>
          <w:sz w:val="28"/>
          <w:szCs w:val="28"/>
        </w:rPr>
        <w:t>заявление по форме согласно приложению № 3 к Административному регламенту;</w:t>
      </w:r>
    </w:p>
    <w:p w:rsidR="00FA0EC4" w:rsidRDefault="00FA0EC4">
      <w:pPr>
        <w:tabs>
          <w:tab w:val="left" w:pos="851"/>
        </w:tabs>
        <w:autoSpaceDE w:val="0"/>
        <w:ind w:firstLine="709"/>
        <w:jc w:val="both"/>
      </w:pPr>
      <w:r>
        <w:rPr>
          <w:sz w:val="28"/>
          <w:szCs w:val="28"/>
        </w:rPr>
        <w:t>копию документа, удостоверяющего личность гражданина Российской Федерации.</w:t>
      </w:r>
    </w:p>
    <w:p w:rsidR="00FA0EC4" w:rsidRDefault="00FA0EC4">
      <w:pPr>
        <w:ind w:firstLine="709"/>
        <w:jc w:val="both"/>
      </w:pPr>
      <w:r>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FA0EC4" w:rsidRDefault="00FA0EC4">
      <w:pPr>
        <w:ind w:firstLine="709"/>
        <w:jc w:val="both"/>
      </w:pPr>
      <w:r>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FA0EC4" w:rsidRDefault="00FA0EC4">
      <w:pPr>
        <w:autoSpaceDE w:val="0"/>
        <w:ind w:firstLine="709"/>
        <w:jc w:val="both"/>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FA0EC4" w:rsidRDefault="00FA0EC4">
      <w:pPr>
        <w:ind w:firstLine="709"/>
        <w:jc w:val="both"/>
      </w:pPr>
      <w:r>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FA0EC4" w:rsidRDefault="00FA0EC4">
      <w:pPr>
        <w:ind w:firstLine="709"/>
        <w:jc w:val="both"/>
      </w:pPr>
      <w:r>
        <w:rPr>
          <w:sz w:val="28"/>
          <w:szCs w:val="28"/>
        </w:rPr>
        <w:t>39.6.</w:t>
      </w:r>
      <w:r>
        <w:rPr>
          <w:sz w:val="28"/>
          <w:szCs w:val="28"/>
        </w:rPr>
        <w:tab/>
        <w:t>Основания для приостановления предоставления муниципальной услуги отсутствуют.</w:t>
      </w:r>
    </w:p>
    <w:p w:rsidR="00FA0EC4" w:rsidRDefault="00FA0EC4">
      <w:pPr>
        <w:autoSpaceDE w:val="0"/>
        <w:ind w:firstLine="709"/>
        <w:jc w:val="both"/>
      </w:pPr>
      <w:r>
        <w:rPr>
          <w:sz w:val="28"/>
          <w:szCs w:val="28"/>
        </w:rPr>
        <w:t>39.7. Порядок приема документов в МФЦ:</w:t>
      </w:r>
    </w:p>
    <w:p w:rsidR="00FA0EC4" w:rsidRDefault="00FA0EC4">
      <w:pPr>
        <w:autoSpaceDE w:val="0"/>
        <w:ind w:firstLine="709"/>
        <w:jc w:val="both"/>
      </w:pPr>
      <w:r>
        <w:rPr>
          <w:sz w:val="28"/>
          <w:szCs w:val="28"/>
        </w:rPr>
        <w:t>при приеме заявления работник МФЦ:</w:t>
      </w:r>
    </w:p>
    <w:p w:rsidR="00FA0EC4" w:rsidRDefault="00FA0EC4">
      <w:pPr>
        <w:autoSpaceDE w:val="0"/>
        <w:ind w:firstLine="709"/>
        <w:jc w:val="both"/>
      </w:pPr>
      <w:r>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FA0EC4" w:rsidRDefault="00FA0EC4">
      <w:pPr>
        <w:autoSpaceDE w:val="0"/>
        <w:ind w:firstLine="709"/>
        <w:jc w:val="both"/>
      </w:pPr>
      <w:r>
        <w:rPr>
          <w:sz w:val="28"/>
          <w:szCs w:val="28"/>
        </w:rPr>
        <w:t>проверяет соответствие представленного заявления установленным требованиям, удостоверяясь, что:</w:t>
      </w:r>
    </w:p>
    <w:p w:rsidR="00FA0EC4" w:rsidRDefault="00FA0EC4">
      <w:pPr>
        <w:autoSpaceDE w:val="0"/>
        <w:ind w:firstLine="709"/>
        <w:jc w:val="both"/>
      </w:pPr>
      <w:r>
        <w:rPr>
          <w:sz w:val="28"/>
          <w:szCs w:val="28"/>
        </w:rPr>
        <w:t>тексты документов написаны разборчиво;</w:t>
      </w:r>
    </w:p>
    <w:p w:rsidR="00FA0EC4" w:rsidRDefault="00FA0EC4">
      <w:pPr>
        <w:autoSpaceDE w:val="0"/>
        <w:ind w:firstLine="709"/>
        <w:jc w:val="both"/>
      </w:pPr>
      <w:r>
        <w:rPr>
          <w:sz w:val="28"/>
          <w:szCs w:val="28"/>
        </w:rPr>
        <w:lastRenderedPageBreak/>
        <w:t>фамилии, имена и отчества физических лиц, адреса их мест жительства написаны полностью;</w:t>
      </w:r>
    </w:p>
    <w:p w:rsidR="00FA0EC4" w:rsidRDefault="00FA0EC4">
      <w:pPr>
        <w:autoSpaceDE w:val="0"/>
        <w:ind w:firstLine="709"/>
        <w:jc w:val="both"/>
      </w:pPr>
      <w:r>
        <w:rPr>
          <w:sz w:val="28"/>
          <w:szCs w:val="28"/>
        </w:rPr>
        <w:t>в документах нет подчисток, приписок, зачеркнутых слов и иных не оговоренных в них исправлений;</w:t>
      </w:r>
    </w:p>
    <w:p w:rsidR="00FA0EC4" w:rsidRDefault="00FA0EC4">
      <w:pPr>
        <w:autoSpaceDE w:val="0"/>
        <w:ind w:firstLine="709"/>
        <w:jc w:val="both"/>
      </w:pPr>
      <w:r>
        <w:rPr>
          <w:sz w:val="28"/>
          <w:szCs w:val="28"/>
        </w:rPr>
        <w:t>документы не исполнены карандашом;</w:t>
      </w:r>
    </w:p>
    <w:p w:rsidR="00FA0EC4" w:rsidRDefault="00FA0EC4">
      <w:pPr>
        <w:autoSpaceDE w:val="0"/>
        <w:ind w:firstLine="709"/>
        <w:jc w:val="both"/>
      </w:pPr>
      <w:r>
        <w:rPr>
          <w:sz w:val="28"/>
          <w:szCs w:val="28"/>
        </w:rPr>
        <w:t>срок действия документов не истек;</w:t>
      </w:r>
    </w:p>
    <w:p w:rsidR="00FA0EC4" w:rsidRDefault="00FA0EC4">
      <w:pPr>
        <w:autoSpaceDE w:val="0"/>
        <w:ind w:firstLine="709"/>
        <w:jc w:val="both"/>
      </w:pPr>
      <w:r>
        <w:rPr>
          <w:sz w:val="28"/>
          <w:szCs w:val="28"/>
        </w:rPr>
        <w:t>документы содержат информацию, необходимую для предоставления муниципальной услуги, указанной в заявлении;</w:t>
      </w:r>
    </w:p>
    <w:p w:rsidR="00FA0EC4" w:rsidRDefault="00FA0EC4">
      <w:pPr>
        <w:autoSpaceDE w:val="0"/>
        <w:ind w:firstLine="709"/>
        <w:jc w:val="both"/>
      </w:pPr>
      <w:r>
        <w:rPr>
          <w:sz w:val="28"/>
          <w:szCs w:val="28"/>
        </w:rPr>
        <w:t>документы представлены в полном объеме.</w:t>
      </w:r>
    </w:p>
    <w:p w:rsidR="00FA0EC4" w:rsidRDefault="00FA0EC4">
      <w:pPr>
        <w:autoSpaceDE w:val="0"/>
        <w:ind w:firstLine="709"/>
        <w:jc w:val="both"/>
      </w:pPr>
      <w:r>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FA0EC4" w:rsidRDefault="00FA0EC4">
      <w:pPr>
        <w:ind w:firstLine="709"/>
        <w:jc w:val="both"/>
      </w:pPr>
      <w:r>
        <w:rPr>
          <w:sz w:val="28"/>
          <w:szCs w:val="28"/>
        </w:rPr>
        <w:t>39.8.</w:t>
      </w:r>
      <w:r>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FA0EC4" w:rsidRDefault="00FA0EC4">
      <w:pPr>
        <w:ind w:firstLine="709"/>
        <w:jc w:val="both"/>
      </w:pPr>
      <w:r>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FA0EC4" w:rsidRDefault="00FA0EC4">
      <w:pPr>
        <w:ind w:firstLine="709"/>
        <w:jc w:val="both"/>
      </w:pPr>
      <w:r>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FA0EC4" w:rsidRDefault="00FA0EC4">
      <w:pPr>
        <w:ind w:firstLine="709"/>
        <w:jc w:val="both"/>
      </w:pPr>
      <w:r>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FA0EC4" w:rsidRDefault="00FA0EC4">
      <w:pPr>
        <w:ind w:firstLine="709"/>
        <w:jc w:val="both"/>
      </w:pPr>
      <w:r>
        <w:rPr>
          <w:sz w:val="28"/>
          <w:szCs w:val="28"/>
        </w:rPr>
        <w:t xml:space="preserve">наличия указанных в пункте 16раздела II Административного регламента оснований для отказа в предоставлении муниципальной услуги. </w:t>
      </w:r>
    </w:p>
    <w:p w:rsidR="00FA0EC4" w:rsidRDefault="00FA0EC4">
      <w:pPr>
        <w:tabs>
          <w:tab w:val="left" w:pos="1276"/>
        </w:tabs>
        <w:ind w:firstLine="709"/>
        <w:jc w:val="both"/>
      </w:pPr>
      <w:r>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w:t>
      </w:r>
      <w:r>
        <w:rPr>
          <w:sz w:val="28"/>
          <w:szCs w:val="28"/>
        </w:rPr>
        <w:lastRenderedPageBreak/>
        <w:t>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FA0EC4" w:rsidRDefault="00FA0EC4">
      <w:pPr>
        <w:ind w:firstLine="709"/>
        <w:jc w:val="both"/>
      </w:pPr>
      <w:r>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ind w:firstLine="709"/>
        <w:jc w:val="both"/>
      </w:pPr>
      <w:r>
        <w:rPr>
          <w:sz w:val="28"/>
          <w:szCs w:val="28"/>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FA0EC4" w:rsidRDefault="00FA0EC4">
      <w:pPr>
        <w:pStyle w:val="ConsPlusNormal0"/>
        <w:ind w:firstLine="709"/>
        <w:jc w:val="both"/>
      </w:pPr>
      <w:r>
        <w:rPr>
          <w:rFonts w:ascii="Times New Roman" w:hAnsi="Times New Roman" w:cs="Times New Roman"/>
          <w:sz w:val="28"/>
          <w:szCs w:val="28"/>
        </w:rPr>
        <w:t xml:space="preserve">39.9. Муниципальная услуга предоставляется по экстерриториальному принципу.         </w:t>
      </w:r>
    </w:p>
    <w:p w:rsidR="00FA0EC4" w:rsidRDefault="00FA0EC4">
      <w:pPr>
        <w:pStyle w:val="ConsPlusNormal0"/>
        <w:ind w:firstLine="709"/>
        <w:jc w:val="both"/>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A0EC4" w:rsidRDefault="00FA0EC4">
      <w:pPr>
        <w:ind w:firstLine="709"/>
        <w:jc w:val="both"/>
      </w:pPr>
      <w:r>
        <w:rPr>
          <w:sz w:val="28"/>
          <w:szCs w:val="28"/>
        </w:rPr>
        <w:t>40.</w:t>
      </w:r>
      <w:r>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FA0EC4" w:rsidRDefault="00FA0EC4">
      <w:pPr>
        <w:pStyle w:val="af6"/>
        <w:shd w:val="clear" w:color="auto" w:fill="FFFFFF"/>
        <w:spacing w:before="0" w:after="0"/>
        <w:ind w:firstLine="709"/>
        <w:jc w:val="both"/>
      </w:pPr>
      <w:r>
        <w:rPr>
          <w:sz w:val="28"/>
          <w:szCs w:val="28"/>
        </w:rPr>
        <w:t>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p>
    <w:p w:rsidR="00FA0EC4" w:rsidRDefault="00FA0EC4">
      <w:pPr>
        <w:ind w:firstLine="709"/>
        <w:jc w:val="both"/>
      </w:pPr>
      <w:r>
        <w:rPr>
          <w:sz w:val="28"/>
          <w:szCs w:val="28"/>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FA0EC4" w:rsidRDefault="00FA0EC4">
      <w:pPr>
        <w:ind w:firstLine="709"/>
        <w:jc w:val="both"/>
      </w:pPr>
      <w:r>
        <w:rPr>
          <w:sz w:val="28"/>
          <w:szCs w:val="28"/>
        </w:rPr>
        <w:t xml:space="preserve">40.3. 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Pr>
          <w:sz w:val="28"/>
          <w:szCs w:val="28"/>
        </w:rPr>
        <w:lastRenderedPageBreak/>
        <w:t>муниципальной услуги документе допущенных опечаток и ошибок и содержащих правильные данные.</w:t>
      </w:r>
    </w:p>
    <w:p w:rsidR="00FA0EC4" w:rsidRDefault="00FA0EC4">
      <w:pPr>
        <w:ind w:firstLine="709"/>
        <w:jc w:val="both"/>
      </w:pPr>
      <w:r>
        <w:rPr>
          <w:sz w:val="28"/>
          <w:szCs w:val="28"/>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FA0EC4" w:rsidRDefault="00FA0EC4">
      <w:pPr>
        <w:ind w:firstLine="709"/>
        <w:jc w:val="both"/>
      </w:pPr>
      <w:r>
        <w:rPr>
          <w:sz w:val="28"/>
          <w:szCs w:val="28"/>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допущенных опечаток и ошибок и содержащих правильные данные;</w:t>
      </w:r>
    </w:p>
    <w:p w:rsidR="00FA0EC4" w:rsidRDefault="00FA0EC4">
      <w:pPr>
        <w:ind w:firstLine="709"/>
        <w:jc w:val="both"/>
      </w:pPr>
      <w:r>
        <w:rPr>
          <w:sz w:val="28"/>
          <w:szCs w:val="28"/>
        </w:rPr>
        <w:t>копию документа, удостоверяющего личность гражданина Российской Федерации;</w:t>
      </w:r>
    </w:p>
    <w:p w:rsidR="00FA0EC4" w:rsidRDefault="00FA0EC4">
      <w:pPr>
        <w:ind w:firstLine="709"/>
        <w:jc w:val="both"/>
      </w:pPr>
      <w:r>
        <w:rPr>
          <w:sz w:val="28"/>
          <w:szCs w:val="28"/>
        </w:rPr>
        <w:t>копию документа, подтверждающего полномочия на осуществление действий от имени заявителя (для представителя заявителя).</w:t>
      </w:r>
    </w:p>
    <w:p w:rsidR="00FA0EC4" w:rsidRDefault="00FA0EC4">
      <w:pPr>
        <w:ind w:firstLine="709"/>
        <w:jc w:val="both"/>
      </w:pPr>
      <w:r>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FA0EC4" w:rsidRDefault="00FA0EC4">
      <w:pPr>
        <w:ind w:firstLine="709"/>
        <w:jc w:val="both"/>
      </w:pPr>
      <w:r>
        <w:rPr>
          <w:sz w:val="28"/>
          <w:szCs w:val="28"/>
        </w:rPr>
        <w:t>при подаче заявления в орган муниципальной власти, МФЦ – документ, удостоверяющий личность;</w:t>
      </w:r>
    </w:p>
    <w:p w:rsidR="00FA0EC4" w:rsidRDefault="00FA0EC4">
      <w:pPr>
        <w:ind w:firstLine="709"/>
        <w:jc w:val="both"/>
      </w:pPr>
      <w:r>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FA0EC4" w:rsidRDefault="00FA0EC4">
      <w:pPr>
        <w:ind w:firstLine="709"/>
        <w:jc w:val="both"/>
      </w:pPr>
      <w:r>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FA0EC4" w:rsidRDefault="00FA0EC4">
      <w:pPr>
        <w:ind w:firstLine="709"/>
        <w:jc w:val="both"/>
      </w:pPr>
      <w:r>
        <w:rPr>
          <w:sz w:val="28"/>
          <w:szCs w:val="28"/>
        </w:rPr>
        <w:t>40.5. Межведомственное информационное взаимодействие в рамках варианта предоставления муниципальной услуги не предусмотрено.</w:t>
      </w:r>
    </w:p>
    <w:p w:rsidR="00FA0EC4" w:rsidRDefault="00FA0EC4">
      <w:pPr>
        <w:ind w:firstLine="709"/>
        <w:jc w:val="both"/>
      </w:pPr>
      <w:r>
        <w:rPr>
          <w:sz w:val="28"/>
          <w:szCs w:val="28"/>
        </w:rPr>
        <w:t>40.6. Основания для приостановления предоставления муниципальной услуги отсутствуют.</w:t>
      </w:r>
    </w:p>
    <w:p w:rsidR="00FA0EC4" w:rsidRDefault="00FA0EC4">
      <w:pPr>
        <w:ind w:firstLine="709"/>
        <w:jc w:val="both"/>
      </w:pPr>
      <w:r>
        <w:rPr>
          <w:sz w:val="28"/>
          <w:szCs w:val="28"/>
        </w:rPr>
        <w:t>40.7.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FA0EC4" w:rsidRDefault="00FA0EC4">
      <w:pPr>
        <w:ind w:firstLine="709"/>
        <w:jc w:val="both"/>
      </w:pPr>
      <w:r>
        <w:rPr>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FA0EC4" w:rsidRDefault="00FA0EC4">
      <w:pPr>
        <w:ind w:firstLine="709"/>
        <w:jc w:val="both"/>
      </w:pPr>
      <w:r>
        <w:rPr>
          <w:sz w:val="28"/>
          <w:szCs w:val="28"/>
        </w:rPr>
        <w:lastRenderedPageBreak/>
        <w:t>Срок выполнения административной процедуры не более 5рабочих дней с даты регистрации заявления.</w:t>
      </w:r>
    </w:p>
    <w:p w:rsidR="00FA0EC4" w:rsidRDefault="00FA0EC4">
      <w:pPr>
        <w:ind w:firstLine="709"/>
        <w:jc w:val="both"/>
      </w:pPr>
      <w:r>
        <w:rPr>
          <w:sz w:val="28"/>
          <w:szCs w:val="28"/>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FA0EC4" w:rsidRDefault="00FA0EC4">
      <w:pPr>
        <w:pStyle w:val="ConsPlusNormal0"/>
        <w:ind w:firstLine="709"/>
        <w:jc w:val="both"/>
      </w:pPr>
      <w:r>
        <w:rPr>
          <w:rFonts w:ascii="Times New Roman" w:hAnsi="Times New Roman" w:cs="Times New Roman"/>
          <w:sz w:val="28"/>
          <w:szCs w:val="28"/>
        </w:rPr>
        <w:t xml:space="preserve">40.9. Муниципальная услуга предоставляется по экстерриториальному принципу.         </w:t>
      </w:r>
    </w:p>
    <w:p w:rsidR="00FA0EC4" w:rsidRDefault="00FA0EC4">
      <w:pPr>
        <w:pStyle w:val="ConsPlusNormal0"/>
        <w:ind w:firstLine="709"/>
        <w:jc w:val="both"/>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A0EC4" w:rsidRDefault="00FA0EC4">
      <w:pPr>
        <w:tabs>
          <w:tab w:val="left" w:pos="567"/>
          <w:tab w:val="left" w:pos="709"/>
        </w:tabs>
        <w:ind w:firstLine="709"/>
        <w:jc w:val="both"/>
      </w:pPr>
      <w:r>
        <w:rPr>
          <w:sz w:val="28"/>
          <w:szCs w:val="28"/>
        </w:rPr>
        <w:t>41.</w:t>
      </w:r>
      <w:r>
        <w:rPr>
          <w:sz w:val="28"/>
          <w:szCs w:val="28"/>
        </w:rPr>
        <w:tab/>
        <w:t>Вариант 4. Предоставление дубликата документа, выданного по результатам предоставления муниципальной услуги</w:t>
      </w:r>
    </w:p>
    <w:p w:rsidR="00FA0EC4" w:rsidRDefault="00FA0EC4">
      <w:pPr>
        <w:ind w:firstLine="709"/>
        <w:jc w:val="both"/>
      </w:pPr>
      <w:r>
        <w:rPr>
          <w:sz w:val="28"/>
          <w:szCs w:val="28"/>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FA0EC4" w:rsidRDefault="00FA0EC4">
      <w:pPr>
        <w:ind w:firstLine="709"/>
        <w:jc w:val="both"/>
      </w:pPr>
      <w:r>
        <w:rPr>
          <w:sz w:val="28"/>
          <w:szCs w:val="28"/>
        </w:rPr>
        <w:t>41.2. Результатом предоставления муниципальной услуги является Предоставление дубликата документа.</w:t>
      </w:r>
    </w:p>
    <w:p w:rsidR="00FA0EC4" w:rsidRDefault="00FA0EC4">
      <w:pPr>
        <w:pStyle w:val="ConsPlusTitle"/>
        <w:ind w:firstLine="709"/>
        <w:jc w:val="both"/>
      </w:pPr>
      <w:r>
        <w:rPr>
          <w:b w:val="0"/>
          <w:sz w:val="28"/>
          <w:szCs w:val="28"/>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FA0EC4" w:rsidRDefault="00FA0EC4">
      <w:pPr>
        <w:tabs>
          <w:tab w:val="left" w:pos="1418"/>
        </w:tabs>
        <w:ind w:firstLine="709"/>
        <w:jc w:val="both"/>
      </w:pPr>
      <w:r>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FA0EC4" w:rsidRDefault="00FA0EC4">
      <w:pPr>
        <w:ind w:firstLine="709"/>
        <w:jc w:val="both"/>
      </w:pPr>
      <w:r>
        <w:rPr>
          <w:sz w:val="28"/>
          <w:szCs w:val="28"/>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FA0EC4" w:rsidRDefault="00FA0EC4">
      <w:pPr>
        <w:ind w:firstLine="709"/>
        <w:jc w:val="both"/>
      </w:pPr>
      <w:r>
        <w:rPr>
          <w:sz w:val="28"/>
          <w:szCs w:val="28"/>
        </w:rPr>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FA0EC4" w:rsidRDefault="00FA0EC4">
      <w:pPr>
        <w:ind w:firstLine="709"/>
        <w:jc w:val="both"/>
      </w:pPr>
      <w:r>
        <w:rPr>
          <w:sz w:val="28"/>
          <w:szCs w:val="28"/>
        </w:rPr>
        <w:lastRenderedPageBreak/>
        <w:t>заявление о предоставлении дубликата документа в произвольной форме;</w:t>
      </w:r>
    </w:p>
    <w:p w:rsidR="00FA0EC4" w:rsidRDefault="00FA0EC4">
      <w:pPr>
        <w:ind w:firstLine="709"/>
        <w:jc w:val="both"/>
      </w:pPr>
      <w:r>
        <w:rPr>
          <w:sz w:val="28"/>
          <w:szCs w:val="28"/>
        </w:rPr>
        <w:t>копию документа, удостоверяющего личность гражданина Российской Федерации;</w:t>
      </w:r>
    </w:p>
    <w:p w:rsidR="00FA0EC4" w:rsidRDefault="00FA0EC4">
      <w:pPr>
        <w:ind w:firstLine="709"/>
        <w:jc w:val="both"/>
      </w:pPr>
      <w:r>
        <w:rPr>
          <w:sz w:val="28"/>
          <w:szCs w:val="28"/>
        </w:rPr>
        <w:t>копию документа, подтверждающего полномочия на осуществление действий от имени заявителя (для представителя заявителя);</w:t>
      </w:r>
    </w:p>
    <w:p w:rsidR="00FA0EC4" w:rsidRDefault="00FA0EC4">
      <w:pPr>
        <w:ind w:firstLine="709"/>
        <w:jc w:val="both"/>
      </w:pPr>
      <w:r>
        <w:rPr>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FA0EC4" w:rsidRDefault="00FA0EC4">
      <w:pPr>
        <w:ind w:firstLine="709"/>
        <w:jc w:val="both"/>
      </w:pPr>
      <w:r>
        <w:rPr>
          <w:sz w:val="28"/>
          <w:szCs w:val="28"/>
        </w:rPr>
        <w:t>при подаче заявления в орган муниципальной власти, МФЦ – документ, удостоверяющий личность;</w:t>
      </w:r>
    </w:p>
    <w:p w:rsidR="00FA0EC4" w:rsidRDefault="00FA0EC4">
      <w:pPr>
        <w:ind w:firstLine="709"/>
        <w:jc w:val="both"/>
      </w:pPr>
      <w:r>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FA0EC4" w:rsidRDefault="00FA0EC4">
      <w:pPr>
        <w:ind w:firstLine="709"/>
        <w:jc w:val="both"/>
      </w:pPr>
      <w:r>
        <w:rPr>
          <w:sz w:val="28"/>
          <w:szCs w:val="28"/>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FA0EC4" w:rsidRDefault="00FA0EC4">
      <w:pPr>
        <w:pStyle w:val="211"/>
        <w:tabs>
          <w:tab w:val="left" w:pos="993"/>
        </w:tabs>
        <w:spacing w:after="0" w:line="240" w:lineRule="auto"/>
        <w:ind w:left="0" w:firstLine="709"/>
      </w:pPr>
      <w:r>
        <w:rPr>
          <w:rFonts w:ascii="Times New Roman" w:hAnsi="Times New Roman" w:cs="Times New Roman"/>
          <w:sz w:val="28"/>
          <w:szCs w:val="28"/>
        </w:rPr>
        <w:t>1)</w:t>
      </w:r>
      <w:r>
        <w:rPr>
          <w:rFonts w:ascii="Times New Roman" w:hAnsi="Times New Roman" w:cs="Times New Roman"/>
          <w:sz w:val="28"/>
          <w:szCs w:val="28"/>
        </w:rPr>
        <w:tab/>
        <w:t>текст заявления не поддается прочтению;</w:t>
      </w:r>
    </w:p>
    <w:p w:rsidR="00FA0EC4" w:rsidRDefault="00FA0EC4">
      <w:pPr>
        <w:pStyle w:val="211"/>
        <w:tabs>
          <w:tab w:val="left" w:pos="993"/>
        </w:tabs>
        <w:spacing w:after="0" w:line="240" w:lineRule="auto"/>
        <w:ind w:left="0" w:firstLine="709"/>
        <w:jc w:val="both"/>
      </w:pPr>
      <w:r>
        <w:rPr>
          <w:rFonts w:ascii="Times New Roman" w:hAnsi="Times New Roman" w:cs="Times New Roman"/>
          <w:sz w:val="28"/>
          <w:szCs w:val="28"/>
        </w:rPr>
        <w:t>2)</w:t>
      </w:r>
      <w:r>
        <w:rPr>
          <w:rFonts w:ascii="Times New Roman" w:hAnsi="Times New Roman" w:cs="Times New Roman"/>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FA0EC4" w:rsidRDefault="00FA0EC4">
      <w:pPr>
        <w:pStyle w:val="211"/>
        <w:tabs>
          <w:tab w:val="left" w:pos="993"/>
        </w:tabs>
        <w:spacing w:after="0" w:line="240" w:lineRule="auto"/>
        <w:ind w:left="0" w:firstLine="709"/>
        <w:jc w:val="both"/>
      </w:pPr>
      <w:r>
        <w:rPr>
          <w:rFonts w:ascii="Times New Roman" w:hAnsi="Times New Roman" w:cs="Times New Roman"/>
          <w:sz w:val="28"/>
          <w:szCs w:val="28"/>
        </w:rPr>
        <w:t>3)</w:t>
      </w:r>
      <w:r>
        <w:rPr>
          <w:rFonts w:ascii="Times New Roman" w:hAnsi="Times New Roman" w:cs="Times New Roman"/>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FA0EC4" w:rsidRDefault="00FA0EC4">
      <w:pPr>
        <w:pStyle w:val="211"/>
        <w:tabs>
          <w:tab w:val="left" w:pos="993"/>
        </w:tabs>
        <w:spacing w:after="0" w:line="240" w:lineRule="auto"/>
        <w:ind w:left="0" w:firstLine="709"/>
        <w:jc w:val="both"/>
      </w:pPr>
      <w:r>
        <w:rPr>
          <w:rFonts w:ascii="Times New Roman" w:hAnsi="Times New Roman" w:cs="Times New Roman"/>
          <w:sz w:val="28"/>
          <w:szCs w:val="28"/>
        </w:rPr>
        <w:t>4)</w:t>
      </w:r>
      <w:r>
        <w:rPr>
          <w:rFonts w:ascii="Times New Roman" w:hAnsi="Times New Roman" w:cs="Times New Roman"/>
          <w:sz w:val="28"/>
          <w:szCs w:val="28"/>
        </w:rPr>
        <w:tab/>
        <w:t>вопрос, указанный в заявлении, не относится к порядку предоставления муниципальной услуги.</w:t>
      </w:r>
    </w:p>
    <w:p w:rsidR="00FA0EC4" w:rsidRDefault="00FA0EC4">
      <w:pPr>
        <w:pStyle w:val="211"/>
        <w:tabs>
          <w:tab w:val="left" w:pos="993"/>
        </w:tabs>
        <w:spacing w:after="0" w:line="240" w:lineRule="auto"/>
        <w:ind w:left="0" w:firstLine="709"/>
        <w:jc w:val="both"/>
      </w:pPr>
      <w:r>
        <w:rPr>
          <w:rFonts w:ascii="Times New Roman" w:hAnsi="Times New Roman" w:cs="Times New Roman"/>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FA0EC4" w:rsidRDefault="00FA0EC4">
      <w:pPr>
        <w:pStyle w:val="211"/>
        <w:tabs>
          <w:tab w:val="left" w:pos="993"/>
        </w:tabs>
        <w:spacing w:after="0" w:line="240" w:lineRule="auto"/>
        <w:ind w:left="0" w:firstLine="709"/>
        <w:jc w:val="both"/>
      </w:pPr>
      <w:r>
        <w:rPr>
          <w:rFonts w:ascii="Times New Roman" w:hAnsi="Times New Roman" w:cs="Times New Roman"/>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FA0EC4" w:rsidRDefault="00FA0EC4">
      <w:pPr>
        <w:ind w:firstLine="709"/>
        <w:jc w:val="both"/>
      </w:pPr>
      <w:r>
        <w:rPr>
          <w:sz w:val="28"/>
          <w:szCs w:val="28"/>
        </w:rPr>
        <w:t>41.6. Межведомственное информационное взаимодействие в рамках варианта предоставления муниципальной услуги не предусмотрено.</w:t>
      </w:r>
    </w:p>
    <w:p w:rsidR="00FA0EC4" w:rsidRDefault="00FA0EC4">
      <w:pPr>
        <w:ind w:firstLine="709"/>
        <w:jc w:val="both"/>
      </w:pPr>
      <w:r>
        <w:rPr>
          <w:sz w:val="28"/>
          <w:szCs w:val="28"/>
        </w:rPr>
        <w:t>41.7. Основания для приостановления предоставления муниципальной услуги отсутствуют.</w:t>
      </w:r>
    </w:p>
    <w:p w:rsidR="00FA0EC4" w:rsidRDefault="00FA0EC4">
      <w:pPr>
        <w:ind w:firstLine="709"/>
        <w:jc w:val="both"/>
      </w:pPr>
      <w:r>
        <w:rPr>
          <w:sz w:val="28"/>
          <w:szCs w:val="28"/>
        </w:rPr>
        <w:t xml:space="preserve">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w:t>
      </w:r>
      <w:r>
        <w:rPr>
          <w:sz w:val="28"/>
          <w:szCs w:val="28"/>
        </w:rPr>
        <w:lastRenderedPageBreak/>
        <w:t>(представителем заявителя) в соответствии с пунктом 41.4. настоящего раздела.</w:t>
      </w:r>
    </w:p>
    <w:p w:rsidR="00FA0EC4" w:rsidRDefault="00FA0EC4">
      <w:pPr>
        <w:ind w:firstLine="709"/>
        <w:jc w:val="both"/>
      </w:pPr>
      <w:r>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FA0EC4" w:rsidRDefault="00FA0EC4">
      <w:pPr>
        <w:ind w:firstLine="709"/>
        <w:jc w:val="both"/>
      </w:pPr>
      <w:r>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FA0EC4" w:rsidRDefault="00FA0EC4">
      <w:pPr>
        <w:ind w:firstLine="709"/>
        <w:jc w:val="both"/>
      </w:pPr>
      <w:r>
        <w:rPr>
          <w:sz w:val="28"/>
          <w:szCs w:val="28"/>
        </w:rPr>
        <w:t>Срок выполнения административной процедуры не более 5 рабочих дней с даты регистрации заявления.</w:t>
      </w:r>
    </w:p>
    <w:p w:rsidR="00FA0EC4" w:rsidRDefault="00FA0EC4">
      <w:pPr>
        <w:ind w:firstLine="709"/>
        <w:jc w:val="both"/>
      </w:pPr>
      <w:r>
        <w:rPr>
          <w:sz w:val="28"/>
          <w:szCs w:val="28"/>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FA0EC4" w:rsidRDefault="00FA0EC4">
      <w:pPr>
        <w:pStyle w:val="ConsPlusNormal0"/>
        <w:ind w:firstLine="709"/>
        <w:jc w:val="both"/>
      </w:pPr>
      <w:r>
        <w:rPr>
          <w:rFonts w:ascii="Times New Roman" w:hAnsi="Times New Roman" w:cs="Times New Roman"/>
          <w:sz w:val="28"/>
          <w:szCs w:val="28"/>
        </w:rPr>
        <w:t xml:space="preserve">41.10. Муниципальная услуга предоставляется по экстерриториальному принципу.         </w:t>
      </w:r>
    </w:p>
    <w:p w:rsidR="00FA0EC4" w:rsidRDefault="00FA0EC4">
      <w:pPr>
        <w:pStyle w:val="ConsPlusNormal0"/>
        <w:ind w:firstLine="709"/>
        <w:jc w:val="both"/>
      </w:pPr>
      <w:r>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A0EC4" w:rsidRDefault="00FA0EC4">
      <w:pPr>
        <w:jc w:val="both"/>
        <w:rPr>
          <w:sz w:val="28"/>
          <w:szCs w:val="28"/>
        </w:rPr>
      </w:pPr>
    </w:p>
    <w:p w:rsidR="00FA0EC4" w:rsidRDefault="00FA0EC4">
      <w:pPr>
        <w:pStyle w:val="ConsPlusNormal0"/>
        <w:ind w:firstLine="539"/>
        <w:jc w:val="center"/>
      </w:pPr>
      <w:r>
        <w:rPr>
          <w:rFonts w:ascii="Times New Roman" w:hAnsi="Times New Roman" w:cs="Times New Roman"/>
          <w:sz w:val="28"/>
          <w:szCs w:val="28"/>
        </w:rPr>
        <w:t>Получение дополнительных сведений от заявителя</w:t>
      </w:r>
    </w:p>
    <w:p w:rsidR="00FA0EC4" w:rsidRDefault="00FA0EC4">
      <w:pPr>
        <w:pStyle w:val="ConsPlusNormal0"/>
        <w:ind w:firstLine="539"/>
        <w:jc w:val="center"/>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FA0EC4" w:rsidRDefault="00FA0EC4">
      <w:pPr>
        <w:pStyle w:val="ConsPlusNormal0"/>
        <w:ind w:firstLine="709"/>
        <w:jc w:val="both"/>
      </w:pPr>
      <w:r>
        <w:rPr>
          <w:rFonts w:ascii="Times New Roman" w:hAnsi="Times New Roman" w:cs="Times New Roman"/>
          <w:sz w:val="28"/>
          <w:szCs w:val="28"/>
        </w:rPr>
        <w:t>43. Запрещается требовать от заявителя:</w:t>
      </w:r>
    </w:p>
    <w:p w:rsidR="00FA0EC4" w:rsidRDefault="00FA0EC4">
      <w:pPr>
        <w:autoSpaceDE w:val="0"/>
        <w:ind w:firstLine="709"/>
        <w:jc w:val="both"/>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EC4" w:rsidRDefault="00FA0EC4">
      <w:pPr>
        <w:autoSpaceDE w:val="0"/>
        <w:ind w:firstLine="709"/>
        <w:jc w:val="both"/>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Pr>
          <w:sz w:val="28"/>
          <w:szCs w:val="28"/>
        </w:rPr>
        <w:lastRenderedPageBreak/>
        <w:t>самоуправления организаций, за исключением документов, указанных  в части 6 статьи 7 Федерального закона от 27.07.2010 № 210-ФЗ -ФЗ;</w:t>
      </w:r>
    </w:p>
    <w:p w:rsidR="00FA0EC4" w:rsidRDefault="00FA0EC4">
      <w:pPr>
        <w:autoSpaceDE w:val="0"/>
        <w:ind w:firstLine="709"/>
        <w:jc w:val="both"/>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A0EC4" w:rsidRDefault="00FA0EC4">
      <w:pPr>
        <w:autoSpaceDE w:val="0"/>
        <w:ind w:firstLine="709"/>
        <w:jc w:val="both"/>
      </w:pPr>
      <w:r>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0EC4" w:rsidRDefault="00FA0EC4">
      <w:pPr>
        <w:pStyle w:val="ConsPlusNormal0"/>
        <w:ind w:firstLine="709"/>
        <w:jc w:val="both"/>
        <w:rPr>
          <w:rFonts w:ascii="Times New Roman" w:hAnsi="Times New Roman" w:cs="Times New Roman"/>
          <w:sz w:val="28"/>
          <w:szCs w:val="28"/>
        </w:rPr>
      </w:pPr>
    </w:p>
    <w:p w:rsidR="00FA0EC4" w:rsidRDefault="00FA0EC4">
      <w:pPr>
        <w:widowControl w:val="0"/>
        <w:autoSpaceDE w:val="0"/>
        <w:ind w:firstLine="709"/>
        <w:jc w:val="center"/>
      </w:pPr>
      <w:r>
        <w:rPr>
          <w:sz w:val="28"/>
          <w:szCs w:val="28"/>
        </w:rPr>
        <w:t>Приём заявления и документов, их регистрация</w:t>
      </w:r>
    </w:p>
    <w:p w:rsidR="00FA0EC4" w:rsidRDefault="00FA0EC4">
      <w:pPr>
        <w:widowControl w:val="0"/>
        <w:autoSpaceDE w:val="0"/>
        <w:ind w:firstLine="709"/>
        <w:jc w:val="center"/>
        <w:rPr>
          <w:sz w:val="28"/>
          <w:szCs w:val="28"/>
        </w:rPr>
      </w:pPr>
    </w:p>
    <w:p w:rsidR="00FA0EC4" w:rsidRDefault="00FA0EC4">
      <w:pPr>
        <w:autoSpaceDE w:val="0"/>
        <w:ind w:firstLine="709"/>
        <w:jc w:val="both"/>
      </w:pPr>
      <w:r>
        <w:rPr>
          <w:sz w:val="28"/>
          <w:szCs w:val="28"/>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FA0EC4" w:rsidRDefault="00FA0EC4">
      <w:pPr>
        <w:autoSpaceDE w:val="0"/>
        <w:ind w:firstLine="709"/>
        <w:jc w:val="both"/>
      </w:pPr>
      <w:r>
        <w:rPr>
          <w:sz w:val="28"/>
          <w:szCs w:val="28"/>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FA0EC4" w:rsidRDefault="00FA0EC4">
      <w:pPr>
        <w:autoSpaceDE w:val="0"/>
        <w:ind w:firstLine="709"/>
        <w:jc w:val="both"/>
      </w:pPr>
      <w:r>
        <w:rPr>
          <w:sz w:val="28"/>
          <w:szCs w:val="28"/>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FA0EC4" w:rsidRDefault="00FA0EC4">
      <w:pPr>
        <w:autoSpaceDE w:val="0"/>
        <w:ind w:firstLine="709"/>
        <w:jc w:val="both"/>
      </w:pPr>
      <w:r>
        <w:rPr>
          <w:sz w:val="28"/>
          <w:szCs w:val="28"/>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FA0EC4" w:rsidRDefault="00FA0EC4">
      <w:pPr>
        <w:autoSpaceDE w:val="0"/>
        <w:ind w:firstLine="709"/>
        <w:jc w:val="both"/>
        <w:rPr>
          <w:color w:val="000000"/>
          <w:sz w:val="28"/>
          <w:szCs w:val="28"/>
        </w:rPr>
      </w:pPr>
    </w:p>
    <w:p w:rsidR="00FA0EC4" w:rsidRDefault="00FA0EC4">
      <w:pPr>
        <w:widowControl w:val="0"/>
        <w:autoSpaceDE w:val="0"/>
        <w:ind w:firstLine="709"/>
        <w:jc w:val="center"/>
      </w:pPr>
      <w:r>
        <w:rPr>
          <w:sz w:val="28"/>
          <w:szCs w:val="28"/>
        </w:rPr>
        <w:t>Направление межведомственного запроса</w:t>
      </w:r>
    </w:p>
    <w:p w:rsidR="00FA0EC4" w:rsidRDefault="00FA0EC4">
      <w:pPr>
        <w:widowControl w:val="0"/>
        <w:autoSpaceDE w:val="0"/>
        <w:ind w:firstLine="709"/>
        <w:jc w:val="center"/>
        <w:rPr>
          <w:sz w:val="28"/>
          <w:szCs w:val="28"/>
        </w:rPr>
      </w:pPr>
    </w:p>
    <w:p w:rsidR="00FA0EC4" w:rsidRDefault="00FA0EC4">
      <w:pPr>
        <w:pStyle w:val="ConsPlusNormal0"/>
        <w:ind w:firstLine="709"/>
        <w:jc w:val="both"/>
      </w:pPr>
      <w:r>
        <w:rPr>
          <w:rFonts w:ascii="Times New Roman" w:hAnsi="Times New Roman" w:cs="Times New Roman"/>
          <w:sz w:val="28"/>
          <w:szCs w:val="28"/>
        </w:rPr>
        <w:t xml:space="preserve">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16 настоящего Административного регламента. </w:t>
      </w:r>
    </w:p>
    <w:p w:rsidR="00FA0EC4" w:rsidRDefault="00FA0EC4">
      <w:pPr>
        <w:pStyle w:val="ConsPlusNormal0"/>
        <w:ind w:firstLine="709"/>
        <w:jc w:val="both"/>
      </w:pPr>
      <w:r>
        <w:rPr>
          <w:rFonts w:ascii="Times New Roman" w:hAnsi="Times New Roman" w:cs="Times New Roman"/>
          <w:sz w:val="28"/>
          <w:szCs w:val="28"/>
        </w:rPr>
        <w:t>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FA0EC4" w:rsidRDefault="00FA0EC4">
      <w:pPr>
        <w:pStyle w:val="ConsPlusNormal0"/>
        <w:ind w:firstLine="709"/>
        <w:jc w:val="both"/>
      </w:pPr>
      <w:r>
        <w:rPr>
          <w:rFonts w:ascii="Times New Roman" w:hAnsi="Times New Roman" w:cs="Times New Roman"/>
          <w:sz w:val="28"/>
          <w:szCs w:val="28"/>
        </w:rPr>
        <w:t xml:space="preserve">49. Время выполнения административной процедуры: осуществляется в </w:t>
      </w:r>
      <w:r>
        <w:rPr>
          <w:rFonts w:ascii="Times New Roman" w:hAnsi="Times New Roman" w:cs="Times New Roman"/>
          <w:sz w:val="28"/>
          <w:szCs w:val="28"/>
        </w:rPr>
        <w:lastRenderedPageBreak/>
        <w:t>течение 3-х дней со дня получения заявления о предоставлении муниципальной услуги.</w:t>
      </w:r>
    </w:p>
    <w:p w:rsidR="00FA0EC4" w:rsidRDefault="00FA0EC4">
      <w:pPr>
        <w:pStyle w:val="ConsPlusNormal0"/>
        <w:ind w:firstLine="709"/>
        <w:jc w:val="both"/>
      </w:pPr>
      <w:r>
        <w:rPr>
          <w:rFonts w:ascii="Times New Roman" w:hAnsi="Times New Roman" w:cs="Times New Roman"/>
          <w:sz w:val="28"/>
          <w:szCs w:val="28"/>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FA0EC4" w:rsidRDefault="00FA0EC4">
      <w:pPr>
        <w:pStyle w:val="ConsPlusNormal0"/>
        <w:ind w:firstLine="709"/>
        <w:jc w:val="both"/>
      </w:pPr>
      <w:r>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A0EC4" w:rsidRDefault="00FA0EC4">
      <w:pPr>
        <w:pStyle w:val="ConsPlusNormal0"/>
        <w:ind w:firstLine="709"/>
        <w:jc w:val="both"/>
        <w:rPr>
          <w:rFonts w:ascii="Times New Roman" w:hAnsi="Times New Roman" w:cs="Times New Roman"/>
          <w:b/>
          <w:sz w:val="28"/>
          <w:szCs w:val="28"/>
        </w:rPr>
      </w:pPr>
    </w:p>
    <w:p w:rsidR="00FA0EC4" w:rsidRDefault="00FA0EC4">
      <w:pPr>
        <w:widowControl w:val="0"/>
        <w:autoSpaceDE w:val="0"/>
        <w:ind w:firstLine="709"/>
        <w:jc w:val="center"/>
      </w:pPr>
      <w:r>
        <w:rPr>
          <w:sz w:val="28"/>
          <w:szCs w:val="28"/>
        </w:rPr>
        <w:t>Рассмотрение документов, представленных заявителем,</w:t>
      </w:r>
    </w:p>
    <w:p w:rsidR="00FA0EC4" w:rsidRDefault="00FA0EC4">
      <w:pPr>
        <w:widowControl w:val="0"/>
        <w:autoSpaceDE w:val="0"/>
        <w:ind w:firstLine="709"/>
        <w:jc w:val="center"/>
      </w:pPr>
      <w:r>
        <w:rPr>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FA0EC4" w:rsidRDefault="00FA0EC4">
      <w:pPr>
        <w:pStyle w:val="ConsPlusNormal0"/>
        <w:ind w:firstLine="709"/>
        <w:jc w:val="both"/>
      </w:pPr>
      <w:r>
        <w:rPr>
          <w:rFonts w:ascii="Times New Roman" w:hAnsi="Times New Roman" w:cs="Times New Roman"/>
          <w:sz w:val="28"/>
          <w:szCs w:val="28"/>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FA0EC4" w:rsidRDefault="00FA0EC4">
      <w:pPr>
        <w:pStyle w:val="ConsPlusNormal0"/>
        <w:ind w:firstLine="709"/>
        <w:jc w:val="both"/>
      </w:pPr>
      <w:r>
        <w:rPr>
          <w:rFonts w:ascii="Times New Roman" w:hAnsi="Times New Roman" w:cs="Times New Roman"/>
          <w:sz w:val="28"/>
          <w:szCs w:val="28"/>
        </w:rPr>
        <w:t>52. Время выполнения административной процедуры до 5 дней со дня регистрации заявления или получения ответов на межведомственные запросы в случае их направления.</w:t>
      </w:r>
    </w:p>
    <w:p w:rsidR="00FA0EC4" w:rsidRDefault="00FA0EC4">
      <w:pPr>
        <w:pStyle w:val="ConsPlusNormal0"/>
        <w:ind w:firstLine="709"/>
        <w:jc w:val="both"/>
      </w:pPr>
      <w:r>
        <w:rPr>
          <w:rFonts w:ascii="Times New Roman" w:hAnsi="Times New Roman" w:cs="Times New Roman"/>
          <w:sz w:val="28"/>
          <w:szCs w:val="28"/>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A0EC4" w:rsidRDefault="00FA0EC4">
      <w:pPr>
        <w:pStyle w:val="ConsPlusNormal0"/>
        <w:ind w:firstLine="709"/>
        <w:jc w:val="both"/>
        <w:rPr>
          <w:rFonts w:ascii="Times New Roman" w:hAnsi="Times New Roman" w:cs="Times New Roman"/>
          <w:sz w:val="28"/>
          <w:szCs w:val="28"/>
        </w:rPr>
      </w:pPr>
    </w:p>
    <w:p w:rsidR="00FA0EC4" w:rsidRDefault="00FA0EC4">
      <w:pPr>
        <w:widowControl w:val="0"/>
        <w:autoSpaceDE w:val="0"/>
        <w:ind w:firstLine="709"/>
        <w:jc w:val="center"/>
      </w:pPr>
      <w:r>
        <w:rPr>
          <w:sz w:val="28"/>
          <w:szCs w:val="28"/>
        </w:rPr>
        <w:t>Предоставление заявителю результата предоставления</w:t>
      </w:r>
    </w:p>
    <w:p w:rsidR="00FA0EC4" w:rsidRDefault="00FA0EC4">
      <w:pPr>
        <w:widowControl w:val="0"/>
        <w:autoSpaceDE w:val="0"/>
        <w:ind w:firstLine="709"/>
        <w:jc w:val="center"/>
      </w:pPr>
      <w:r>
        <w:rPr>
          <w:sz w:val="28"/>
          <w:szCs w:val="28"/>
        </w:rPr>
        <w:t>муниципальной услуги</w:t>
      </w:r>
    </w:p>
    <w:p w:rsidR="00FA0EC4" w:rsidRDefault="00FA0EC4">
      <w:pPr>
        <w:widowControl w:val="0"/>
        <w:autoSpaceDE w:val="0"/>
        <w:ind w:firstLine="709"/>
        <w:jc w:val="center"/>
        <w:rPr>
          <w:b/>
          <w:sz w:val="28"/>
          <w:szCs w:val="28"/>
        </w:rPr>
      </w:pPr>
    </w:p>
    <w:p w:rsidR="00FA0EC4" w:rsidRDefault="00FA0EC4">
      <w:pPr>
        <w:pStyle w:val="ConsPlusNormal0"/>
        <w:ind w:firstLine="709"/>
        <w:jc w:val="both"/>
      </w:pPr>
      <w:r>
        <w:rPr>
          <w:rFonts w:ascii="Times New Roman" w:hAnsi="Times New Roman" w:cs="Times New Roman"/>
          <w:sz w:val="28"/>
          <w:szCs w:val="28"/>
        </w:rPr>
        <w:t>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w:t>
      </w:r>
    </w:p>
    <w:p w:rsidR="00FA0EC4" w:rsidRDefault="00FA0EC4">
      <w:pPr>
        <w:pStyle w:val="ConsPlusNormal0"/>
        <w:ind w:firstLine="709"/>
        <w:jc w:val="both"/>
      </w:pPr>
      <w:r>
        <w:rPr>
          <w:rFonts w:ascii="Times New Roman" w:hAnsi="Times New Roman" w:cs="Times New Roman"/>
          <w:sz w:val="28"/>
          <w:szCs w:val="28"/>
        </w:rPr>
        <w:t>55.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FA0EC4" w:rsidRDefault="00FA0EC4">
      <w:pPr>
        <w:pStyle w:val="ConsPlusNormal0"/>
        <w:ind w:firstLine="709"/>
        <w:jc w:val="both"/>
      </w:pPr>
      <w:r>
        <w:rPr>
          <w:rFonts w:ascii="Times New Roman" w:hAnsi="Times New Roman" w:cs="Times New Roman"/>
          <w:sz w:val="28"/>
          <w:szCs w:val="28"/>
        </w:rPr>
        <w:t>56. Время выполнения административной процедуры: осуществляется в течение 3-х дней.</w:t>
      </w:r>
    </w:p>
    <w:p w:rsidR="00FA0EC4" w:rsidRDefault="00FA0EC4">
      <w:pPr>
        <w:pStyle w:val="ConsPlusNormal0"/>
        <w:ind w:firstLine="709"/>
        <w:jc w:val="both"/>
      </w:pPr>
      <w:r>
        <w:rPr>
          <w:rFonts w:ascii="Times New Roman" w:hAnsi="Times New Roman" w:cs="Times New Roman"/>
          <w:sz w:val="28"/>
          <w:szCs w:val="28"/>
        </w:rPr>
        <w:t>57. Результатом выполнения административной процедуры является Предоставление заявителю:</w:t>
      </w:r>
    </w:p>
    <w:p w:rsidR="00FA0EC4" w:rsidRDefault="00FA0EC4">
      <w:pPr>
        <w:pStyle w:val="ConsPlusNormal0"/>
        <w:ind w:firstLine="709"/>
        <w:jc w:val="both"/>
      </w:pPr>
      <w:r>
        <w:rPr>
          <w:rFonts w:ascii="Times New Roman" w:hAnsi="Times New Roman" w:cs="Times New Roman"/>
          <w:sz w:val="28"/>
          <w:szCs w:val="28"/>
        </w:rPr>
        <w:t xml:space="preserve">разрешения на отклонение от предельных параметров разрешенного </w:t>
      </w:r>
      <w:r>
        <w:rPr>
          <w:rFonts w:ascii="Times New Roman" w:hAnsi="Times New Roman" w:cs="Times New Roman"/>
          <w:sz w:val="28"/>
          <w:szCs w:val="28"/>
        </w:rPr>
        <w:lastRenderedPageBreak/>
        <w:t>строительства, реконструкции объектов капитального строительства;</w:t>
      </w:r>
    </w:p>
    <w:p w:rsidR="00FA0EC4" w:rsidRDefault="00FA0EC4">
      <w:pPr>
        <w:pStyle w:val="ConsPlusNormal0"/>
        <w:ind w:firstLine="709"/>
        <w:jc w:val="both"/>
      </w:pPr>
      <w:r>
        <w:rPr>
          <w:rFonts w:ascii="Times New Roman" w:hAnsi="Times New Roman" w:cs="Times New Roman"/>
          <w:sz w:val="28"/>
          <w:szCs w:val="28"/>
        </w:rPr>
        <w:t>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A0EC4" w:rsidRDefault="00FA0EC4">
      <w:pPr>
        <w:pStyle w:val="ConsPlusNormal0"/>
        <w:ind w:firstLine="709"/>
        <w:jc w:val="both"/>
      </w:pPr>
      <w:r>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1"/>
      </w:pPr>
      <w:r>
        <w:rPr>
          <w:rFonts w:ascii="Times New Roman" w:hAnsi="Times New Roman" w:cs="Times New Roman"/>
          <w:sz w:val="28"/>
          <w:szCs w:val="28"/>
        </w:rPr>
        <w:t xml:space="preserve">IV. Формы контроля за исполнением административного регламента </w:t>
      </w:r>
    </w:p>
    <w:p w:rsidR="00FA0EC4" w:rsidRDefault="00FA0EC4">
      <w:pPr>
        <w:pStyle w:val="ConsPlusNormal0"/>
        <w:ind w:firstLine="709"/>
        <w:jc w:val="center"/>
        <w:outlineLvl w:val="1"/>
        <w:rPr>
          <w:rFonts w:ascii="Times New Roman" w:hAnsi="Times New Roman" w:cs="Times New Roman"/>
          <w:sz w:val="28"/>
          <w:szCs w:val="28"/>
        </w:rPr>
      </w:pPr>
    </w:p>
    <w:p w:rsidR="00FA0EC4" w:rsidRDefault="00FA0EC4">
      <w:pPr>
        <w:autoSpaceDE w:val="0"/>
        <w:ind w:firstLine="709"/>
        <w:jc w:val="center"/>
      </w:pPr>
      <w:r>
        <w:rPr>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FA0EC4" w:rsidRDefault="00FA0EC4">
      <w:pPr>
        <w:pStyle w:val="ConsPlusNormal0"/>
        <w:ind w:firstLine="709"/>
        <w:jc w:val="both"/>
      </w:pPr>
      <w:r>
        <w:rPr>
          <w:rFonts w:ascii="Times New Roman" w:hAnsi="Times New Roman" w:cs="Times New Roman"/>
          <w:sz w:val="28"/>
          <w:szCs w:val="28"/>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Порядок и периодичность осуществления плановых</w:t>
      </w:r>
    </w:p>
    <w:p w:rsidR="00FA0EC4" w:rsidRDefault="00FA0EC4">
      <w:pPr>
        <w:pStyle w:val="ConsPlusNormal0"/>
        <w:ind w:firstLine="709"/>
        <w:jc w:val="center"/>
      </w:pPr>
      <w:r>
        <w:rPr>
          <w:rFonts w:ascii="Times New Roman" w:hAnsi="Times New Roman" w:cs="Times New Roman"/>
          <w:sz w:val="28"/>
          <w:szCs w:val="28"/>
        </w:rPr>
        <w:t>и внеплановых проверок полноты и качества предоставления</w:t>
      </w:r>
    </w:p>
    <w:p w:rsidR="00FA0EC4" w:rsidRDefault="00FA0EC4">
      <w:pPr>
        <w:pStyle w:val="ConsPlusNormal0"/>
        <w:ind w:firstLine="709"/>
        <w:jc w:val="center"/>
      </w:pPr>
      <w:r>
        <w:rPr>
          <w:rFonts w:ascii="Times New Roman" w:hAnsi="Times New Roman" w:cs="Times New Roman"/>
          <w:sz w:val="28"/>
          <w:szCs w:val="28"/>
        </w:rPr>
        <w:t>муниципальной услуги, в том числе порядок и формы</w:t>
      </w:r>
    </w:p>
    <w:p w:rsidR="00FA0EC4" w:rsidRDefault="00FA0EC4">
      <w:pPr>
        <w:pStyle w:val="ConsPlusNormal0"/>
        <w:ind w:firstLine="709"/>
        <w:jc w:val="center"/>
      </w:pPr>
      <w:r>
        <w:rPr>
          <w:rFonts w:ascii="Times New Roman" w:hAnsi="Times New Roman" w:cs="Times New Roman"/>
          <w:sz w:val="28"/>
          <w:szCs w:val="28"/>
        </w:rPr>
        <w:t>контроля за полнотой и качеством ее предоставления</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contextualSpacing/>
        <w:jc w:val="both"/>
      </w:pPr>
      <w:r>
        <w:rPr>
          <w:rFonts w:ascii="Times New Roman" w:hAnsi="Times New Roman" w:cs="Times New Roman"/>
          <w:sz w:val="28"/>
          <w:szCs w:val="28"/>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FA0EC4" w:rsidRDefault="00FA0EC4">
      <w:pPr>
        <w:pStyle w:val="ConsPlusNormal0"/>
        <w:ind w:firstLine="709"/>
        <w:contextualSpacing/>
        <w:jc w:val="both"/>
      </w:pPr>
      <w:r>
        <w:rPr>
          <w:rFonts w:ascii="Times New Roman" w:hAnsi="Times New Roman" w:cs="Times New Roman"/>
          <w:sz w:val="28"/>
          <w:szCs w:val="28"/>
        </w:rPr>
        <w:lastRenderedPageBreak/>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A0EC4" w:rsidRDefault="00FA0EC4">
      <w:pPr>
        <w:pStyle w:val="ConsPlusNormal0"/>
        <w:ind w:firstLine="709"/>
        <w:contextualSpacing/>
        <w:jc w:val="both"/>
      </w:pPr>
      <w:r>
        <w:rPr>
          <w:rFonts w:ascii="Times New Roman" w:hAnsi="Times New Roman" w:cs="Times New Roman"/>
          <w:sz w:val="28"/>
          <w:szCs w:val="28"/>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Ответственность должностных лиц органа</w:t>
      </w:r>
    </w:p>
    <w:p w:rsidR="00FA0EC4" w:rsidRDefault="00FA0EC4">
      <w:pPr>
        <w:pStyle w:val="ConsPlusNormal0"/>
        <w:ind w:firstLine="709"/>
        <w:jc w:val="center"/>
      </w:pPr>
      <w:r>
        <w:rPr>
          <w:rFonts w:ascii="Times New Roman" w:hAnsi="Times New Roman" w:cs="Times New Roman"/>
          <w:sz w:val="28"/>
          <w:szCs w:val="28"/>
        </w:rPr>
        <w:t>местного самоуправления за решения и действия (бездействие), принимаемые (осуществляемые) ими в ходе предоставления</w:t>
      </w:r>
    </w:p>
    <w:p w:rsidR="00FA0EC4" w:rsidRDefault="00FA0EC4">
      <w:pPr>
        <w:pStyle w:val="ConsPlusNormal0"/>
        <w:ind w:firstLine="709"/>
        <w:jc w:val="center"/>
      </w:pPr>
      <w:r>
        <w:rPr>
          <w:rFonts w:ascii="Times New Roman" w:hAnsi="Times New Roman" w:cs="Times New Roman"/>
          <w:sz w:val="28"/>
          <w:szCs w:val="28"/>
        </w:rPr>
        <w:t>муниципальной услуги</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FA0EC4" w:rsidRDefault="00FA0EC4">
      <w:pPr>
        <w:pStyle w:val="ConsPlusNormal0"/>
        <w:ind w:firstLine="709"/>
        <w:jc w:val="center"/>
        <w:outlineLvl w:val="2"/>
        <w:rPr>
          <w:rFonts w:ascii="Times New Roman" w:hAnsi="Times New Roman" w:cs="Times New Roman"/>
          <w:sz w:val="28"/>
          <w:szCs w:val="28"/>
        </w:rPr>
      </w:pPr>
    </w:p>
    <w:p w:rsidR="00FA0EC4" w:rsidRDefault="00FA0EC4">
      <w:pPr>
        <w:pStyle w:val="ConsPlusNormal0"/>
        <w:ind w:firstLine="709"/>
        <w:jc w:val="center"/>
        <w:outlineLvl w:val="2"/>
      </w:pPr>
      <w:r>
        <w:rPr>
          <w:rFonts w:ascii="Times New Roman" w:hAnsi="Times New Roman" w:cs="Times New Roman"/>
          <w:sz w:val="28"/>
          <w:szCs w:val="28"/>
        </w:rPr>
        <w:t>Требования к порядку и формам контроля за предоставлением</w:t>
      </w:r>
    </w:p>
    <w:p w:rsidR="00FA0EC4" w:rsidRDefault="00FA0EC4">
      <w:pPr>
        <w:pStyle w:val="ConsPlusNormal0"/>
        <w:ind w:firstLine="709"/>
        <w:jc w:val="center"/>
      </w:pPr>
      <w:r>
        <w:rPr>
          <w:rFonts w:ascii="Times New Roman" w:hAnsi="Times New Roman" w:cs="Times New Roman"/>
          <w:sz w:val="28"/>
          <w:szCs w:val="28"/>
        </w:rPr>
        <w:t>муниципальной услуги, в том числе со стороны граждан,</w:t>
      </w:r>
    </w:p>
    <w:p w:rsidR="00FA0EC4" w:rsidRDefault="00FA0EC4">
      <w:pPr>
        <w:pStyle w:val="ConsPlusNormal0"/>
        <w:ind w:firstLine="709"/>
        <w:jc w:val="center"/>
      </w:pPr>
      <w:r>
        <w:rPr>
          <w:rFonts w:ascii="Times New Roman" w:hAnsi="Times New Roman" w:cs="Times New Roman"/>
          <w:sz w:val="28"/>
          <w:szCs w:val="28"/>
        </w:rPr>
        <w:t>их объединений и организаций</w:t>
      </w:r>
    </w:p>
    <w:p w:rsidR="00FA0EC4" w:rsidRDefault="00FA0EC4">
      <w:pPr>
        <w:pStyle w:val="ConsPlusNormal0"/>
        <w:ind w:firstLine="709"/>
        <w:jc w:val="both"/>
        <w:rPr>
          <w:rFonts w:ascii="Times New Roman" w:hAnsi="Times New Roman" w:cs="Times New Roman"/>
          <w:sz w:val="28"/>
          <w:szCs w:val="28"/>
        </w:rPr>
      </w:pPr>
    </w:p>
    <w:p w:rsidR="00FA0EC4" w:rsidRDefault="00FA0EC4">
      <w:pPr>
        <w:pStyle w:val="ConsPlusNormal0"/>
        <w:ind w:firstLine="709"/>
        <w:jc w:val="both"/>
      </w:pPr>
      <w:r>
        <w:rPr>
          <w:rFonts w:ascii="Times New Roman" w:hAnsi="Times New Roman" w:cs="Times New Roman"/>
          <w:sz w:val="28"/>
          <w:szCs w:val="28"/>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A0EC4" w:rsidRDefault="00FA0EC4">
      <w:pPr>
        <w:pStyle w:val="ConsPlusNormal0"/>
        <w:ind w:firstLine="709"/>
        <w:jc w:val="both"/>
        <w:rPr>
          <w:rFonts w:ascii="Times New Roman" w:hAnsi="Times New Roman" w:cs="Times New Roman"/>
          <w:sz w:val="28"/>
          <w:szCs w:val="28"/>
        </w:rPr>
      </w:pPr>
    </w:p>
    <w:p w:rsidR="00FA0EC4" w:rsidRDefault="00FA0EC4">
      <w:pPr>
        <w:autoSpaceDE w:val="0"/>
        <w:ind w:firstLine="709"/>
        <w:jc w:val="center"/>
      </w:pPr>
      <w:r>
        <w:rPr>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FA0EC4" w:rsidRDefault="00FA0EC4">
      <w:pPr>
        <w:autoSpaceDE w:val="0"/>
        <w:ind w:firstLine="709"/>
        <w:jc w:val="both"/>
      </w:pPr>
      <w:r>
        <w:rPr>
          <w:sz w:val="28"/>
          <w:szCs w:val="28"/>
        </w:rPr>
        <w:t>65. Информация, указанная в данном разделе, подлежит обязательному размещению на Портале.</w:t>
      </w:r>
    </w:p>
    <w:p w:rsidR="00FA0EC4" w:rsidRDefault="00FA0EC4">
      <w:pPr>
        <w:autoSpaceDE w:val="0"/>
        <w:ind w:firstLine="709"/>
        <w:jc w:val="both"/>
        <w:rPr>
          <w:sz w:val="28"/>
          <w:szCs w:val="28"/>
        </w:rPr>
      </w:pPr>
    </w:p>
    <w:p w:rsidR="00FA0EC4" w:rsidRDefault="00FA0EC4">
      <w:pPr>
        <w:autoSpaceDE w:val="0"/>
        <w:ind w:firstLine="709"/>
        <w:jc w:val="center"/>
        <w:outlineLvl w:val="0"/>
      </w:pPr>
      <w:r>
        <w:rPr>
          <w:sz w:val="28"/>
          <w:szCs w:val="28"/>
        </w:rPr>
        <w:t>Информация</w:t>
      </w:r>
    </w:p>
    <w:p w:rsidR="00FA0EC4" w:rsidRDefault="00FA0EC4">
      <w:pPr>
        <w:autoSpaceDE w:val="0"/>
        <w:ind w:firstLine="709"/>
        <w:jc w:val="center"/>
      </w:pPr>
      <w:r>
        <w:rPr>
          <w:sz w:val="28"/>
          <w:szCs w:val="28"/>
        </w:rPr>
        <w:t>для заинтересованных лиц об их праве</w:t>
      </w:r>
    </w:p>
    <w:p w:rsidR="00FA0EC4" w:rsidRDefault="00FA0EC4">
      <w:pPr>
        <w:autoSpaceDE w:val="0"/>
        <w:ind w:firstLine="709"/>
        <w:jc w:val="center"/>
      </w:pPr>
      <w:r>
        <w:rPr>
          <w:sz w:val="28"/>
          <w:szCs w:val="28"/>
        </w:rPr>
        <w:t>на досудебное (внесудебное) обжалование действий</w:t>
      </w:r>
    </w:p>
    <w:p w:rsidR="00FA0EC4" w:rsidRDefault="00FA0EC4">
      <w:pPr>
        <w:autoSpaceDE w:val="0"/>
        <w:ind w:firstLine="709"/>
        <w:jc w:val="center"/>
      </w:pPr>
      <w:r>
        <w:rPr>
          <w:sz w:val="28"/>
          <w:szCs w:val="28"/>
        </w:rPr>
        <w:lastRenderedPageBreak/>
        <w:t>(бездействия) и (или) решений, принятых (осуществленных)</w:t>
      </w:r>
    </w:p>
    <w:p w:rsidR="00FA0EC4" w:rsidRDefault="00FA0EC4">
      <w:pPr>
        <w:autoSpaceDE w:val="0"/>
        <w:ind w:firstLine="709"/>
        <w:jc w:val="center"/>
      </w:pPr>
      <w:r>
        <w:rPr>
          <w:sz w:val="28"/>
          <w:szCs w:val="28"/>
        </w:rPr>
        <w:t>в ходе предоставления муниципальной услуги</w:t>
      </w:r>
    </w:p>
    <w:p w:rsidR="00FA0EC4" w:rsidRDefault="00FA0EC4">
      <w:pPr>
        <w:autoSpaceDE w:val="0"/>
        <w:ind w:firstLine="709"/>
        <w:jc w:val="center"/>
        <w:rPr>
          <w:sz w:val="28"/>
          <w:szCs w:val="28"/>
        </w:rPr>
      </w:pPr>
    </w:p>
    <w:p w:rsidR="00FA0EC4" w:rsidRDefault="00FA0EC4">
      <w:pPr>
        <w:autoSpaceDE w:val="0"/>
        <w:ind w:firstLine="709"/>
        <w:jc w:val="both"/>
      </w:pPr>
      <w:r>
        <w:rPr>
          <w:sz w:val="28"/>
          <w:szCs w:val="28"/>
        </w:rPr>
        <w:t>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FA0EC4" w:rsidRDefault="00FA0EC4">
      <w:pPr>
        <w:autoSpaceDE w:val="0"/>
        <w:ind w:firstLine="709"/>
        <w:jc w:val="both"/>
        <w:rPr>
          <w:sz w:val="28"/>
          <w:szCs w:val="28"/>
        </w:rPr>
      </w:pPr>
    </w:p>
    <w:p w:rsidR="00FA0EC4" w:rsidRDefault="00FA0EC4">
      <w:pPr>
        <w:autoSpaceDE w:val="0"/>
        <w:ind w:firstLine="709"/>
        <w:jc w:val="center"/>
        <w:outlineLvl w:val="1"/>
      </w:pPr>
      <w:r>
        <w:rPr>
          <w:sz w:val="28"/>
          <w:szCs w:val="28"/>
        </w:rPr>
        <w:t>Органы муниципальной власти, организации и уполномоченные</w:t>
      </w:r>
    </w:p>
    <w:p w:rsidR="00FA0EC4" w:rsidRDefault="00FA0EC4">
      <w:pPr>
        <w:autoSpaceDE w:val="0"/>
        <w:ind w:firstLine="709"/>
        <w:jc w:val="center"/>
      </w:pPr>
      <w:r>
        <w:rPr>
          <w:sz w:val="28"/>
          <w:szCs w:val="28"/>
        </w:rPr>
        <w:t>на рассмотрение жалобы лица, которым может быть направлена</w:t>
      </w:r>
    </w:p>
    <w:p w:rsidR="00FA0EC4" w:rsidRDefault="00FA0EC4">
      <w:pPr>
        <w:autoSpaceDE w:val="0"/>
        <w:ind w:firstLine="709"/>
        <w:jc w:val="center"/>
      </w:pPr>
      <w:r>
        <w:rPr>
          <w:sz w:val="28"/>
          <w:szCs w:val="28"/>
        </w:rPr>
        <w:t>жалоба заявителя в досудебном (внесудебном) порядке</w:t>
      </w:r>
    </w:p>
    <w:p w:rsidR="00FA0EC4" w:rsidRDefault="00FA0EC4">
      <w:pPr>
        <w:autoSpaceDE w:val="0"/>
        <w:ind w:firstLine="709"/>
        <w:jc w:val="both"/>
        <w:rPr>
          <w:sz w:val="28"/>
          <w:szCs w:val="28"/>
        </w:rPr>
      </w:pPr>
    </w:p>
    <w:p w:rsidR="00FA0EC4" w:rsidRDefault="00FA0EC4">
      <w:pPr>
        <w:autoSpaceDE w:val="0"/>
        <w:ind w:firstLine="709"/>
        <w:contextualSpacing/>
        <w:jc w:val="both"/>
      </w:pPr>
      <w:r>
        <w:rPr>
          <w:sz w:val="28"/>
          <w:szCs w:val="28"/>
        </w:rPr>
        <w:t>67. 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FA0EC4" w:rsidRDefault="00FA0EC4">
      <w:pPr>
        <w:autoSpaceDE w:val="0"/>
        <w:ind w:firstLine="709"/>
        <w:contextualSpacing/>
        <w:jc w:val="both"/>
      </w:pPr>
      <w:r>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FA0EC4" w:rsidRDefault="00FA0EC4">
      <w:pPr>
        <w:autoSpaceDE w:val="0"/>
        <w:ind w:firstLine="709"/>
        <w:jc w:val="both"/>
        <w:rPr>
          <w:sz w:val="28"/>
          <w:szCs w:val="28"/>
        </w:rPr>
      </w:pPr>
    </w:p>
    <w:p w:rsidR="00FA0EC4" w:rsidRDefault="00FA0EC4">
      <w:pPr>
        <w:autoSpaceDE w:val="0"/>
        <w:ind w:firstLine="709"/>
        <w:jc w:val="center"/>
        <w:outlineLvl w:val="1"/>
      </w:pPr>
      <w:r>
        <w:rPr>
          <w:sz w:val="28"/>
          <w:szCs w:val="28"/>
        </w:rPr>
        <w:t>Способы информирования заявителей о порядке подачи</w:t>
      </w:r>
    </w:p>
    <w:p w:rsidR="00FA0EC4" w:rsidRDefault="00FA0EC4">
      <w:pPr>
        <w:autoSpaceDE w:val="0"/>
        <w:ind w:firstLine="709"/>
        <w:jc w:val="center"/>
      </w:pPr>
      <w:r>
        <w:rPr>
          <w:sz w:val="28"/>
          <w:szCs w:val="28"/>
        </w:rPr>
        <w:t>и рассмотрения жалобы, в том числе с использованием Портала</w:t>
      </w:r>
    </w:p>
    <w:p w:rsidR="00FA0EC4" w:rsidRDefault="00FA0EC4">
      <w:pPr>
        <w:autoSpaceDE w:val="0"/>
        <w:ind w:firstLine="709"/>
        <w:jc w:val="both"/>
        <w:rPr>
          <w:sz w:val="28"/>
          <w:szCs w:val="28"/>
        </w:rPr>
      </w:pPr>
    </w:p>
    <w:p w:rsidR="00FA0EC4" w:rsidRDefault="00FA0EC4">
      <w:pPr>
        <w:autoSpaceDE w:val="0"/>
        <w:ind w:firstLine="709"/>
        <w:jc w:val="both"/>
      </w:pPr>
      <w:r>
        <w:rPr>
          <w:sz w:val="28"/>
          <w:szCs w:val="28"/>
        </w:rPr>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FA0EC4" w:rsidRDefault="00FA0EC4">
      <w:pPr>
        <w:autoSpaceDE w:val="0"/>
        <w:ind w:firstLine="709"/>
        <w:jc w:val="both"/>
        <w:rPr>
          <w:sz w:val="28"/>
          <w:szCs w:val="28"/>
        </w:rPr>
      </w:pPr>
    </w:p>
    <w:p w:rsidR="00FA0EC4" w:rsidRDefault="00FA0EC4">
      <w:pPr>
        <w:autoSpaceDE w:val="0"/>
        <w:ind w:firstLine="709"/>
        <w:jc w:val="center"/>
        <w:outlineLvl w:val="1"/>
      </w:pPr>
      <w:r>
        <w:rPr>
          <w:sz w:val="28"/>
          <w:szCs w:val="28"/>
        </w:rPr>
        <w:t>Перечень</w:t>
      </w:r>
    </w:p>
    <w:p w:rsidR="00FA0EC4" w:rsidRDefault="00FA0EC4">
      <w:pPr>
        <w:autoSpaceDE w:val="0"/>
        <w:ind w:firstLine="709"/>
        <w:jc w:val="center"/>
      </w:pPr>
      <w:r>
        <w:rPr>
          <w:sz w:val="28"/>
          <w:szCs w:val="28"/>
        </w:rPr>
        <w:t>нормативных правовых актов, регулирующих порядок</w:t>
      </w:r>
    </w:p>
    <w:p w:rsidR="00FA0EC4" w:rsidRDefault="00FA0EC4">
      <w:pPr>
        <w:autoSpaceDE w:val="0"/>
        <w:ind w:firstLine="709"/>
        <w:jc w:val="center"/>
      </w:pPr>
      <w:r>
        <w:rPr>
          <w:sz w:val="28"/>
          <w:szCs w:val="28"/>
        </w:rPr>
        <w:t>досудебного (внесудебного) обжалования решений и действий</w:t>
      </w:r>
    </w:p>
    <w:p w:rsidR="00FA0EC4" w:rsidRDefault="00FA0EC4">
      <w:pPr>
        <w:autoSpaceDE w:val="0"/>
        <w:ind w:firstLine="709"/>
        <w:jc w:val="center"/>
      </w:pPr>
      <w:r>
        <w:rPr>
          <w:sz w:val="28"/>
          <w:szCs w:val="28"/>
        </w:rPr>
        <w:t>(бездействия) органа местного самоуправления</w:t>
      </w:r>
    </w:p>
    <w:p w:rsidR="00FA0EC4" w:rsidRDefault="00FA0EC4">
      <w:pPr>
        <w:autoSpaceDE w:val="0"/>
        <w:ind w:firstLine="709"/>
        <w:jc w:val="center"/>
      </w:pPr>
      <w:r>
        <w:rPr>
          <w:sz w:val="28"/>
          <w:szCs w:val="28"/>
        </w:rPr>
        <w:t>Оренбургской области, а также его должностных лиц</w:t>
      </w:r>
    </w:p>
    <w:p w:rsidR="00FA0EC4" w:rsidRDefault="00FA0EC4">
      <w:pPr>
        <w:autoSpaceDE w:val="0"/>
        <w:ind w:firstLine="709"/>
        <w:jc w:val="both"/>
        <w:rPr>
          <w:sz w:val="28"/>
          <w:szCs w:val="28"/>
        </w:rPr>
      </w:pPr>
    </w:p>
    <w:p w:rsidR="00FA0EC4" w:rsidRDefault="00FA0EC4">
      <w:pPr>
        <w:autoSpaceDE w:val="0"/>
        <w:ind w:firstLine="709"/>
        <w:jc w:val="both"/>
      </w:pPr>
      <w:r>
        <w:rPr>
          <w:sz w:val="28"/>
          <w:szCs w:val="28"/>
        </w:rPr>
        <w:t xml:space="preserve">69. Федеральный </w:t>
      </w:r>
      <w:hyperlink r:id="rId13" w:history="1">
        <w:r>
          <w:rPr>
            <w:rStyle w:val="a3"/>
            <w:color w:val="000000"/>
            <w:sz w:val="28"/>
            <w:szCs w:val="28"/>
            <w:u w:val="none"/>
          </w:rPr>
          <w:t>закон</w:t>
        </w:r>
      </w:hyperlink>
      <w:r>
        <w:rPr>
          <w:sz w:val="28"/>
          <w:szCs w:val="28"/>
        </w:rPr>
        <w:t xml:space="preserve"> от 27 июля 2010 года № 210-ФЗ «Об организации предоставления государственных и муниципальных услуг»;</w:t>
      </w:r>
    </w:p>
    <w:p w:rsidR="00FA0EC4" w:rsidRDefault="00FA0EC4">
      <w:pPr>
        <w:autoSpaceDE w:val="0"/>
        <w:ind w:firstLine="709"/>
        <w:jc w:val="both"/>
      </w:pPr>
      <w:hyperlink r:id="rId14" w:anchor="/document/27537955/entry/0" w:history="1">
        <w:r>
          <w:rPr>
            <w:rStyle w:val="a3"/>
            <w:color w:val="22272F"/>
            <w:sz w:val="28"/>
            <w:szCs w:val="28"/>
            <w:u w:val="none"/>
          </w:rPr>
          <w:t>постановление</w:t>
        </w:r>
      </w:hyperlink>
      <w:r>
        <w:rPr>
          <w:sz w:val="28"/>
          <w:szCs w:val="28"/>
        </w:rPr>
        <w:t xml:space="preserve"> </w:t>
      </w:r>
      <w:r>
        <w:rPr>
          <w:color w:val="22272F"/>
          <w:sz w:val="28"/>
          <w:szCs w:val="28"/>
        </w:rPr>
        <w:t xml:space="preserve">Правительства РФ </w:t>
      </w:r>
      <w:r>
        <w:rPr>
          <w:sz w:val="28"/>
          <w:szCs w:val="28"/>
        </w:rPr>
        <w:t xml:space="preserve">от 16 августа 2012 № 840 </w:t>
      </w:r>
      <w:r>
        <w:rPr>
          <w:color w:val="22272F"/>
          <w:sz w:val="28"/>
          <w:szCs w:val="28"/>
        </w:rPr>
        <w:t xml:space="preserve">«О порядке </w:t>
      </w:r>
      <w:r>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Pr>
          <w:sz w:val="28"/>
          <w:szCs w:val="28"/>
        </w:rPr>
        <w:lastRenderedPageBreak/>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Pr>
            <w:rStyle w:val="a3"/>
            <w:color w:val="000000"/>
            <w:sz w:val="28"/>
            <w:szCs w:val="28"/>
            <w:u w:val="none"/>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22272F"/>
          <w:sz w:val="28"/>
          <w:szCs w:val="28"/>
        </w:rPr>
        <w:t>».</w:t>
      </w:r>
    </w:p>
    <w:p w:rsidR="00FA0EC4" w:rsidRDefault="00FA0EC4">
      <w:pPr>
        <w:autoSpaceDE w:val="0"/>
        <w:ind w:firstLine="709"/>
        <w:jc w:val="both"/>
        <w:rPr>
          <w:color w:val="22272F"/>
          <w:sz w:val="28"/>
          <w:szCs w:val="28"/>
        </w:rPr>
      </w:pPr>
    </w:p>
    <w:p w:rsidR="00FA0EC4" w:rsidRDefault="00FA0EC4">
      <w:pPr>
        <w:autoSpaceDE w:val="0"/>
        <w:ind w:firstLine="709"/>
        <w:jc w:val="both"/>
        <w:rPr>
          <w:color w:val="22272F"/>
          <w:sz w:val="28"/>
          <w:szCs w:val="28"/>
        </w:rPr>
      </w:pPr>
    </w:p>
    <w:p w:rsidR="00FA0EC4" w:rsidRDefault="00FA0EC4">
      <w:pPr>
        <w:autoSpaceDE w:val="0"/>
        <w:ind w:firstLine="709"/>
        <w:jc w:val="both"/>
        <w:rPr>
          <w:color w:val="22272F"/>
          <w:sz w:val="28"/>
          <w:szCs w:val="28"/>
        </w:rPr>
      </w:pPr>
    </w:p>
    <w:p w:rsidR="00FA0EC4" w:rsidRDefault="00FA0EC4">
      <w:pPr>
        <w:autoSpaceDE w:val="0"/>
        <w:ind w:left="4536"/>
        <w:jc w:val="both"/>
      </w:pPr>
      <w:r>
        <w:rPr>
          <w:color w:val="22272F"/>
          <w:sz w:val="28"/>
          <w:szCs w:val="28"/>
        </w:rPr>
        <w:tab/>
      </w:r>
      <w:r>
        <w:rPr>
          <w:color w:val="22272F"/>
          <w:sz w:val="28"/>
          <w:szCs w:val="28"/>
        </w:rPr>
        <w:tab/>
      </w:r>
      <w:r>
        <w:rPr>
          <w:color w:val="22272F"/>
          <w:sz w:val="28"/>
          <w:szCs w:val="28"/>
        </w:rPr>
        <w:tab/>
      </w:r>
      <w:r>
        <w:rPr>
          <w:color w:val="22272F"/>
          <w:sz w:val="28"/>
          <w:szCs w:val="28"/>
        </w:rPr>
        <w:tab/>
      </w:r>
    </w:p>
    <w:p w:rsidR="00FA0EC4" w:rsidRDefault="00FA0EC4">
      <w:pPr>
        <w:autoSpaceDE w:val="0"/>
        <w:ind w:left="4536"/>
        <w:jc w:val="both"/>
      </w:pPr>
      <w:r>
        <w:rPr>
          <w:b/>
          <w:color w:val="22272F"/>
          <w:sz w:val="28"/>
          <w:szCs w:val="28"/>
        </w:rPr>
        <w:t>П</w:t>
      </w:r>
      <w:r>
        <w:rPr>
          <w:b/>
          <w:sz w:val="28"/>
          <w:szCs w:val="28"/>
        </w:rPr>
        <w:t xml:space="preserve">риложение № 1 </w:t>
      </w:r>
    </w:p>
    <w:p w:rsidR="00FA0EC4" w:rsidRDefault="00FA0EC4">
      <w:pPr>
        <w:ind w:left="4536"/>
      </w:pPr>
      <w:r>
        <w:rPr>
          <w:b/>
          <w:sz w:val="28"/>
          <w:szCs w:val="28"/>
        </w:rPr>
        <w:t xml:space="preserve">к Административному регламенту </w:t>
      </w:r>
    </w:p>
    <w:p w:rsidR="00FA0EC4" w:rsidRDefault="00FA0EC4">
      <w:pPr>
        <w:ind w:firstLine="4253"/>
        <w:rPr>
          <w:b/>
          <w:color w:val="333333"/>
          <w:sz w:val="28"/>
          <w:szCs w:val="28"/>
        </w:rPr>
      </w:pPr>
    </w:p>
    <w:p w:rsidR="00FA0EC4" w:rsidRDefault="00FA0EC4">
      <w:pPr>
        <w:ind w:left="4253"/>
        <w:jc w:val="center"/>
      </w:pPr>
      <w:r>
        <w:rPr>
          <w:sz w:val="28"/>
          <w:szCs w:val="28"/>
        </w:rPr>
        <w:t>______________________________________________________________________</w:t>
      </w:r>
    </w:p>
    <w:p w:rsidR="00FA0EC4" w:rsidRDefault="00FA0EC4">
      <w:pPr>
        <w:ind w:left="4253"/>
        <w:jc w:val="center"/>
      </w:pPr>
      <w:r>
        <w:rPr>
          <w:sz w:val="28"/>
          <w:szCs w:val="28"/>
        </w:rPr>
        <w:t>(правообладатель земельного участка: Ф.И.О. физического лица либо Ф.И.О. руководителя и наименование юридического лица,</w:t>
      </w:r>
    </w:p>
    <w:p w:rsidR="00FA0EC4" w:rsidRDefault="00FA0EC4">
      <w:pPr>
        <w:ind w:left="4253"/>
        <w:jc w:val="center"/>
      </w:pPr>
      <w:r>
        <w:rPr>
          <w:sz w:val="28"/>
          <w:szCs w:val="28"/>
        </w:rPr>
        <w:t>организационно-правовая форма)</w:t>
      </w:r>
    </w:p>
    <w:p w:rsidR="00FA0EC4" w:rsidRDefault="00FA0EC4">
      <w:pPr>
        <w:ind w:left="4253"/>
        <w:jc w:val="center"/>
      </w:pPr>
      <w:r>
        <w:rPr>
          <w:sz w:val="28"/>
          <w:szCs w:val="28"/>
        </w:rPr>
        <w:t>_______________________________________________________________________</w:t>
      </w:r>
    </w:p>
    <w:p w:rsidR="00FA0EC4" w:rsidRDefault="00FA0EC4">
      <w:pPr>
        <w:ind w:left="4253"/>
        <w:jc w:val="center"/>
      </w:pPr>
      <w:r>
        <w:rPr>
          <w:sz w:val="28"/>
          <w:szCs w:val="28"/>
        </w:rPr>
        <w:t>(паспортные данные физического лица: серия, номер, кем и когда выдан</w:t>
      </w:r>
    </w:p>
    <w:p w:rsidR="00FA0EC4" w:rsidRDefault="00FA0EC4">
      <w:pPr>
        <w:ind w:left="4253"/>
        <w:jc w:val="center"/>
      </w:pPr>
      <w:r>
        <w:rPr>
          <w:sz w:val="28"/>
          <w:szCs w:val="28"/>
        </w:rPr>
        <w:t>либо ИНН юридического лица) ____________________________________</w:t>
      </w:r>
    </w:p>
    <w:p w:rsidR="00FA0EC4" w:rsidRDefault="00FA0EC4">
      <w:pPr>
        <w:ind w:left="4253"/>
        <w:jc w:val="center"/>
      </w:pPr>
      <w:r>
        <w:rPr>
          <w:sz w:val="28"/>
          <w:szCs w:val="28"/>
        </w:rPr>
        <w:t>____________________________________</w:t>
      </w:r>
    </w:p>
    <w:p w:rsidR="00FA0EC4" w:rsidRDefault="00FA0EC4">
      <w:pPr>
        <w:ind w:left="4253"/>
        <w:jc w:val="center"/>
      </w:pPr>
      <w:r>
        <w:rPr>
          <w:sz w:val="28"/>
          <w:szCs w:val="28"/>
        </w:rPr>
        <w:t>(почтовый адрес)</w:t>
      </w:r>
    </w:p>
    <w:p w:rsidR="00FA0EC4" w:rsidRDefault="00FA0EC4">
      <w:pPr>
        <w:ind w:left="4253"/>
        <w:jc w:val="center"/>
      </w:pPr>
      <w:r>
        <w:rPr>
          <w:sz w:val="28"/>
          <w:szCs w:val="28"/>
        </w:rPr>
        <w:t>_______________________________________________________________________</w:t>
      </w:r>
    </w:p>
    <w:p w:rsidR="00FA0EC4" w:rsidRDefault="00FA0EC4">
      <w:pPr>
        <w:ind w:left="4253"/>
        <w:jc w:val="center"/>
      </w:pPr>
      <w:r>
        <w:rPr>
          <w:sz w:val="28"/>
          <w:szCs w:val="28"/>
        </w:rPr>
        <w:t>(Ф.И.О. представителя правообладателя</w:t>
      </w:r>
    </w:p>
    <w:p w:rsidR="00FA0EC4" w:rsidRDefault="00FA0EC4">
      <w:pPr>
        <w:ind w:left="4253"/>
        <w:jc w:val="center"/>
      </w:pPr>
      <w:r>
        <w:rPr>
          <w:sz w:val="28"/>
          <w:szCs w:val="28"/>
        </w:rPr>
        <w:t>с указанием даты, номера и иных реквизитов документа, подтверждающего полномочия лица на осуществление действий от имени правообладателя)</w:t>
      </w:r>
    </w:p>
    <w:p w:rsidR="00FA0EC4" w:rsidRDefault="00FA0EC4">
      <w:pPr>
        <w:ind w:left="4253"/>
        <w:jc w:val="center"/>
      </w:pPr>
      <w:r>
        <w:rPr>
          <w:sz w:val="28"/>
          <w:szCs w:val="28"/>
        </w:rPr>
        <w:t>_______________________________________________________________________</w:t>
      </w:r>
    </w:p>
    <w:p w:rsidR="00FA0EC4" w:rsidRDefault="00FA0EC4">
      <w:pPr>
        <w:ind w:left="4253"/>
        <w:jc w:val="center"/>
      </w:pPr>
      <w:r>
        <w:rPr>
          <w:sz w:val="28"/>
          <w:szCs w:val="28"/>
        </w:rPr>
        <w:t>(паспортные данные представителя: серия, номер, кем и когда выдан)</w:t>
      </w:r>
    </w:p>
    <w:p w:rsidR="00FA0EC4" w:rsidRDefault="00FA0EC4">
      <w:pPr>
        <w:ind w:left="4253"/>
        <w:jc w:val="center"/>
        <w:rPr>
          <w:sz w:val="28"/>
          <w:szCs w:val="28"/>
        </w:rPr>
      </w:pPr>
    </w:p>
    <w:p w:rsidR="00FA0EC4" w:rsidRDefault="00FA0EC4">
      <w:pPr>
        <w:ind w:left="4253"/>
        <w:jc w:val="center"/>
      </w:pPr>
      <w:r>
        <w:rPr>
          <w:sz w:val="28"/>
          <w:szCs w:val="28"/>
        </w:rPr>
        <w:t>________________________________________________________________________</w:t>
      </w:r>
    </w:p>
    <w:p w:rsidR="00FA0EC4" w:rsidRDefault="00FA0EC4">
      <w:pPr>
        <w:ind w:left="4253"/>
        <w:jc w:val="center"/>
      </w:pPr>
      <w:r>
        <w:rPr>
          <w:sz w:val="28"/>
          <w:szCs w:val="28"/>
        </w:rPr>
        <w:t>(почтовый адрес представителя)</w:t>
      </w:r>
    </w:p>
    <w:p w:rsidR="00FA0EC4" w:rsidRDefault="00FA0EC4">
      <w:pPr>
        <w:ind w:left="4253"/>
        <w:jc w:val="center"/>
      </w:pPr>
      <w:r>
        <w:rPr>
          <w:sz w:val="28"/>
          <w:szCs w:val="28"/>
        </w:rPr>
        <w:t>____________________________________(контактный телефон)</w:t>
      </w:r>
    </w:p>
    <w:p w:rsidR="00FA0EC4" w:rsidRDefault="00FA0EC4">
      <w:pPr>
        <w:widowControl w:val="0"/>
        <w:tabs>
          <w:tab w:val="left" w:pos="993"/>
        </w:tabs>
        <w:autoSpaceDE w:val="0"/>
        <w:ind w:right="-2"/>
        <w:jc w:val="center"/>
        <w:rPr>
          <w:sz w:val="28"/>
          <w:szCs w:val="28"/>
        </w:rPr>
      </w:pPr>
    </w:p>
    <w:p w:rsidR="00FA0EC4" w:rsidRDefault="00FA0EC4">
      <w:pPr>
        <w:widowControl w:val="0"/>
        <w:tabs>
          <w:tab w:val="left" w:pos="993"/>
        </w:tabs>
        <w:autoSpaceDE w:val="0"/>
        <w:ind w:right="-2"/>
        <w:jc w:val="center"/>
      </w:pPr>
      <w:r>
        <w:rPr>
          <w:sz w:val="28"/>
          <w:szCs w:val="28"/>
        </w:rPr>
        <w:lastRenderedPageBreak/>
        <w:t>Заявление</w:t>
      </w:r>
    </w:p>
    <w:p w:rsidR="00FA0EC4" w:rsidRDefault="00FA0EC4">
      <w:pPr>
        <w:widowControl w:val="0"/>
        <w:tabs>
          <w:tab w:val="left" w:pos="993"/>
        </w:tabs>
        <w:autoSpaceDE w:val="0"/>
        <w:ind w:right="-2"/>
        <w:jc w:val="center"/>
      </w:pPr>
      <w:r>
        <w:rPr>
          <w:sz w:val="28"/>
          <w:szCs w:val="28"/>
        </w:rPr>
        <w:t>о предоставлении разрешения на отклонение от предельных параметров</w:t>
      </w:r>
    </w:p>
    <w:p w:rsidR="00FA0EC4" w:rsidRDefault="00FA0EC4">
      <w:pPr>
        <w:widowControl w:val="0"/>
        <w:tabs>
          <w:tab w:val="left" w:pos="993"/>
        </w:tabs>
        <w:autoSpaceDE w:val="0"/>
        <w:ind w:right="-2"/>
        <w:jc w:val="center"/>
      </w:pPr>
      <w:r>
        <w:rPr>
          <w:sz w:val="28"/>
          <w:szCs w:val="28"/>
        </w:rPr>
        <w:t>разрешенного строительства, реконструкции объекта капитального</w:t>
      </w:r>
    </w:p>
    <w:p w:rsidR="00FA0EC4" w:rsidRDefault="00FA0EC4">
      <w:pPr>
        <w:widowControl w:val="0"/>
        <w:tabs>
          <w:tab w:val="left" w:pos="993"/>
        </w:tabs>
        <w:autoSpaceDE w:val="0"/>
        <w:ind w:right="-2"/>
        <w:jc w:val="center"/>
      </w:pPr>
      <w:r>
        <w:rPr>
          <w:sz w:val="28"/>
          <w:szCs w:val="28"/>
        </w:rPr>
        <w:t>строительства</w:t>
      </w:r>
    </w:p>
    <w:p w:rsidR="00FA0EC4" w:rsidRDefault="00FA0EC4">
      <w:pPr>
        <w:widowControl w:val="0"/>
        <w:tabs>
          <w:tab w:val="left" w:pos="993"/>
        </w:tabs>
        <w:autoSpaceDE w:val="0"/>
        <w:ind w:right="-2"/>
        <w:jc w:val="center"/>
        <w:rPr>
          <w:sz w:val="28"/>
          <w:szCs w:val="28"/>
        </w:rPr>
      </w:pPr>
    </w:p>
    <w:p w:rsidR="00FA0EC4" w:rsidRDefault="00FA0EC4">
      <w:pPr>
        <w:widowControl w:val="0"/>
        <w:tabs>
          <w:tab w:val="left" w:pos="993"/>
        </w:tabs>
        <w:autoSpaceDE w:val="0"/>
        <w:ind w:right="-2" w:firstLine="709"/>
        <w:jc w:val="both"/>
      </w:pPr>
      <w:r>
        <w:rPr>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FA0EC4" w:rsidRDefault="00FA0EC4">
      <w:pPr>
        <w:widowControl w:val="0"/>
        <w:tabs>
          <w:tab w:val="left" w:pos="993"/>
        </w:tabs>
        <w:autoSpaceDE w:val="0"/>
        <w:ind w:right="-2"/>
        <w:jc w:val="both"/>
      </w:pPr>
      <w:r>
        <w:rPr>
          <w:sz w:val="28"/>
          <w:szCs w:val="28"/>
        </w:rPr>
        <w:t>__________________________________________________________________</w:t>
      </w:r>
    </w:p>
    <w:p w:rsidR="00FA0EC4" w:rsidRDefault="00FA0EC4">
      <w:pPr>
        <w:widowControl w:val="0"/>
        <w:tabs>
          <w:tab w:val="left" w:pos="0"/>
        </w:tabs>
        <w:autoSpaceDE w:val="0"/>
        <w:ind w:right="-2" w:firstLine="709"/>
        <w:jc w:val="both"/>
      </w:pPr>
      <w:r>
        <w:rPr>
          <w:i/>
          <w:sz w:val="28"/>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A0EC4" w:rsidRDefault="00FA0EC4">
      <w:pPr>
        <w:widowControl w:val="0"/>
        <w:tabs>
          <w:tab w:val="left" w:pos="0"/>
        </w:tabs>
        <w:autoSpaceDE w:val="0"/>
        <w:ind w:right="-2" w:firstLine="709"/>
        <w:jc w:val="both"/>
        <w:rPr>
          <w:i/>
          <w:sz w:val="28"/>
          <w:szCs w:val="28"/>
        </w:rPr>
      </w:pPr>
    </w:p>
    <w:p w:rsidR="00FA0EC4" w:rsidRDefault="00FA0EC4">
      <w:pPr>
        <w:widowControl w:val="0"/>
        <w:tabs>
          <w:tab w:val="left" w:pos="993"/>
        </w:tabs>
        <w:autoSpaceDE w:val="0"/>
        <w:ind w:right="-2"/>
        <w:jc w:val="both"/>
      </w:pPr>
      <w:r>
        <w:rPr>
          <w:sz w:val="28"/>
          <w:szCs w:val="28"/>
        </w:rPr>
        <w:t>в связи со строительством___________________________________________</w:t>
      </w:r>
    </w:p>
    <w:p w:rsidR="00FA0EC4" w:rsidRDefault="00FA0EC4">
      <w:pPr>
        <w:widowControl w:val="0"/>
        <w:tabs>
          <w:tab w:val="left" w:pos="993"/>
        </w:tabs>
        <w:autoSpaceDE w:val="0"/>
        <w:ind w:right="-2"/>
        <w:jc w:val="both"/>
      </w:pPr>
      <w:r>
        <w:rPr>
          <w:sz w:val="28"/>
          <w:szCs w:val="28"/>
        </w:rPr>
        <w:t>________________________________________________________________</w:t>
      </w:r>
      <w:r>
        <w:rPr>
          <w:i/>
          <w:sz w:val="28"/>
          <w:szCs w:val="28"/>
        </w:rPr>
        <w:t xml:space="preserve">               (указывается наименование объекта капитального строительства)</w:t>
      </w:r>
    </w:p>
    <w:p w:rsidR="00FA0EC4" w:rsidRDefault="00FA0EC4">
      <w:pPr>
        <w:widowControl w:val="0"/>
        <w:ind w:left="284" w:right="567" w:firstLine="709"/>
        <w:jc w:val="both"/>
        <w:rPr>
          <w:sz w:val="28"/>
          <w:szCs w:val="28"/>
        </w:rPr>
      </w:pPr>
    </w:p>
    <w:p w:rsidR="00FA0EC4" w:rsidRDefault="00FA0EC4">
      <w:pPr>
        <w:widowControl w:val="0"/>
        <w:tabs>
          <w:tab w:val="left" w:pos="993"/>
        </w:tabs>
        <w:autoSpaceDE w:val="0"/>
        <w:ind w:right="-2"/>
        <w:jc w:val="both"/>
      </w:pPr>
      <w:r>
        <w:rPr>
          <w:sz w:val="28"/>
          <w:szCs w:val="28"/>
        </w:rPr>
        <w:t>реконструкцией______________________________________________________________________________________________________________________</w:t>
      </w:r>
      <w:r>
        <w:rPr>
          <w:i/>
          <w:sz w:val="28"/>
          <w:szCs w:val="28"/>
        </w:rPr>
        <w:t xml:space="preserve">                        (указывается наименование объекта капитального строительства)</w:t>
      </w:r>
    </w:p>
    <w:p w:rsidR="00FA0EC4" w:rsidRDefault="00FA0EC4">
      <w:pPr>
        <w:widowControl w:val="0"/>
        <w:tabs>
          <w:tab w:val="left" w:pos="993"/>
        </w:tabs>
        <w:autoSpaceDE w:val="0"/>
        <w:ind w:right="-2" w:firstLine="709"/>
        <w:jc w:val="both"/>
        <w:rPr>
          <w:sz w:val="28"/>
          <w:szCs w:val="28"/>
        </w:rPr>
      </w:pPr>
    </w:p>
    <w:p w:rsidR="00FA0EC4" w:rsidRDefault="00FA0EC4">
      <w:pPr>
        <w:widowControl w:val="0"/>
        <w:tabs>
          <w:tab w:val="left" w:pos="993"/>
        </w:tabs>
        <w:autoSpaceDE w:val="0"/>
        <w:ind w:right="-2"/>
        <w:jc w:val="both"/>
      </w:pPr>
      <w:r>
        <w:rPr>
          <w:sz w:val="28"/>
          <w:szCs w:val="28"/>
        </w:rPr>
        <w:t>Параметры планируемых к размещению объектов капитального строительства_____________________________________________________</w:t>
      </w:r>
    </w:p>
    <w:p w:rsidR="00FA0EC4" w:rsidRDefault="00FA0EC4">
      <w:pPr>
        <w:widowControl w:val="0"/>
        <w:tabs>
          <w:tab w:val="left" w:pos="993"/>
        </w:tabs>
        <w:autoSpaceDE w:val="0"/>
        <w:ind w:right="-2"/>
        <w:jc w:val="both"/>
      </w:pPr>
      <w:r>
        <w:rPr>
          <w:sz w:val="28"/>
          <w:szCs w:val="28"/>
        </w:rPr>
        <w:t>__________________________________________________________________</w:t>
      </w:r>
    </w:p>
    <w:p w:rsidR="00FA0EC4" w:rsidRDefault="00FA0EC4">
      <w:pPr>
        <w:widowControl w:val="0"/>
        <w:tabs>
          <w:tab w:val="left" w:pos="993"/>
        </w:tabs>
        <w:autoSpaceDE w:val="0"/>
        <w:ind w:right="-2"/>
        <w:jc w:val="both"/>
      </w:pPr>
      <w:r>
        <w:rPr>
          <w:sz w:val="28"/>
          <w:szCs w:val="28"/>
        </w:rPr>
        <w:t>     </w:t>
      </w:r>
    </w:p>
    <w:p w:rsidR="00FA0EC4" w:rsidRDefault="00FA0EC4">
      <w:pPr>
        <w:widowControl w:val="0"/>
        <w:tabs>
          <w:tab w:val="left" w:pos="993"/>
        </w:tabs>
        <w:autoSpaceDE w:val="0"/>
        <w:ind w:right="-2"/>
        <w:jc w:val="both"/>
      </w:pPr>
      <w:r>
        <w:rPr>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строительства_____________________________________________________</w:t>
      </w:r>
    </w:p>
    <w:p w:rsidR="00FA0EC4" w:rsidRDefault="00FA0EC4">
      <w:pPr>
        <w:widowControl w:val="0"/>
        <w:tabs>
          <w:tab w:val="left" w:pos="993"/>
        </w:tabs>
        <w:autoSpaceDE w:val="0"/>
        <w:ind w:right="-2"/>
        <w:jc w:val="both"/>
      </w:pPr>
      <w:r>
        <w:rPr>
          <w:sz w:val="28"/>
          <w:szCs w:val="28"/>
        </w:rPr>
        <w:t>__________________________________________________________________</w:t>
      </w:r>
    </w:p>
    <w:p w:rsidR="00FA0EC4" w:rsidRDefault="00FA0EC4">
      <w:pPr>
        <w:widowControl w:val="0"/>
        <w:tabs>
          <w:tab w:val="left" w:pos="993"/>
        </w:tabs>
        <w:autoSpaceDE w:val="0"/>
        <w:ind w:right="-2"/>
        <w:jc w:val="both"/>
      </w:pPr>
      <w:r>
        <w:rPr>
          <w:sz w:val="28"/>
          <w:szCs w:val="28"/>
        </w:rPr>
        <w:t>__________________________________________________________________</w:t>
      </w:r>
    </w:p>
    <w:p w:rsidR="00FA0EC4" w:rsidRDefault="00FA0EC4">
      <w:pPr>
        <w:widowControl w:val="0"/>
        <w:tabs>
          <w:tab w:val="left" w:pos="993"/>
        </w:tabs>
        <w:autoSpaceDE w:val="0"/>
        <w:ind w:right="-2"/>
        <w:jc w:val="both"/>
      </w:pPr>
      <w:r>
        <w:rPr>
          <w:sz w:val="28"/>
          <w:szCs w:val="28"/>
        </w:rPr>
        <w:t>   </w:t>
      </w:r>
    </w:p>
    <w:p w:rsidR="00FA0EC4" w:rsidRDefault="00FA0EC4">
      <w:pPr>
        <w:widowControl w:val="0"/>
        <w:tabs>
          <w:tab w:val="left" w:pos="993"/>
        </w:tabs>
        <w:autoSpaceDE w:val="0"/>
        <w:ind w:right="-2"/>
        <w:jc w:val="both"/>
      </w:pPr>
      <w:r>
        <w:rPr>
          <w:sz w:val="28"/>
          <w:szCs w:val="28"/>
        </w:rPr>
        <w:t>К заявлению прилагаются следующие документы:_______________________</w:t>
      </w:r>
    </w:p>
    <w:p w:rsidR="00FA0EC4" w:rsidRDefault="00FA0EC4">
      <w:pPr>
        <w:widowControl w:val="0"/>
        <w:tabs>
          <w:tab w:val="left" w:pos="993"/>
        </w:tabs>
        <w:autoSpaceDE w:val="0"/>
        <w:ind w:right="-2"/>
        <w:jc w:val="both"/>
      </w:pPr>
      <w:r>
        <w:rPr>
          <w:sz w:val="28"/>
          <w:szCs w:val="28"/>
        </w:rPr>
        <w:t>___________________________________________________________________________________________________________________________________</w:t>
      </w:r>
    </w:p>
    <w:p w:rsidR="00FA0EC4" w:rsidRDefault="00FA0EC4">
      <w:pPr>
        <w:widowControl w:val="0"/>
        <w:tabs>
          <w:tab w:val="left" w:pos="993"/>
        </w:tabs>
        <w:autoSpaceDE w:val="0"/>
        <w:ind w:right="-2"/>
        <w:jc w:val="both"/>
      </w:pPr>
      <w:r>
        <w:rPr>
          <w:sz w:val="28"/>
          <w:szCs w:val="28"/>
        </w:rPr>
        <w:t>    </w:t>
      </w:r>
      <w:r>
        <w:rPr>
          <w:rFonts w:eastAsia="Times New Roman"/>
          <w:sz w:val="28"/>
          <w:szCs w:val="28"/>
        </w:rPr>
        <w:t xml:space="preserve">   </w:t>
      </w:r>
      <w:r>
        <w:rPr>
          <w:sz w:val="28"/>
          <w:szCs w:val="28"/>
        </w:rPr>
        <w:t> (</w:t>
      </w:r>
      <w:r>
        <w:rPr>
          <w:i/>
          <w:sz w:val="28"/>
          <w:szCs w:val="28"/>
        </w:rPr>
        <w:t>указывается перечень прилагаемых документов)</w:t>
      </w:r>
    </w:p>
    <w:p w:rsidR="00FA0EC4" w:rsidRDefault="00FA0EC4">
      <w:pPr>
        <w:widowControl w:val="0"/>
        <w:tabs>
          <w:tab w:val="left" w:pos="993"/>
        </w:tabs>
        <w:autoSpaceDE w:val="0"/>
        <w:ind w:right="-2"/>
        <w:jc w:val="both"/>
        <w:rPr>
          <w:sz w:val="28"/>
          <w:szCs w:val="28"/>
        </w:rPr>
      </w:pPr>
    </w:p>
    <w:p w:rsidR="00FA0EC4" w:rsidRDefault="00FA0EC4">
      <w:pPr>
        <w:widowControl w:val="0"/>
        <w:tabs>
          <w:tab w:val="left" w:pos="993"/>
        </w:tabs>
        <w:autoSpaceDE w:val="0"/>
        <w:ind w:right="-2"/>
        <w:jc w:val="both"/>
      </w:pPr>
      <w:r>
        <w:rPr>
          <w:sz w:val="28"/>
          <w:szCs w:val="28"/>
        </w:rPr>
        <w:t>Результат предоставления муниципальной услуги, прошу предоставить: ____</w:t>
      </w:r>
    </w:p>
    <w:p w:rsidR="00FA0EC4" w:rsidRDefault="00FA0EC4">
      <w:pPr>
        <w:widowControl w:val="0"/>
        <w:tabs>
          <w:tab w:val="left" w:pos="993"/>
        </w:tabs>
        <w:autoSpaceDE w:val="0"/>
        <w:ind w:right="-2"/>
        <w:jc w:val="both"/>
      </w:pPr>
      <w:r>
        <w:rPr>
          <w:sz w:val="28"/>
          <w:szCs w:val="28"/>
        </w:rPr>
        <w:t>___________________________________________________________________________________________________________________________________</w:t>
      </w:r>
    </w:p>
    <w:p w:rsidR="00FA0EC4" w:rsidRDefault="00FA0EC4">
      <w:pPr>
        <w:widowControl w:val="0"/>
        <w:tabs>
          <w:tab w:val="left" w:pos="993"/>
        </w:tabs>
        <w:autoSpaceDE w:val="0"/>
        <w:ind w:right="-2" w:firstLine="567"/>
        <w:jc w:val="both"/>
      </w:pPr>
      <w:r>
        <w:rPr>
          <w:rFonts w:eastAsia="Times New Roman"/>
          <w:i/>
          <w:sz w:val="28"/>
          <w:szCs w:val="28"/>
        </w:rPr>
        <w:t xml:space="preserve"> </w:t>
      </w:r>
      <w:r>
        <w:rPr>
          <w:i/>
          <w:sz w:val="28"/>
          <w:szCs w:val="28"/>
        </w:rPr>
        <w:t>(указать способ получения результата предоставления муниципальной услуги)</w:t>
      </w:r>
    </w:p>
    <w:p w:rsidR="00FA0EC4" w:rsidRDefault="00FA0EC4">
      <w:pPr>
        <w:widowControl w:val="0"/>
        <w:tabs>
          <w:tab w:val="left" w:pos="993"/>
        </w:tabs>
        <w:autoSpaceDE w:val="0"/>
        <w:ind w:right="-2" w:firstLine="567"/>
        <w:jc w:val="both"/>
        <w:rPr>
          <w:i/>
          <w:sz w:val="28"/>
          <w:szCs w:val="28"/>
        </w:rPr>
      </w:pPr>
    </w:p>
    <w:p w:rsidR="00FA0EC4" w:rsidRDefault="00FA0EC4">
      <w:pPr>
        <w:widowControl w:val="0"/>
        <w:tabs>
          <w:tab w:val="left" w:pos="993"/>
        </w:tabs>
        <w:autoSpaceDE w:val="0"/>
        <w:ind w:right="-2"/>
        <w:jc w:val="both"/>
      </w:pPr>
      <w:r>
        <w:rPr>
          <w:sz w:val="28"/>
          <w:szCs w:val="28"/>
        </w:rPr>
        <w:t xml:space="preserve">Настоящим подтверждаю готовность нести расходы, связанные с организацией и проведением общественных обсуждений или публичных </w:t>
      </w:r>
      <w:r>
        <w:rPr>
          <w:sz w:val="28"/>
          <w:szCs w:val="28"/>
        </w:rPr>
        <w:lastRenderedPageBreak/>
        <w:t xml:space="preserve">слушаний. </w:t>
      </w:r>
    </w:p>
    <w:p w:rsidR="00FA0EC4" w:rsidRDefault="00FA0EC4">
      <w:pPr>
        <w:widowControl w:val="0"/>
        <w:tabs>
          <w:tab w:val="left" w:pos="993"/>
        </w:tabs>
        <w:autoSpaceDE w:val="0"/>
        <w:ind w:right="-2"/>
        <w:jc w:val="both"/>
      </w:pPr>
      <w:r>
        <w:rPr>
          <w:sz w:val="28"/>
          <w:szCs w:val="28"/>
        </w:rPr>
        <w:t>______________________________________________________________</w:t>
      </w:r>
    </w:p>
    <w:p w:rsidR="00FA0EC4" w:rsidRDefault="00FA0EC4">
      <w:pPr>
        <w:widowControl w:val="0"/>
        <w:tabs>
          <w:tab w:val="left" w:pos="993"/>
        </w:tabs>
        <w:autoSpaceDE w:val="0"/>
        <w:ind w:right="-2"/>
        <w:jc w:val="both"/>
      </w:pPr>
      <w:r>
        <w:rPr>
          <w:rFonts w:eastAsia="Times New Roman"/>
          <w:i/>
          <w:sz w:val="28"/>
          <w:szCs w:val="28"/>
        </w:rPr>
        <w:t xml:space="preserve">         </w:t>
      </w:r>
      <w:r>
        <w:rPr>
          <w:i/>
          <w:sz w:val="28"/>
          <w:szCs w:val="28"/>
        </w:rPr>
        <w:t>   (дата)            (подпись)                                          (ФИО)</w:t>
      </w:r>
    </w:p>
    <w:p w:rsidR="00FA0EC4" w:rsidRDefault="00FA0EC4">
      <w:pPr>
        <w:pStyle w:val="af6"/>
        <w:shd w:val="clear" w:color="auto" w:fill="FFFFFF"/>
        <w:spacing w:before="0" w:after="255" w:line="270" w:lineRule="atLeast"/>
        <w:rPr>
          <w:i/>
          <w:color w:val="333333"/>
          <w:sz w:val="28"/>
          <w:szCs w:val="28"/>
        </w:rPr>
      </w:pPr>
    </w:p>
    <w:p w:rsidR="00FA0EC4" w:rsidRDefault="00FA0EC4">
      <w:pPr>
        <w:pStyle w:val="af6"/>
        <w:shd w:val="clear" w:color="auto" w:fill="FFFFFF"/>
        <w:spacing w:before="0" w:after="255" w:line="270" w:lineRule="atLeast"/>
        <w:rPr>
          <w:i/>
          <w:color w:val="333333"/>
          <w:sz w:val="28"/>
          <w:szCs w:val="28"/>
        </w:rPr>
      </w:pPr>
    </w:p>
    <w:p w:rsidR="00FA0EC4" w:rsidRDefault="00FA0EC4">
      <w:pPr>
        <w:pStyle w:val="af6"/>
        <w:shd w:val="clear" w:color="auto" w:fill="FFFFFF"/>
        <w:spacing w:before="0" w:after="255" w:line="270" w:lineRule="atLeast"/>
        <w:rPr>
          <w:color w:val="333333"/>
          <w:sz w:val="28"/>
          <w:szCs w:val="28"/>
        </w:rPr>
      </w:pPr>
    </w:p>
    <w:p w:rsidR="00FA0EC4" w:rsidRDefault="00FA0EC4">
      <w:pPr>
        <w:pStyle w:val="af6"/>
        <w:shd w:val="clear" w:color="auto" w:fill="FFFFFF"/>
        <w:spacing w:before="0" w:after="0"/>
        <w:jc w:val="right"/>
      </w:pPr>
      <w:r>
        <w:rPr>
          <w:b/>
          <w:sz w:val="28"/>
          <w:szCs w:val="28"/>
        </w:rPr>
        <w:t xml:space="preserve">Приложение № 2 </w:t>
      </w:r>
    </w:p>
    <w:p w:rsidR="00FA0EC4" w:rsidRDefault="00FA0EC4">
      <w:pPr>
        <w:pStyle w:val="af6"/>
        <w:shd w:val="clear" w:color="auto" w:fill="FFFFFF"/>
        <w:spacing w:before="0" w:after="0"/>
        <w:jc w:val="right"/>
      </w:pPr>
      <w:r>
        <w:rPr>
          <w:b/>
          <w:sz w:val="28"/>
          <w:szCs w:val="28"/>
        </w:rPr>
        <w:t>к Административному регламенту</w:t>
      </w:r>
      <w:r>
        <w:rPr>
          <w:sz w:val="28"/>
          <w:szCs w:val="28"/>
        </w:rPr>
        <w:t xml:space="preserve"> </w:t>
      </w:r>
    </w:p>
    <w:p w:rsidR="00FA0EC4" w:rsidRDefault="00FA0EC4">
      <w:pPr>
        <w:pStyle w:val="af6"/>
        <w:shd w:val="clear" w:color="auto" w:fill="FFFFFF"/>
        <w:spacing w:before="0" w:after="0"/>
        <w:jc w:val="right"/>
        <w:rPr>
          <w:sz w:val="28"/>
          <w:szCs w:val="28"/>
        </w:rPr>
      </w:pPr>
    </w:p>
    <w:p w:rsidR="00FA0EC4" w:rsidRDefault="00FA0EC4">
      <w:pPr>
        <w:pStyle w:val="af6"/>
        <w:shd w:val="clear" w:color="auto" w:fill="FFFFFF"/>
        <w:spacing w:before="0" w:after="0"/>
        <w:jc w:val="center"/>
      </w:pPr>
      <w:r>
        <w:rPr>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A0EC4" w:rsidRDefault="00FA0EC4">
      <w:pPr>
        <w:pStyle w:val="af6"/>
        <w:shd w:val="clear" w:color="auto" w:fill="FFFFFF"/>
        <w:spacing w:before="0" w:after="0"/>
        <w:jc w:val="center"/>
      </w:pPr>
      <w:r>
        <w:rPr>
          <w:sz w:val="28"/>
          <w:szCs w:val="28"/>
        </w:rPr>
        <w:t>от ___________ № __________</w:t>
      </w:r>
    </w:p>
    <w:p w:rsidR="00FA0EC4" w:rsidRDefault="00FA0EC4">
      <w:pPr>
        <w:pStyle w:val="af6"/>
        <w:shd w:val="clear" w:color="auto" w:fill="FFFFFF"/>
        <w:spacing w:before="0" w:after="0"/>
        <w:ind w:firstLine="709"/>
        <w:jc w:val="both"/>
      </w:pPr>
      <w:r>
        <w:rPr>
          <w:sz w:val="28"/>
          <w:szCs w:val="28"/>
        </w:rPr>
        <w:t xml:space="preserve">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Надеждинский сельсовет Саракташского района Оренбургской области, утвержденными Постановлением администрации от 19.12.2022 № 138-п,  </w:t>
      </w:r>
    </w:p>
    <w:p w:rsidR="00FA0EC4" w:rsidRDefault="00FA0EC4">
      <w:pPr>
        <w:pStyle w:val="af6"/>
        <w:shd w:val="clear" w:color="auto" w:fill="FFFFFF"/>
        <w:spacing w:before="0" w:after="0"/>
        <w:ind w:firstLine="709"/>
        <w:jc w:val="both"/>
      </w:pPr>
      <w:r>
        <w:rPr>
          <w:sz w:val="28"/>
          <w:szCs w:val="28"/>
        </w:rPr>
        <w:t xml:space="preserve">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___________________________________________________________________________________________________________________________________                 </w:t>
      </w:r>
      <w:r>
        <w:rPr>
          <w:i/>
          <w:sz w:val="28"/>
          <w:szCs w:val="28"/>
        </w:rPr>
        <w:t>(указывается адрес)</w:t>
      </w:r>
    </w:p>
    <w:p w:rsidR="00FA0EC4" w:rsidRDefault="00FA0EC4">
      <w:pPr>
        <w:pStyle w:val="af6"/>
        <w:shd w:val="clear" w:color="auto" w:fill="FFFFFF"/>
        <w:spacing w:before="0" w:after="0"/>
        <w:jc w:val="center"/>
      </w:pPr>
      <w:r>
        <w:rPr>
          <w:sz w:val="28"/>
          <w:szCs w:val="28"/>
        </w:rPr>
        <w:t xml:space="preserve">____________________________________________________________________________________________________________________________________ </w:t>
      </w:r>
      <w:r>
        <w:rPr>
          <w:i/>
          <w:sz w:val="28"/>
          <w:szCs w:val="28"/>
        </w:rPr>
        <w:t>(указывается наименование предельного параметра и показатель предоставляемого отклонения)</w:t>
      </w:r>
    </w:p>
    <w:p w:rsidR="00FA0EC4" w:rsidRDefault="00FA0EC4">
      <w:pPr>
        <w:pStyle w:val="af6"/>
        <w:shd w:val="clear" w:color="auto" w:fill="FFFFFF"/>
        <w:spacing w:before="240" w:after="0"/>
        <w:ind w:firstLine="709"/>
        <w:jc w:val="both"/>
      </w:pPr>
      <w:r>
        <w:rPr>
          <w:sz w:val="28"/>
          <w:szCs w:val="28"/>
        </w:rPr>
        <w:t>2. Опубликовать настоящее постановление в «_________________________».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 Настоящее решение (постановление/распоряжение) вступает в силу после его официального опубликования.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 Контроль за исполнением настоящего постановления возложить на __________________________________________________________________.</w:t>
      </w:r>
    </w:p>
    <w:p w:rsidR="00FA0EC4" w:rsidRDefault="00FA0EC4">
      <w:pPr>
        <w:pStyle w:val="af6"/>
        <w:shd w:val="clear" w:color="auto" w:fill="FFFFFF"/>
        <w:spacing w:before="240" w:after="0"/>
        <w:rPr>
          <w:sz w:val="28"/>
          <w:szCs w:val="28"/>
        </w:rPr>
      </w:pPr>
    </w:p>
    <w:p w:rsidR="00FA0EC4" w:rsidRDefault="00FA0EC4">
      <w:pPr>
        <w:pStyle w:val="af6"/>
        <w:shd w:val="clear" w:color="auto" w:fill="FFFFFF"/>
        <w:spacing w:before="240" w:after="0"/>
      </w:pPr>
      <w:r>
        <w:rPr>
          <w:sz w:val="28"/>
          <w:szCs w:val="28"/>
        </w:rPr>
        <w:t>_______________________________________</w:t>
      </w:r>
      <w:r>
        <w:rPr>
          <w:sz w:val="28"/>
          <w:szCs w:val="28"/>
        </w:rPr>
        <w:tab/>
      </w:r>
      <w:r>
        <w:rPr>
          <w:sz w:val="28"/>
          <w:szCs w:val="28"/>
        </w:rPr>
        <w:tab/>
      </w:r>
      <w:r>
        <w:rPr>
          <w:sz w:val="28"/>
          <w:szCs w:val="28"/>
        </w:rPr>
        <w:tab/>
      </w:r>
      <w:r>
        <w:rPr>
          <w:sz w:val="28"/>
          <w:szCs w:val="28"/>
        </w:rPr>
        <w:tab/>
      </w:r>
      <w:r>
        <w:rPr>
          <w:sz w:val="28"/>
          <w:szCs w:val="28"/>
        </w:rPr>
        <w:tab/>
      </w:r>
      <w:r>
        <w:rPr>
          <w:i/>
          <w:sz w:val="28"/>
          <w:szCs w:val="28"/>
        </w:rPr>
        <w:t>(подпись должностного лица органа, осуществляющего предоставление муниципальной услуги</w:t>
      </w:r>
    </w:p>
    <w:p w:rsidR="00FA0EC4" w:rsidRDefault="00FA0EC4">
      <w:pPr>
        <w:pStyle w:val="afb"/>
        <w:jc w:val="right"/>
      </w:pPr>
      <w:r>
        <w:rPr>
          <w:rStyle w:val="a3"/>
          <w:rFonts w:ascii="Times New Roman" w:hAnsi="Times New Roman" w:cs="Times New Roman"/>
          <w:b/>
          <w:color w:val="000000"/>
          <w:sz w:val="28"/>
          <w:szCs w:val="28"/>
          <w:u w:val="none"/>
        </w:rPr>
        <w:lastRenderedPageBreak/>
        <w:t>Приложение № 3</w:t>
      </w:r>
    </w:p>
    <w:p w:rsidR="00FA0EC4" w:rsidRDefault="00FA0EC4">
      <w:pPr>
        <w:pStyle w:val="afb"/>
        <w:jc w:val="right"/>
      </w:pPr>
      <w:r>
        <w:rPr>
          <w:rFonts w:ascii="Times New Roman" w:hAnsi="Times New Roman" w:cs="Times New Roman"/>
          <w:b/>
          <w:sz w:val="28"/>
          <w:szCs w:val="28"/>
        </w:rPr>
        <w:t xml:space="preserve">к Административному регламенту </w:t>
      </w:r>
    </w:p>
    <w:p w:rsidR="00FA0EC4" w:rsidRDefault="00FA0EC4">
      <w:pPr>
        <w:pStyle w:val="af6"/>
        <w:shd w:val="clear" w:color="auto" w:fill="FFFFFF"/>
        <w:spacing w:before="0" w:after="0"/>
        <w:jc w:val="center"/>
        <w:rPr>
          <w:b/>
          <w:sz w:val="28"/>
          <w:szCs w:val="28"/>
        </w:rPr>
      </w:pPr>
    </w:p>
    <w:p w:rsidR="00FA0EC4" w:rsidRDefault="00FA0EC4">
      <w:pPr>
        <w:pStyle w:val="af6"/>
        <w:shd w:val="clear" w:color="auto" w:fill="FFFFFF"/>
        <w:spacing w:before="0" w:after="0"/>
        <w:jc w:val="center"/>
      </w:pPr>
      <w:r>
        <w:rPr>
          <w:b/>
          <w:sz w:val="28"/>
          <w:szCs w:val="28"/>
        </w:rPr>
        <w:t xml:space="preserve">Об </w:t>
      </w:r>
    </w:p>
    <w:p w:rsidR="00FA0EC4" w:rsidRDefault="00FA0EC4">
      <w:pPr>
        <w:pStyle w:val="af6"/>
        <w:shd w:val="clear" w:color="auto" w:fill="FFFFFF"/>
        <w:spacing w:before="0" w:after="0"/>
        <w:jc w:val="center"/>
      </w:pPr>
      <w:r>
        <w:rPr>
          <w:b/>
          <w:sz w:val="28"/>
          <w:szCs w:val="28"/>
        </w:rPr>
        <w:t xml:space="preserve">отказе в предоставлении разрешения на отклонение от предельных параметров разрешенного строительства, реконструкции  </w:t>
      </w:r>
      <w:r>
        <w:rPr>
          <w:b/>
          <w:sz w:val="28"/>
          <w:szCs w:val="28"/>
        </w:rPr>
        <w:tab/>
      </w:r>
      <w:r>
        <w:rPr>
          <w:b/>
          <w:sz w:val="28"/>
          <w:szCs w:val="28"/>
        </w:rPr>
        <w:tab/>
      </w:r>
      <w:r>
        <w:rPr>
          <w:b/>
          <w:sz w:val="28"/>
          <w:szCs w:val="28"/>
        </w:rPr>
        <w:tab/>
        <w:t>объекта капитального строительства</w:t>
      </w:r>
    </w:p>
    <w:p w:rsidR="00FA0EC4" w:rsidRDefault="00FA0EC4">
      <w:pPr>
        <w:pStyle w:val="af6"/>
        <w:shd w:val="clear" w:color="auto" w:fill="FFFFFF"/>
        <w:spacing w:before="0" w:after="0"/>
        <w:jc w:val="center"/>
      </w:pPr>
      <w:r>
        <w:rPr>
          <w:sz w:val="28"/>
          <w:szCs w:val="28"/>
        </w:rPr>
        <w:t>от ___________ № __________</w:t>
      </w:r>
    </w:p>
    <w:p w:rsidR="00FA0EC4" w:rsidRDefault="00FA0EC4">
      <w:pPr>
        <w:pStyle w:val="af6"/>
        <w:shd w:val="clear" w:color="auto" w:fill="FFFFFF"/>
        <w:spacing w:before="0" w:after="0"/>
        <w:ind w:firstLine="709"/>
        <w:jc w:val="both"/>
      </w:pPr>
      <w:r>
        <w:rPr>
          <w:sz w:val="28"/>
          <w:szCs w:val="28"/>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документов__________________________________________________________________________________________________________________________ </w:t>
      </w:r>
      <w:r>
        <w:rPr>
          <w:i/>
          <w:sz w:val="28"/>
          <w:szCs w:val="28"/>
        </w:rPr>
        <w:t>(Ф.И.О. физического лица, наименование юридического лица-заявителя,</w:t>
      </w:r>
    </w:p>
    <w:p w:rsidR="00FA0EC4" w:rsidRDefault="00FA0EC4">
      <w:pPr>
        <w:pStyle w:val="af6"/>
        <w:shd w:val="clear" w:color="auto" w:fill="FFFFFF"/>
        <w:spacing w:before="0" w:after="0"/>
        <w:jc w:val="both"/>
      </w:pPr>
      <w:r>
        <w:rPr>
          <w:sz w:val="28"/>
          <w:szCs w:val="28"/>
        </w:rPr>
        <w:t>__________________________________________________________________            (</w:t>
      </w:r>
      <w:r>
        <w:rPr>
          <w:i/>
          <w:sz w:val="28"/>
          <w:szCs w:val="28"/>
        </w:rPr>
        <w:t>дата направления заявления)</w:t>
      </w:r>
    </w:p>
    <w:p w:rsidR="00FA0EC4" w:rsidRDefault="00FA0EC4">
      <w:pPr>
        <w:pStyle w:val="af6"/>
        <w:shd w:val="clear" w:color="auto" w:fill="FFFFFF"/>
        <w:spacing w:before="0" w:after="0"/>
        <w:jc w:val="both"/>
      </w:pPr>
      <w:r>
        <w:rPr>
          <w:sz w:val="28"/>
          <w:szCs w:val="28"/>
        </w:rPr>
        <w:t>на основании_______________________________________________________</w:t>
      </w:r>
    </w:p>
    <w:p w:rsidR="00FA0EC4" w:rsidRDefault="00FA0EC4">
      <w:pPr>
        <w:pStyle w:val="af6"/>
        <w:shd w:val="clear" w:color="auto" w:fill="FFFFFF"/>
        <w:spacing w:before="0" w:after="0"/>
        <w:jc w:val="both"/>
      </w:pPr>
      <w:r>
        <w:rPr>
          <w:sz w:val="28"/>
          <w:szCs w:val="28"/>
        </w:rPr>
        <w:t>__________________________________________________________________</w:t>
      </w:r>
    </w:p>
    <w:p w:rsidR="00FA0EC4" w:rsidRDefault="00FA0EC4">
      <w:pPr>
        <w:pStyle w:val="af6"/>
        <w:shd w:val="clear" w:color="auto" w:fill="FFFFFF"/>
        <w:spacing w:before="0" w:after="0"/>
        <w:jc w:val="both"/>
      </w:pPr>
      <w:r>
        <w:rPr>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w:t>
      </w:r>
      <w:r>
        <w:rPr>
          <w:sz w:val="28"/>
          <w:szCs w:val="28"/>
        </w:rPr>
        <w:tab/>
        <w:t>________________________________________________________________________</w:t>
      </w:r>
      <w:r>
        <w:rPr>
          <w:i/>
          <w:sz w:val="28"/>
          <w:szCs w:val="28"/>
        </w:rPr>
        <w:t>       (указывается основание отказа в предоставлении разрешения)</w:t>
      </w:r>
    </w:p>
    <w:p w:rsidR="00FA0EC4" w:rsidRDefault="00FA0EC4">
      <w:pPr>
        <w:pStyle w:val="af6"/>
        <w:shd w:val="clear" w:color="auto" w:fill="FFFFFF"/>
        <w:spacing w:before="0" w:after="0"/>
        <w:jc w:val="both"/>
      </w:pPr>
      <w:r>
        <w:rPr>
          <w:sz w:val="28"/>
          <w:szCs w:val="28"/>
        </w:rPr>
        <w:t> __________________________________________________________________</w:t>
      </w:r>
    </w:p>
    <w:p w:rsidR="00FA0EC4" w:rsidRDefault="00FA0EC4">
      <w:pPr>
        <w:pStyle w:val="af6"/>
        <w:shd w:val="clear" w:color="auto" w:fill="FFFFFF"/>
        <w:spacing w:before="0" w:after="0"/>
        <w:ind w:firstLine="709"/>
        <w:jc w:val="both"/>
      </w:pPr>
      <w:r>
        <w:rPr>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A0EC4" w:rsidRDefault="00FA0EC4">
      <w:pPr>
        <w:pStyle w:val="af6"/>
        <w:shd w:val="clear" w:color="auto" w:fill="FFFFFF"/>
        <w:spacing w:before="0" w:after="0"/>
        <w:jc w:val="both"/>
        <w:rPr>
          <w:sz w:val="28"/>
          <w:szCs w:val="28"/>
        </w:rPr>
      </w:pPr>
    </w:p>
    <w:p w:rsidR="00FA0EC4" w:rsidRDefault="00FA0EC4">
      <w:pPr>
        <w:pStyle w:val="af6"/>
        <w:shd w:val="clear" w:color="auto" w:fill="FFFFFF"/>
        <w:spacing w:before="240" w:after="0"/>
      </w:pPr>
      <w:r>
        <w:rPr>
          <w:sz w:val="28"/>
          <w:szCs w:val="28"/>
        </w:rPr>
        <w:t>Должностное лицо (ФИО)                       _______________________________________</w:t>
      </w:r>
      <w:r>
        <w:rPr>
          <w:sz w:val="28"/>
          <w:szCs w:val="28"/>
        </w:rPr>
        <w:tab/>
      </w:r>
      <w:r>
        <w:rPr>
          <w:sz w:val="28"/>
          <w:szCs w:val="28"/>
        </w:rPr>
        <w:tab/>
      </w:r>
      <w:r>
        <w:rPr>
          <w:sz w:val="28"/>
          <w:szCs w:val="28"/>
        </w:rPr>
        <w:tab/>
      </w:r>
      <w:r>
        <w:rPr>
          <w:sz w:val="28"/>
          <w:szCs w:val="28"/>
        </w:rPr>
        <w:tab/>
      </w:r>
      <w:r>
        <w:rPr>
          <w:sz w:val="28"/>
          <w:szCs w:val="28"/>
        </w:rPr>
        <w:tab/>
      </w:r>
      <w:r>
        <w:rPr>
          <w:i/>
          <w:sz w:val="28"/>
          <w:szCs w:val="28"/>
        </w:rPr>
        <w:t>(подпись должностного лица органа, осуществляющего предоставление муниципальной услуги</w:t>
      </w:r>
    </w:p>
    <w:p w:rsidR="00FA0EC4" w:rsidRDefault="00FA0EC4">
      <w:pPr>
        <w:pStyle w:val="af6"/>
        <w:shd w:val="clear" w:color="auto" w:fill="FFFFFF"/>
        <w:spacing w:before="0" w:after="0"/>
        <w:ind w:left="5245"/>
        <w:jc w:val="center"/>
        <w:rPr>
          <w:i/>
          <w:sz w:val="28"/>
          <w:szCs w:val="28"/>
        </w:rPr>
      </w:pPr>
    </w:p>
    <w:p w:rsidR="00FA0EC4" w:rsidRDefault="00FA0EC4">
      <w:pPr>
        <w:pStyle w:val="af6"/>
        <w:shd w:val="clear" w:color="auto" w:fill="FFFFFF"/>
        <w:spacing w:before="0" w:after="0"/>
        <w:ind w:left="5245"/>
        <w:jc w:val="center"/>
        <w:rPr>
          <w:b/>
          <w:i/>
          <w:sz w:val="28"/>
          <w:szCs w:val="28"/>
        </w:rPr>
      </w:pPr>
    </w:p>
    <w:p w:rsidR="00FA0EC4" w:rsidRDefault="00FA0EC4">
      <w:pPr>
        <w:pStyle w:val="af6"/>
        <w:shd w:val="clear" w:color="auto" w:fill="FFFFFF"/>
        <w:spacing w:before="0" w:after="0"/>
        <w:ind w:firstLine="709"/>
        <w:jc w:val="right"/>
      </w:pPr>
      <w:r>
        <w:rPr>
          <w:b/>
          <w:sz w:val="28"/>
          <w:szCs w:val="28"/>
        </w:rPr>
        <w:t>Приложение № 4</w:t>
      </w:r>
    </w:p>
    <w:p w:rsidR="00FA0EC4" w:rsidRDefault="00FA0EC4">
      <w:pPr>
        <w:ind w:firstLine="4253"/>
        <w:jc w:val="right"/>
      </w:pPr>
      <w:r>
        <w:rPr>
          <w:b/>
          <w:sz w:val="28"/>
          <w:szCs w:val="28"/>
        </w:rPr>
        <w:t>к Административному регламенту</w:t>
      </w:r>
      <w:r>
        <w:rPr>
          <w:sz w:val="28"/>
          <w:szCs w:val="28"/>
        </w:rPr>
        <w:t xml:space="preserve"> </w:t>
      </w:r>
    </w:p>
    <w:p w:rsidR="00FA0EC4" w:rsidRDefault="00FA0EC4">
      <w:pPr>
        <w:pStyle w:val="af6"/>
        <w:shd w:val="clear" w:color="auto" w:fill="FFFFFF"/>
        <w:ind w:firstLine="709"/>
        <w:jc w:val="right"/>
      </w:pPr>
      <w:r>
        <w:rPr>
          <w:sz w:val="28"/>
          <w:szCs w:val="28"/>
        </w:rPr>
        <w:br/>
      </w:r>
    </w:p>
    <w:p w:rsidR="00FA0EC4" w:rsidRDefault="00FA0EC4">
      <w:pPr>
        <w:pStyle w:val="af6"/>
        <w:shd w:val="clear" w:color="auto" w:fill="FFFFFF"/>
        <w:spacing w:before="0" w:after="0"/>
        <w:ind w:left="4678"/>
        <w:jc w:val="both"/>
      </w:pPr>
      <w:r>
        <w:rPr>
          <w:i/>
          <w:sz w:val="28"/>
          <w:szCs w:val="28"/>
        </w:rPr>
        <w:t xml:space="preserve">(фамилия, имя, отчество, место жительства - для физических лиц; полное наименование, </w:t>
      </w:r>
      <w:r>
        <w:rPr>
          <w:i/>
          <w:sz w:val="28"/>
          <w:szCs w:val="28"/>
        </w:rPr>
        <w:lastRenderedPageBreak/>
        <w:t>место нахождения, ИНН - для юридических лиц)</w:t>
      </w:r>
    </w:p>
    <w:p w:rsidR="00FA0EC4" w:rsidRDefault="00FA0EC4">
      <w:pPr>
        <w:pStyle w:val="af6"/>
        <w:shd w:val="clear" w:color="auto" w:fill="FFFFFF"/>
        <w:spacing w:before="0" w:after="0"/>
        <w:ind w:left="4678"/>
        <w:jc w:val="both"/>
        <w:rPr>
          <w:i/>
          <w:sz w:val="28"/>
          <w:szCs w:val="28"/>
        </w:rPr>
      </w:pPr>
    </w:p>
    <w:p w:rsidR="00FA0EC4" w:rsidRDefault="00FA0EC4">
      <w:pPr>
        <w:pStyle w:val="af6"/>
        <w:shd w:val="clear" w:color="auto" w:fill="FFFFFF"/>
        <w:spacing w:before="0" w:after="0"/>
        <w:jc w:val="center"/>
      </w:pPr>
      <w:r>
        <w:rPr>
          <w:sz w:val="28"/>
          <w:szCs w:val="28"/>
        </w:rPr>
        <w:t>УВЕДОМЛЕНИЕ</w:t>
      </w:r>
    </w:p>
    <w:p w:rsidR="00FA0EC4" w:rsidRDefault="00FA0EC4">
      <w:pPr>
        <w:pStyle w:val="af6"/>
        <w:shd w:val="clear" w:color="auto" w:fill="FFFFFF"/>
        <w:spacing w:before="0" w:after="0"/>
        <w:jc w:val="center"/>
      </w:pPr>
      <w:r>
        <w:rPr>
          <w:sz w:val="28"/>
          <w:szCs w:val="28"/>
        </w:rPr>
        <w:t xml:space="preserve">об отказе в приеме документов, необходимых для </w:t>
      </w:r>
    </w:p>
    <w:p w:rsidR="00FA0EC4" w:rsidRDefault="00FA0EC4">
      <w:pPr>
        <w:pStyle w:val="af6"/>
        <w:shd w:val="clear" w:color="auto" w:fill="FFFFFF"/>
        <w:spacing w:before="0" w:after="0"/>
        <w:jc w:val="center"/>
      </w:pPr>
      <w:r>
        <w:rPr>
          <w:sz w:val="28"/>
          <w:szCs w:val="28"/>
        </w:rPr>
        <w:t>предоставления муниципальной услуги</w:t>
      </w:r>
    </w:p>
    <w:p w:rsidR="00FA0EC4" w:rsidRDefault="00FA0EC4">
      <w:pPr>
        <w:pStyle w:val="af6"/>
        <w:shd w:val="clear" w:color="auto" w:fill="FFFFFF"/>
        <w:spacing w:before="0" w:after="0"/>
        <w:jc w:val="center"/>
      </w:pPr>
      <w:r>
        <w:rPr>
          <w:sz w:val="28"/>
          <w:szCs w:val="28"/>
        </w:rPr>
        <w:t>от _____________ № _________</w:t>
      </w:r>
    </w:p>
    <w:p w:rsidR="00FA0EC4" w:rsidRDefault="00FA0EC4">
      <w:pPr>
        <w:pStyle w:val="af6"/>
        <w:shd w:val="clear" w:color="auto" w:fill="FFFFFF"/>
        <w:spacing w:before="0" w:after="0"/>
        <w:jc w:val="both"/>
      </w:pPr>
      <w:r>
        <w:rPr>
          <w:sz w:val="28"/>
          <w:szCs w:val="28"/>
        </w:rPr>
        <w:t>    </w:t>
      </w:r>
    </w:p>
    <w:p w:rsidR="00FA0EC4" w:rsidRDefault="00FA0EC4">
      <w:pPr>
        <w:pStyle w:val="af6"/>
        <w:shd w:val="clear" w:color="auto" w:fill="FFFFFF"/>
        <w:spacing w:before="0" w:after="0"/>
        <w:ind w:firstLine="709"/>
        <w:jc w:val="both"/>
      </w:pPr>
      <w:r>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w:t>
      </w:r>
      <w:r>
        <w:rPr>
          <w:i/>
          <w:sz w:val="28"/>
          <w:szCs w:val="28"/>
        </w:rPr>
        <w:t xml:space="preserve"> (Ф.И.О. физического лица, наименование юридического лица-заявителя,</w:t>
      </w:r>
    </w:p>
    <w:p w:rsidR="00FA0EC4" w:rsidRDefault="00FA0EC4">
      <w:pPr>
        <w:pStyle w:val="af6"/>
        <w:shd w:val="clear" w:color="auto" w:fill="FFFFFF"/>
        <w:spacing w:before="0" w:after="0"/>
        <w:jc w:val="both"/>
      </w:pPr>
      <w:r>
        <w:rPr>
          <w:sz w:val="28"/>
          <w:szCs w:val="28"/>
        </w:rPr>
        <w:t>__________________________________________________________________ (</w:t>
      </w:r>
      <w:r>
        <w:rPr>
          <w:i/>
          <w:sz w:val="28"/>
          <w:szCs w:val="28"/>
        </w:rPr>
        <w:t>дата направления заявления)</w:t>
      </w:r>
    </w:p>
    <w:p w:rsidR="00FA0EC4" w:rsidRDefault="00FA0EC4">
      <w:pPr>
        <w:pStyle w:val="af6"/>
        <w:shd w:val="clear" w:color="auto" w:fill="FFFFFF"/>
        <w:spacing w:before="0" w:after="0"/>
        <w:jc w:val="both"/>
      </w:pPr>
      <w:r>
        <w:rPr>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_________________________________________________________________</w:t>
      </w:r>
      <w:r>
        <w:rPr>
          <w:i/>
          <w:sz w:val="28"/>
          <w:szCs w:val="28"/>
        </w:rPr>
        <w:t>                                                   (указываются основания отказа в приеме документов, необходимых для</w:t>
      </w:r>
    </w:p>
    <w:p w:rsidR="00FA0EC4" w:rsidRDefault="00FA0EC4">
      <w:pPr>
        <w:pStyle w:val="af6"/>
        <w:shd w:val="clear" w:color="auto" w:fill="FFFFFF"/>
        <w:spacing w:before="0" w:after="0"/>
        <w:jc w:val="both"/>
      </w:pPr>
      <w:r>
        <w:rPr>
          <w:sz w:val="28"/>
          <w:szCs w:val="28"/>
        </w:rPr>
        <w:t>_____________________________________________________________________________</w:t>
      </w:r>
      <w:r>
        <w:rPr>
          <w:i/>
          <w:sz w:val="28"/>
          <w:szCs w:val="28"/>
        </w:rPr>
        <w:t>         предоставления муниципальной услуги)</w:t>
      </w:r>
    </w:p>
    <w:p w:rsidR="00FA0EC4" w:rsidRDefault="00FA0EC4">
      <w:pPr>
        <w:pStyle w:val="af6"/>
        <w:shd w:val="clear" w:color="auto" w:fill="FFFFFF"/>
        <w:spacing w:before="0" w:after="0"/>
        <w:ind w:firstLine="709"/>
        <w:jc w:val="both"/>
      </w:pPr>
      <w:r>
        <w:rPr>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A0EC4" w:rsidRDefault="00FA0EC4">
      <w:pPr>
        <w:pStyle w:val="af6"/>
        <w:shd w:val="clear" w:color="auto" w:fill="FFFFFF"/>
        <w:spacing w:before="0" w:after="0"/>
        <w:ind w:firstLine="709"/>
        <w:jc w:val="both"/>
      </w:pPr>
      <w:r>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A0EC4" w:rsidRDefault="00FA0EC4">
      <w:pPr>
        <w:pStyle w:val="af6"/>
        <w:shd w:val="clear" w:color="auto" w:fill="FFFFFF"/>
        <w:spacing w:before="0" w:after="0"/>
        <w:jc w:val="both"/>
        <w:rPr>
          <w:sz w:val="28"/>
          <w:szCs w:val="28"/>
        </w:rPr>
      </w:pPr>
    </w:p>
    <w:p w:rsidR="00FA0EC4" w:rsidRDefault="00FA0EC4">
      <w:pPr>
        <w:pStyle w:val="af6"/>
        <w:shd w:val="clear" w:color="auto" w:fill="FFFFFF"/>
        <w:spacing w:before="0" w:after="0"/>
        <w:jc w:val="both"/>
        <w:rPr>
          <w:sz w:val="28"/>
          <w:szCs w:val="28"/>
        </w:rPr>
      </w:pPr>
    </w:p>
    <w:p w:rsidR="00FA0EC4" w:rsidRDefault="00FA0EC4">
      <w:pPr>
        <w:pStyle w:val="af6"/>
        <w:shd w:val="clear" w:color="auto" w:fill="FFFFFF"/>
        <w:spacing w:before="240" w:after="0"/>
      </w:pPr>
      <w:r>
        <w:rPr>
          <w:sz w:val="28"/>
          <w:szCs w:val="28"/>
        </w:rPr>
        <w:t>Должностное лицо (ФИО)                   _______________________________________</w:t>
      </w:r>
      <w:r>
        <w:rPr>
          <w:sz w:val="28"/>
          <w:szCs w:val="28"/>
        </w:rPr>
        <w:tab/>
      </w:r>
      <w:r>
        <w:rPr>
          <w:sz w:val="28"/>
          <w:szCs w:val="28"/>
        </w:rPr>
        <w:tab/>
      </w:r>
      <w:r>
        <w:rPr>
          <w:sz w:val="28"/>
          <w:szCs w:val="28"/>
        </w:rPr>
        <w:tab/>
      </w:r>
      <w:r>
        <w:rPr>
          <w:sz w:val="28"/>
          <w:szCs w:val="28"/>
        </w:rPr>
        <w:tab/>
      </w:r>
      <w:r>
        <w:rPr>
          <w:sz w:val="28"/>
          <w:szCs w:val="28"/>
        </w:rPr>
        <w:tab/>
      </w:r>
      <w:r>
        <w:rPr>
          <w:i/>
          <w:sz w:val="28"/>
          <w:szCs w:val="28"/>
        </w:rPr>
        <w:t>(подпись должностного лица органа, осуществляющего предоставление муниципальной услуги</w:t>
      </w:r>
    </w:p>
    <w:p w:rsidR="00FA0EC4" w:rsidRDefault="00FA0EC4">
      <w:pPr>
        <w:pStyle w:val="af6"/>
        <w:shd w:val="clear" w:color="auto" w:fill="FFFFFF"/>
        <w:spacing w:before="0" w:after="0"/>
        <w:jc w:val="both"/>
        <w:rPr>
          <w:i/>
          <w:sz w:val="28"/>
          <w:szCs w:val="28"/>
        </w:rPr>
      </w:pPr>
    </w:p>
    <w:p w:rsidR="00FA0EC4" w:rsidRDefault="00FA0EC4">
      <w:pPr>
        <w:ind w:firstLine="709"/>
        <w:jc w:val="both"/>
        <w:rPr>
          <w:i/>
          <w:sz w:val="28"/>
          <w:szCs w:val="28"/>
        </w:rPr>
      </w:pPr>
    </w:p>
    <w:p w:rsidR="00FA0EC4" w:rsidRDefault="00FA0EC4">
      <w:pPr>
        <w:ind w:firstLine="709"/>
        <w:jc w:val="both"/>
        <w:rPr>
          <w:sz w:val="28"/>
          <w:szCs w:val="28"/>
        </w:rPr>
      </w:pPr>
    </w:p>
    <w:p w:rsidR="00FA0EC4" w:rsidRDefault="00FA0EC4">
      <w:pPr>
        <w:ind w:left="5529"/>
        <w:rPr>
          <w:sz w:val="28"/>
          <w:szCs w:val="28"/>
        </w:rPr>
      </w:pPr>
    </w:p>
    <w:p w:rsidR="00FA0EC4" w:rsidRDefault="00FA0EC4">
      <w:pPr>
        <w:ind w:left="5529"/>
        <w:jc w:val="right"/>
      </w:pPr>
      <w:r>
        <w:rPr>
          <w:rStyle w:val="af2"/>
          <w:color w:val="000000"/>
          <w:sz w:val="28"/>
          <w:szCs w:val="28"/>
        </w:rPr>
        <w:t>Приложение № 5</w:t>
      </w:r>
      <w:r>
        <w:rPr>
          <w:rStyle w:val="af2"/>
          <w:color w:val="000000"/>
          <w:sz w:val="28"/>
          <w:szCs w:val="28"/>
        </w:rPr>
        <w:br/>
        <w:t>к</w:t>
      </w:r>
      <w:r>
        <w:rPr>
          <w:rStyle w:val="af2"/>
          <w:b w:val="0"/>
          <w:color w:val="000000"/>
          <w:sz w:val="28"/>
          <w:szCs w:val="28"/>
        </w:rPr>
        <w:t xml:space="preserve"> </w:t>
      </w:r>
      <w:r>
        <w:rPr>
          <w:rStyle w:val="af0"/>
          <w:b/>
          <w:sz w:val="28"/>
          <w:szCs w:val="28"/>
        </w:rPr>
        <w:t>Административному регламенту</w:t>
      </w:r>
      <w:r>
        <w:rPr>
          <w:rStyle w:val="af2"/>
          <w:b w:val="0"/>
          <w:color w:val="000000"/>
          <w:sz w:val="28"/>
          <w:szCs w:val="28"/>
        </w:rPr>
        <w:br/>
      </w:r>
    </w:p>
    <w:p w:rsidR="00FA0EC4" w:rsidRDefault="00FA0EC4">
      <w:pPr>
        <w:rPr>
          <w:b/>
          <w:sz w:val="28"/>
          <w:szCs w:val="28"/>
        </w:rPr>
      </w:pPr>
    </w:p>
    <w:p w:rsidR="00FA0EC4" w:rsidRDefault="00FA0EC4">
      <w:pPr>
        <w:pStyle w:val="1"/>
        <w:jc w:val="center"/>
      </w:pPr>
      <w:r>
        <w:rPr>
          <w:rFonts w:ascii="Times New Roman" w:hAnsi="Times New Roman" w:cs="Times New Roman"/>
          <w:sz w:val="28"/>
          <w:szCs w:val="28"/>
        </w:rPr>
        <w:t>Перечень</w:t>
      </w:r>
      <w:r>
        <w:rPr>
          <w:rFonts w:ascii="Times New Roman" w:hAnsi="Times New Roman" w:cs="Times New Roman"/>
          <w:sz w:val="28"/>
          <w:szCs w:val="28"/>
        </w:rPr>
        <w:br/>
        <w:t>признаков заявителя, представителя заявителя</w:t>
      </w:r>
    </w:p>
    <w:p w:rsidR="00FA0EC4" w:rsidRDefault="00FA0EC4">
      <w:pPr>
        <w:jc w:val="center"/>
        <w:rPr>
          <w:b/>
          <w:sz w:val="28"/>
          <w:szCs w:val="28"/>
        </w:rPr>
      </w:pPr>
    </w:p>
    <w:tbl>
      <w:tblPr>
        <w:tblW w:w="0" w:type="auto"/>
        <w:tblInd w:w="-318" w:type="dxa"/>
        <w:tblLayout w:type="fixed"/>
        <w:tblLook w:val="0000"/>
      </w:tblPr>
      <w:tblGrid>
        <w:gridCol w:w="2694"/>
        <w:gridCol w:w="7088"/>
      </w:tblGrid>
      <w:tr w:rsidR="00FA0EC4">
        <w:tc>
          <w:tcPr>
            <w:tcW w:w="2694" w:type="dxa"/>
            <w:tcBorders>
              <w:top w:val="single" w:sz="4" w:space="0" w:color="000000"/>
              <w:left w:val="single" w:sz="4" w:space="0" w:color="000000"/>
              <w:bottom w:val="single" w:sz="4" w:space="0" w:color="000000"/>
            </w:tcBorders>
            <w:shd w:val="clear" w:color="auto" w:fill="auto"/>
          </w:tcPr>
          <w:p w:rsidR="00FA0EC4" w:rsidRDefault="00FA0EC4">
            <w:pPr>
              <w:pStyle w:val="afd"/>
              <w:jc w:val="center"/>
            </w:pPr>
            <w:r>
              <w:rPr>
                <w:rFonts w:ascii="Times New Roman" w:hAnsi="Times New Roman" w:cs="Times New Roman"/>
                <w:sz w:val="28"/>
                <w:szCs w:val="28"/>
              </w:rPr>
              <w:t>Признак заявителя, представителя заявителя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A0EC4" w:rsidRDefault="00FA0EC4">
            <w:pPr>
              <w:pStyle w:val="afd"/>
              <w:jc w:val="center"/>
            </w:pPr>
            <w:r>
              <w:rPr>
                <w:rFonts w:ascii="Times New Roman" w:hAnsi="Times New Roman" w:cs="Times New Roman"/>
                <w:sz w:val="28"/>
                <w:szCs w:val="28"/>
              </w:rPr>
              <w:t>Значения признака заявителя, представителя заявителя</w:t>
            </w:r>
          </w:p>
        </w:tc>
      </w:tr>
      <w:tr w:rsidR="00FA0EC4">
        <w:tc>
          <w:tcPr>
            <w:tcW w:w="2694" w:type="dxa"/>
            <w:tcBorders>
              <w:top w:val="single" w:sz="4" w:space="0" w:color="000000"/>
              <w:left w:val="single" w:sz="4" w:space="0" w:color="000000"/>
              <w:bottom w:val="single" w:sz="4" w:space="0" w:color="000000"/>
            </w:tcBorders>
            <w:shd w:val="clear" w:color="auto" w:fill="auto"/>
          </w:tcPr>
          <w:p w:rsidR="00FA0EC4" w:rsidRDefault="00FA0EC4">
            <w:pPr>
              <w:pStyle w:val="afc"/>
            </w:pPr>
            <w:r>
              <w:rPr>
                <w:rFonts w:ascii="Times New Roman" w:hAnsi="Times New Roman" w:cs="Times New Roman"/>
                <w:sz w:val="28"/>
                <w:szCs w:val="28"/>
              </w:rPr>
              <w:t>Статус заявителя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A0EC4" w:rsidRDefault="00FA0EC4">
            <w:pPr>
              <w:pStyle w:val="afc"/>
            </w:pPr>
            <w:r>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FA0EC4">
        <w:tc>
          <w:tcPr>
            <w:tcW w:w="2694" w:type="dxa"/>
            <w:tcBorders>
              <w:top w:val="single" w:sz="4" w:space="0" w:color="000000"/>
              <w:left w:val="single" w:sz="4" w:space="0" w:color="000000"/>
              <w:bottom w:val="single" w:sz="4" w:space="0" w:color="000000"/>
            </w:tcBorders>
            <w:shd w:val="clear" w:color="auto" w:fill="auto"/>
          </w:tcPr>
          <w:p w:rsidR="00FA0EC4" w:rsidRDefault="00FA0EC4">
            <w:pPr>
              <w:pStyle w:val="afc"/>
            </w:pPr>
            <w:r>
              <w:rPr>
                <w:rFonts w:ascii="Times New Roman" w:hAnsi="Times New Roman" w:cs="Times New Roman"/>
                <w:sz w:val="28"/>
                <w:szCs w:val="28"/>
              </w:rPr>
              <w:t>Статус представителя заявителя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A0EC4" w:rsidRDefault="00FA0EC4">
            <w:pPr>
              <w:pStyle w:val="afc"/>
            </w:pPr>
            <w:r>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A0EC4" w:rsidRDefault="00FA0EC4">
      <w:pPr>
        <w:pStyle w:val="afa"/>
        <w:ind w:left="0"/>
        <w:rPr>
          <w:sz w:val="28"/>
          <w:szCs w:val="28"/>
        </w:rPr>
      </w:pPr>
    </w:p>
    <w:p w:rsidR="00FA0EC4" w:rsidRDefault="00FA0EC4">
      <w:pPr>
        <w:pStyle w:val="afa"/>
        <w:ind w:left="0"/>
        <w:rPr>
          <w:sz w:val="28"/>
          <w:szCs w:val="28"/>
        </w:rPr>
      </w:pPr>
    </w:p>
    <w:p w:rsidR="00FA0EC4" w:rsidRDefault="00FA0EC4">
      <w:pPr>
        <w:pStyle w:val="afa"/>
        <w:ind w:left="0"/>
        <w:rPr>
          <w:sz w:val="28"/>
          <w:szCs w:val="28"/>
        </w:rPr>
      </w:pPr>
    </w:p>
    <w:p w:rsidR="00FA0EC4" w:rsidRDefault="00FA0EC4">
      <w:pPr>
        <w:ind w:firstLine="709"/>
        <w:rPr>
          <w:sz w:val="28"/>
          <w:szCs w:val="28"/>
        </w:rPr>
      </w:pPr>
    </w:p>
    <w:p w:rsidR="00FA0EC4" w:rsidRDefault="00FA0EC4">
      <w:pPr>
        <w:ind w:firstLine="709"/>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rPr>
          <w:sz w:val="28"/>
          <w:szCs w:val="28"/>
        </w:rPr>
      </w:pPr>
    </w:p>
    <w:p w:rsidR="00FA0EC4" w:rsidRDefault="00FA0EC4">
      <w:pPr>
        <w:autoSpaceDE w:val="0"/>
        <w:outlineLvl w:val="1"/>
        <w:rPr>
          <w:sz w:val="28"/>
          <w:szCs w:val="28"/>
        </w:rPr>
      </w:pPr>
    </w:p>
    <w:p w:rsidR="00FA0EC4" w:rsidRDefault="00FA0EC4">
      <w:pPr>
        <w:jc w:val="center"/>
      </w:pPr>
    </w:p>
    <w:sectPr w:rsidR="00FA0EC4">
      <w:headerReference w:type="default" r:id="rId16"/>
      <w:headerReference w:type="first" r:id="rId17"/>
      <w:pgSz w:w="11906" w:h="16838"/>
      <w:pgMar w:top="765" w:right="851" w:bottom="851"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88" w:rsidRDefault="00302988">
      <w:r>
        <w:separator/>
      </w:r>
    </w:p>
  </w:endnote>
  <w:endnote w:type="continuationSeparator" w:id="1">
    <w:p w:rsidR="00302988" w:rsidRDefault="00302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88" w:rsidRDefault="00302988">
      <w:r>
        <w:separator/>
      </w:r>
    </w:p>
  </w:footnote>
  <w:footnote w:type="continuationSeparator" w:id="1">
    <w:p w:rsidR="00302988" w:rsidRDefault="00302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C4" w:rsidRDefault="00FA0EC4">
    <w:pPr>
      <w:pStyle w:val="af7"/>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C4" w:rsidRDefault="00FA0E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559EB"/>
    <w:rsid w:val="00302988"/>
    <w:rsid w:val="00923174"/>
    <w:rsid w:val="00D559EB"/>
    <w:rsid w:val="00FA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Calibri"/>
      <w:sz w:val="24"/>
      <w:szCs w:val="24"/>
      <w:lang w:eastAsia="zh-CN"/>
    </w:rPr>
  </w:style>
  <w:style w:type="paragraph" w:styleId="1">
    <w:name w:val="heading 1"/>
    <w:basedOn w:val="a"/>
    <w:next w:val="a"/>
    <w:qFormat/>
    <w:pPr>
      <w:keepNext/>
      <w:numPr>
        <w:numId w:val="1"/>
      </w:numPr>
      <w:spacing w:before="240" w:after="60" w:line="276" w:lineRule="auto"/>
      <w:outlineLvl w:val="0"/>
    </w:pPr>
    <w:rPr>
      <w:rFonts w:ascii="Cambria" w:eastAsia="Times New Roman" w:hAnsi="Cambria" w:cs="Cambria"/>
      <w:b/>
      <w:bCs/>
      <w:kern w:val="2"/>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lang/>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line="276" w:lineRule="auto"/>
      <w:outlineLvl w:val="3"/>
    </w:pPr>
    <w:rPr>
      <w:b/>
      <w:bCs/>
      <w:sz w:val="28"/>
      <w:szCs w:val="28"/>
    </w:rPr>
  </w:style>
  <w:style w:type="paragraph" w:styleId="5">
    <w:name w:val="heading 5"/>
    <w:basedOn w:val="a"/>
    <w:next w:val="a"/>
    <w:qFormat/>
    <w:pPr>
      <w:widowControl w:val="0"/>
      <w:numPr>
        <w:ilvl w:val="4"/>
        <w:numId w:val="1"/>
      </w:numPr>
      <w:autoSpaceDE w:val="0"/>
      <w:spacing w:before="240" w:after="60"/>
      <w:ind w:firstLine="720"/>
      <w:jc w:val="both"/>
      <w:outlineLvl w:val="4"/>
    </w:pPr>
    <w:rPr>
      <w:rFonts w:ascii="Calibri" w:eastAsia="Times New Roman" w:hAnsi="Calibri" w:cs="Calibri"/>
      <w:b/>
      <w:bCs/>
      <w:i/>
      <w:iCs/>
      <w:sz w:val="26"/>
      <w:szCs w:val="26"/>
    </w:rPr>
  </w:style>
  <w:style w:type="paragraph" w:styleId="8">
    <w:name w:val="heading 8"/>
    <w:basedOn w:val="a"/>
    <w:next w:val="a"/>
    <w:qFormat/>
    <w:pPr>
      <w:numPr>
        <w:ilvl w:val="7"/>
        <w:numId w:val="1"/>
      </w:numPr>
      <w:spacing w:before="240" w:after="60" w:line="276" w:lineRule="auto"/>
      <w:outlineLvl w:val="7"/>
    </w:pPr>
    <w:rPr>
      <w:rFonts w:ascii="Calibri" w:eastAsia="Times New Roman" w:hAnsi="Calibri" w:cs="Calibri"/>
      <w:i/>
      <w:iCs/>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20">
    <w:name w:val="Основной шрифт абзаца2"/>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u w:val="no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sz w:val="28"/>
      <w:szCs w:val="28"/>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sz w:val="28"/>
      <w:szCs w:val="28"/>
      <w:u w:val="no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rPr>
      <w:rFonts w:ascii="Arial" w:hAnsi="Arial" w:cs="Arial" w:hint="default"/>
    </w:rPr>
  </w:style>
  <w:style w:type="character" w:customStyle="1" w:styleId="WW8Num10z2">
    <w:name w:val="WW8Num10z2"/>
    <w:rPr>
      <w:rFonts w:ascii="Times New Roman" w:hAnsi="Times New Roman" w:cs="Times New Roman" w:hint="default"/>
    </w:rPr>
  </w:style>
  <w:style w:type="character" w:customStyle="1" w:styleId="WW8Num11z0">
    <w:name w:val="WW8Num11z0"/>
    <w:rPr>
      <w:rFonts w:eastAsia="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u w:val="no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8"/>
      <w:szCs w:val="28"/>
      <w:u w:val="none"/>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0">
    <w:name w:val="Основной шрифт абзаца1"/>
  </w:style>
  <w:style w:type="character" w:customStyle="1" w:styleId="11">
    <w:name w:val="Заголовок 1 Знак"/>
    <w:basedOn w:val="10"/>
    <w:rPr>
      <w:rFonts w:ascii="Cambria" w:hAnsi="Cambria" w:cs="Cambria"/>
      <w:b/>
      <w:bCs/>
      <w:kern w:val="2"/>
      <w:sz w:val="32"/>
      <w:szCs w:val="32"/>
    </w:rPr>
  </w:style>
  <w:style w:type="character" w:customStyle="1" w:styleId="21">
    <w:name w:val="Заголовок 2 Знак"/>
    <w:rPr>
      <w:rFonts w:ascii="Arial" w:eastAsia="Calibri" w:hAnsi="Arial" w:cs="Arial"/>
      <w:b/>
      <w:bCs/>
      <w:i/>
      <w:iCs/>
      <w:sz w:val="28"/>
      <w:szCs w:val="28"/>
    </w:rPr>
  </w:style>
  <w:style w:type="character" w:customStyle="1" w:styleId="30">
    <w:name w:val="Заголовок 3 Знак"/>
    <w:basedOn w:val="10"/>
    <w:rPr>
      <w:rFonts w:ascii="Arial" w:eastAsia="Calibri" w:hAnsi="Arial" w:cs="Arial"/>
      <w:b/>
      <w:bCs/>
      <w:sz w:val="26"/>
      <w:szCs w:val="26"/>
      <w:lang w:val="ru-RU" w:bidi="ar-SA"/>
    </w:rPr>
  </w:style>
  <w:style w:type="character" w:customStyle="1" w:styleId="40">
    <w:name w:val="Заголовок 4 Знак"/>
    <w:basedOn w:val="10"/>
    <w:rPr>
      <w:rFonts w:eastAsia="Calibri"/>
      <w:b/>
      <w:bCs/>
      <w:sz w:val="28"/>
      <w:szCs w:val="28"/>
    </w:rPr>
  </w:style>
  <w:style w:type="character" w:styleId="a3">
    <w:name w:val="Hyperlink"/>
    <w:basedOn w:val="10"/>
    <w:rPr>
      <w:color w:val="0000FF"/>
      <w:u w:val="single"/>
    </w:rPr>
  </w:style>
  <w:style w:type="character" w:customStyle="1" w:styleId="a4">
    <w:name w:val="Верхний колонтитул Знак"/>
    <w:basedOn w:val="10"/>
    <w:rPr>
      <w:rFonts w:ascii="Calibri" w:eastAsia="Calibri" w:hAnsi="Calibri" w:cs="Calibri"/>
      <w:sz w:val="24"/>
      <w:szCs w:val="24"/>
      <w:lang w:val="ru-RU" w:bidi="ar-SA"/>
    </w:rPr>
  </w:style>
  <w:style w:type="character" w:customStyle="1" w:styleId="a5">
    <w:name w:val="Нижний колонтитул Знак"/>
    <w:basedOn w:val="10"/>
    <w:rPr>
      <w:rFonts w:ascii="Calibri" w:eastAsia="Calibri" w:hAnsi="Calibri" w:cs="Calibri"/>
      <w:sz w:val="24"/>
      <w:szCs w:val="24"/>
      <w:lang w:val="ru-RU" w:bidi="ar-SA"/>
    </w:rPr>
  </w:style>
  <w:style w:type="character" w:customStyle="1" w:styleId="a6">
    <w:name w:val="Текст выноски Знак"/>
    <w:basedOn w:val="10"/>
    <w:rPr>
      <w:rFonts w:ascii="Tahoma" w:eastAsia="Calibri" w:hAnsi="Tahoma" w:cs="Tahoma"/>
      <w:sz w:val="16"/>
      <w:szCs w:val="16"/>
      <w:lang w:val="ru-RU" w:bidi="ar-SA"/>
    </w:rPr>
  </w:style>
  <w:style w:type="character" w:customStyle="1" w:styleId="ConsPlusNonformat">
    <w:name w:val="ConsPlusNonformat Знак"/>
    <w:rPr>
      <w:rFonts w:ascii="Courier New" w:eastAsia="Calibri" w:hAnsi="Courier New" w:cs="Courier New"/>
      <w:sz w:val="22"/>
      <w:szCs w:val="22"/>
      <w:lang w:val="ru-RU" w:bidi="ar-SA"/>
    </w:rPr>
  </w:style>
  <w:style w:type="character" w:customStyle="1" w:styleId="ConsPlusNormal">
    <w:name w:val="ConsPlusNormal Знак"/>
    <w:rPr>
      <w:rFonts w:ascii="Arial" w:eastAsia="Calibri" w:hAnsi="Arial" w:cs="Arial"/>
      <w:sz w:val="16"/>
      <w:szCs w:val="16"/>
      <w:lang w:bidi="ar-SA"/>
    </w:rPr>
  </w:style>
  <w:style w:type="character" w:customStyle="1" w:styleId="blk">
    <w:name w:val="blk"/>
    <w:basedOn w:val="10"/>
    <w:rPr>
      <w:rFonts w:ascii="Times New Roman" w:hAnsi="Times New Roman" w:cs="Times New Roman" w:hint="default"/>
    </w:rPr>
  </w:style>
  <w:style w:type="character" w:customStyle="1" w:styleId="a7">
    <w:name w:val="Абзац списка Знак"/>
    <w:rPr>
      <w:sz w:val="24"/>
      <w:szCs w:val="24"/>
    </w:rPr>
  </w:style>
  <w:style w:type="character" w:customStyle="1" w:styleId="a8">
    <w:name w:val="Без интервала Знак"/>
    <w:rPr>
      <w:rFonts w:ascii="Calibri" w:hAnsi="Calibri" w:cs="Calibri"/>
      <w:sz w:val="22"/>
      <w:szCs w:val="22"/>
      <w:lang w:bidi="ar-SA"/>
    </w:rPr>
  </w:style>
  <w:style w:type="character" w:styleId="a9">
    <w:name w:val="Strong"/>
    <w:qFormat/>
    <w:rPr>
      <w:b/>
      <w:bCs/>
    </w:rPr>
  </w:style>
  <w:style w:type="character" w:customStyle="1" w:styleId="s1">
    <w:name w:val="s1"/>
    <w:rPr>
      <w:rFonts w:cs="Times New Roman"/>
    </w:rPr>
  </w:style>
  <w:style w:type="character" w:customStyle="1" w:styleId="aa">
    <w:name w:val="Основной текст Знак"/>
    <w:basedOn w:val="10"/>
    <w:rPr>
      <w:sz w:val="44"/>
      <w:szCs w:val="44"/>
    </w:rPr>
  </w:style>
  <w:style w:type="character" w:customStyle="1" w:styleId="ab">
    <w:name w:val="Название Знак"/>
    <w:basedOn w:val="10"/>
    <w:rPr>
      <w:sz w:val="28"/>
    </w:rPr>
  </w:style>
  <w:style w:type="character" w:customStyle="1" w:styleId="s5">
    <w:name w:val="s5"/>
    <w:basedOn w:val="10"/>
  </w:style>
  <w:style w:type="character" w:styleId="ac">
    <w:name w:val="page number"/>
    <w:basedOn w:val="10"/>
  </w:style>
  <w:style w:type="character" w:customStyle="1" w:styleId="22">
    <w:name w:val="Основной текст 2 Знак"/>
    <w:basedOn w:val="10"/>
    <w:rPr>
      <w:rFonts w:ascii="Calibri" w:eastAsia="Calibri" w:hAnsi="Calibri" w:cs="Calibri"/>
      <w:sz w:val="22"/>
      <w:szCs w:val="22"/>
    </w:rPr>
  </w:style>
  <w:style w:type="character" w:styleId="ad">
    <w:name w:val="FollowedHyperlink"/>
    <w:rPr>
      <w:color w:val="800080"/>
      <w:u w:val="single"/>
    </w:rPr>
  </w:style>
  <w:style w:type="character" w:customStyle="1" w:styleId="doccaption">
    <w:name w:val="doccaption"/>
    <w:basedOn w:val="10"/>
  </w:style>
  <w:style w:type="character" w:customStyle="1" w:styleId="ae">
    <w:name w:val="Основной текст_"/>
    <w:rPr>
      <w:spacing w:val="10"/>
      <w:shd w:val="clear" w:color="auto" w:fill="FFFFFF"/>
    </w:rPr>
  </w:style>
  <w:style w:type="character" w:customStyle="1" w:styleId="80">
    <w:name w:val="Заголовок 8 Знак"/>
    <w:basedOn w:val="10"/>
    <w:rPr>
      <w:rFonts w:ascii="Calibri" w:hAnsi="Calibri" w:cs="Calibri"/>
      <w:i/>
      <w:iCs/>
      <w:sz w:val="24"/>
      <w:szCs w:val="24"/>
      <w:lang/>
    </w:rPr>
  </w:style>
  <w:style w:type="character" w:customStyle="1" w:styleId="apple-converted-space">
    <w:name w:val="apple-converted-space"/>
    <w:basedOn w:val="10"/>
  </w:style>
  <w:style w:type="character" w:customStyle="1" w:styleId="ft27">
    <w:name w:val="ft27"/>
    <w:rPr>
      <w:rFonts w:cs="Times New Roman"/>
    </w:rPr>
  </w:style>
  <w:style w:type="character" w:customStyle="1" w:styleId="50">
    <w:name w:val="Заголовок 5 Знак"/>
    <w:basedOn w:val="10"/>
    <w:rPr>
      <w:rFonts w:ascii="Calibri" w:hAnsi="Calibri" w:cs="Calibri"/>
      <w:b/>
      <w:bCs/>
      <w:i/>
      <w:iCs/>
      <w:sz w:val="26"/>
      <w:szCs w:val="26"/>
    </w:rPr>
  </w:style>
  <w:style w:type="character" w:customStyle="1" w:styleId="af">
    <w:name w:val="Текст сноски Знак"/>
    <w:basedOn w:val="10"/>
    <w:rPr>
      <w:color w:val="000000"/>
    </w:rPr>
  </w:style>
  <w:style w:type="character" w:customStyle="1" w:styleId="12">
    <w:name w:val="Текст сноски Знак1"/>
    <w:basedOn w:val="10"/>
    <w:rPr>
      <w:rFonts w:eastAsia="Calibri"/>
    </w:rPr>
  </w:style>
  <w:style w:type="character" w:customStyle="1" w:styleId="af0">
    <w:name w:val="Гипертекстовая ссылка"/>
    <w:basedOn w:val="10"/>
    <w:rPr>
      <w:rFonts w:cs="Times New Roman"/>
      <w:color w:val="000000"/>
    </w:rPr>
  </w:style>
  <w:style w:type="character" w:customStyle="1" w:styleId="41">
    <w:name w:val="Основной текст (4)_"/>
    <w:rPr>
      <w:b/>
      <w:sz w:val="39"/>
      <w:shd w:val="clear" w:color="auto" w:fill="FFFFFF"/>
    </w:rPr>
  </w:style>
  <w:style w:type="character" w:customStyle="1" w:styleId="FontStyle13">
    <w:name w:val="Font Style13"/>
    <w:rPr>
      <w:rFonts w:ascii="Times New Roman" w:hAnsi="Times New Roman" w:cs="Times New Roman"/>
      <w:sz w:val="26"/>
    </w:rPr>
  </w:style>
  <w:style w:type="character" w:customStyle="1" w:styleId="lastbreadcrumb">
    <w:name w:val="last_breadcrumb"/>
    <w:basedOn w:val="10"/>
    <w:rPr>
      <w:rFonts w:ascii="Times New Roman" w:hAnsi="Times New Roman" w:cs="Times New Roman" w:hint="default"/>
    </w:rPr>
  </w:style>
  <w:style w:type="character" w:styleId="af1">
    <w:name w:val="Emphasis"/>
    <w:qFormat/>
    <w:rPr>
      <w:i/>
      <w:iCs/>
    </w:rPr>
  </w:style>
  <w:style w:type="character" w:customStyle="1" w:styleId="HTML">
    <w:name w:val="Стандартный HTML Знак"/>
    <w:basedOn w:val="10"/>
    <w:rPr>
      <w:rFonts w:ascii="Courier New" w:hAnsi="Courier New" w:cs="Courier New"/>
    </w:rPr>
  </w:style>
  <w:style w:type="character" w:customStyle="1" w:styleId="23">
    <w:name w:val="Основной текст с отступом 2 Знак"/>
    <w:basedOn w:val="10"/>
    <w:rPr>
      <w:rFonts w:ascii="Calibri" w:eastAsia="Calibri" w:hAnsi="Calibri" w:cs="Calibri"/>
      <w:sz w:val="22"/>
      <w:szCs w:val="22"/>
    </w:rPr>
  </w:style>
  <w:style w:type="character" w:customStyle="1" w:styleId="af2">
    <w:name w:val="Цветовое выделение"/>
    <w:rPr>
      <w:b/>
      <w:bCs/>
      <w:color w:val="26282F"/>
    </w:rPr>
  </w:style>
  <w:style w:type="paragraph" w:customStyle="1" w:styleId="Heading">
    <w:name w:val="Heading"/>
    <w:basedOn w:val="a"/>
    <w:next w:val="af3"/>
    <w:pPr>
      <w:jc w:val="center"/>
    </w:pPr>
    <w:rPr>
      <w:rFonts w:eastAsia="Times New Roman"/>
      <w:sz w:val="28"/>
      <w:szCs w:val="20"/>
    </w:rPr>
  </w:style>
  <w:style w:type="paragraph" w:styleId="af3">
    <w:name w:val="Body Text"/>
    <w:basedOn w:val="a"/>
    <w:rPr>
      <w:rFonts w:eastAsia="Times New Roman"/>
      <w:sz w:val="44"/>
      <w:szCs w:val="44"/>
    </w:rPr>
  </w:style>
  <w:style w:type="paragraph" w:styleId="af4">
    <w:name w:val="List"/>
    <w:basedOn w:val="af3"/>
    <w:rPr>
      <w:rFonts w:cs="Nirmala UI"/>
    </w:rPr>
  </w:style>
  <w:style w:type="paragraph" w:styleId="af5">
    <w:name w:val="caption"/>
    <w:basedOn w:val="a"/>
    <w:qFormat/>
    <w:pPr>
      <w:suppressLineNumbers/>
      <w:spacing w:before="120" w:after="120"/>
    </w:pPr>
    <w:rPr>
      <w:rFonts w:cs="Nirmala UI"/>
      <w:i/>
      <w:iCs/>
    </w:rPr>
  </w:style>
  <w:style w:type="paragraph" w:customStyle="1" w:styleId="Index">
    <w:name w:val="Index"/>
    <w:basedOn w:val="a"/>
    <w:pPr>
      <w:suppressLineNumbers/>
    </w:pPr>
    <w:rPr>
      <w:lang/>
    </w:rPr>
  </w:style>
  <w:style w:type="paragraph" w:customStyle="1" w:styleId="13">
    <w:name w:val="Название объекта1"/>
    <w:basedOn w:val="a"/>
    <w:pPr>
      <w:suppressLineNumbers/>
      <w:spacing w:before="120" w:after="120"/>
    </w:pPr>
    <w:rPr>
      <w:rFonts w:cs="Nirmala UI"/>
      <w:i/>
      <w:iCs/>
    </w:rPr>
  </w:style>
  <w:style w:type="paragraph" w:styleId="af6">
    <w:name w:val="Normal (Web)"/>
    <w:basedOn w:val="a"/>
    <w:pPr>
      <w:spacing w:before="280" w:after="280"/>
    </w:pPr>
  </w:style>
  <w:style w:type="paragraph" w:customStyle="1" w:styleId="HeaderandFooter">
    <w:name w:val="Header and Footer"/>
    <w:basedOn w:val="a"/>
    <w:pPr>
      <w:suppressLineNumbers/>
      <w:tabs>
        <w:tab w:val="center" w:pos="4819"/>
        <w:tab w:val="right" w:pos="9638"/>
      </w:tabs>
    </w:pPr>
  </w:style>
  <w:style w:type="paragraph" w:styleId="af7">
    <w:name w:val="header"/>
    <w:basedOn w:val="a"/>
    <w:pPr>
      <w:tabs>
        <w:tab w:val="center" w:pos="4677"/>
        <w:tab w:val="right" w:pos="9355"/>
      </w:tabs>
    </w:pPr>
    <w:rPr>
      <w:rFonts w:ascii="Calibri" w:hAnsi="Calibri" w:cs="Calibri"/>
    </w:rPr>
  </w:style>
  <w:style w:type="paragraph" w:styleId="af8">
    <w:name w:val="footer"/>
    <w:basedOn w:val="a"/>
    <w:pPr>
      <w:tabs>
        <w:tab w:val="center" w:pos="4677"/>
        <w:tab w:val="right" w:pos="9355"/>
      </w:tabs>
    </w:pPr>
    <w:rPr>
      <w:rFonts w:ascii="Calibri" w:hAnsi="Calibri" w:cs="Calibri"/>
    </w:rPr>
  </w:style>
  <w:style w:type="paragraph" w:styleId="af9">
    <w:name w:val="Balloon Text"/>
    <w:basedOn w:val="a"/>
    <w:rPr>
      <w:rFonts w:ascii="Tahoma" w:hAnsi="Tahoma" w:cs="Tahoma"/>
      <w:sz w:val="16"/>
      <w:szCs w:val="16"/>
    </w:rPr>
  </w:style>
  <w:style w:type="paragraph" w:customStyle="1" w:styleId="ConsPlusNonformat0">
    <w:name w:val="ConsPlusNonformat"/>
    <w:pPr>
      <w:widowControl w:val="0"/>
      <w:suppressAutoHyphens/>
      <w:autoSpaceDE w:val="0"/>
    </w:pPr>
    <w:rPr>
      <w:rFonts w:ascii="Courier New" w:eastAsia="Calibri" w:hAnsi="Courier New" w:cs="Courier New"/>
      <w:sz w:val="22"/>
      <w:szCs w:val="22"/>
      <w:lang w:eastAsia="zh-CN"/>
    </w:rPr>
  </w:style>
  <w:style w:type="paragraph" w:customStyle="1" w:styleId="ConsPlusTitle">
    <w:name w:val="ConsPlusTitle"/>
    <w:pPr>
      <w:widowControl w:val="0"/>
      <w:suppressAutoHyphens/>
      <w:autoSpaceDE w:val="0"/>
    </w:pPr>
    <w:rPr>
      <w:rFonts w:eastAsia="Calibri"/>
      <w:b/>
      <w:bCs/>
      <w:sz w:val="24"/>
      <w:szCs w:val="24"/>
      <w:lang w:eastAsia="zh-CN"/>
    </w:rPr>
  </w:style>
  <w:style w:type="paragraph" w:customStyle="1" w:styleId="ConsPlusNormal0">
    <w:name w:val="ConsPlusNormal"/>
    <w:pPr>
      <w:widowControl w:val="0"/>
      <w:suppressAutoHyphens/>
      <w:autoSpaceDE w:val="0"/>
      <w:ind w:firstLine="720"/>
    </w:pPr>
    <w:rPr>
      <w:rFonts w:ascii="Arial" w:eastAsia="Calibri" w:hAnsi="Arial" w:cs="Arial"/>
      <w:sz w:val="16"/>
      <w:szCs w:val="16"/>
      <w:lang w:eastAsia="zh-CN"/>
    </w:rPr>
  </w:style>
  <w:style w:type="paragraph" w:customStyle="1" w:styleId="14">
    <w:name w:val="Абзац списка1"/>
    <w:basedOn w:val="a"/>
    <w:pPr>
      <w:ind w:left="720"/>
    </w:pPr>
  </w:style>
  <w:style w:type="paragraph" w:customStyle="1" w:styleId="ListParagraph">
    <w:name w:val="List Paragraph"/>
    <w:basedOn w:val="a"/>
    <w:pPr>
      <w:ind w:left="720"/>
      <w:contextualSpacing/>
    </w:pPr>
  </w:style>
  <w:style w:type="paragraph" w:customStyle="1" w:styleId="msonormalcxspmiddle">
    <w:name w:val="msonormalcxspmiddle"/>
    <w:basedOn w:val="a"/>
    <w:pPr>
      <w:spacing w:before="280" w:after="280"/>
    </w:pPr>
  </w:style>
  <w:style w:type="paragraph" w:styleId="afa">
    <w:name w:val="List Paragraph"/>
    <w:basedOn w:val="a"/>
    <w:qFormat/>
    <w:pPr>
      <w:ind w:left="720"/>
      <w:contextualSpacing/>
    </w:pPr>
    <w:rPr>
      <w:rFonts w:eastAsia="Times New Roman"/>
      <w:lang/>
    </w:rPr>
  </w:style>
  <w:style w:type="paragraph" w:styleId="afb">
    <w:name w:val="No Spacing"/>
    <w:qFormat/>
    <w:pPr>
      <w:suppressAutoHyphens/>
    </w:pPr>
    <w:rPr>
      <w:rFonts w:ascii="Calibri" w:hAnsi="Calibri" w:cs="Calibri"/>
      <w:sz w:val="22"/>
      <w:szCs w:val="22"/>
      <w:lang w:eastAsia="zh-CN"/>
    </w:rPr>
  </w:style>
  <w:style w:type="paragraph" w:customStyle="1" w:styleId="ConsNormal">
    <w:name w:val="ConsNormal"/>
    <w:pPr>
      <w:suppressAutoHyphens/>
      <w:autoSpaceDE w:val="0"/>
      <w:ind w:right="19772"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western">
    <w:name w:val="western"/>
    <w:basedOn w:val="a"/>
    <w:pPr>
      <w:spacing w:before="280" w:after="119"/>
    </w:pPr>
    <w:rPr>
      <w:rFonts w:eastAsia="Times New Roman"/>
      <w:color w:val="000000"/>
    </w:rPr>
  </w:style>
  <w:style w:type="paragraph" w:customStyle="1" w:styleId="s10">
    <w:name w:val="s_1"/>
    <w:basedOn w:val="a"/>
    <w:pPr>
      <w:spacing w:before="280" w:after="280"/>
    </w:pPr>
    <w:rPr>
      <w:rFonts w:eastAsia="Times New Roman"/>
    </w:rPr>
  </w:style>
  <w:style w:type="paragraph" w:customStyle="1" w:styleId="consplustitle0">
    <w:name w:val="consplustitle"/>
    <w:basedOn w:val="a"/>
    <w:pPr>
      <w:spacing w:before="280" w:after="280"/>
    </w:pPr>
    <w:rPr>
      <w:rFonts w:eastAsia="Times New Roman"/>
    </w:rPr>
  </w:style>
  <w:style w:type="paragraph" w:customStyle="1" w:styleId="conspluscell">
    <w:name w:val="conspluscell"/>
    <w:basedOn w:val="a"/>
    <w:pPr>
      <w:spacing w:before="280" w:after="280"/>
    </w:pPr>
    <w:rPr>
      <w:rFonts w:eastAsia="Times New Roman"/>
    </w:rPr>
  </w:style>
  <w:style w:type="paragraph" w:customStyle="1" w:styleId="15">
    <w:name w:val="Без интервала1"/>
    <w:pPr>
      <w:suppressAutoHyphens/>
      <w:spacing w:line="100" w:lineRule="atLeast"/>
    </w:pPr>
    <w:rPr>
      <w:rFonts w:eastAsia="Arial Unicode MS" w:cs="Mangal"/>
      <w:sz w:val="24"/>
      <w:szCs w:val="24"/>
      <w:lang w:eastAsia="zh-CN" w:bidi="hi-IN"/>
    </w:rPr>
  </w:style>
  <w:style w:type="paragraph" w:customStyle="1" w:styleId="p2">
    <w:name w:val="p2"/>
    <w:basedOn w:val="a"/>
    <w:pPr>
      <w:spacing w:before="280" w:after="280"/>
    </w:pPr>
    <w:rPr>
      <w:rFonts w:eastAsia="Times New Roman"/>
    </w:rPr>
  </w:style>
  <w:style w:type="paragraph" w:customStyle="1" w:styleId="editlog">
    <w:name w:val="editlog"/>
    <w:basedOn w:val="a"/>
    <w:pPr>
      <w:spacing w:before="280" w:after="280"/>
    </w:pPr>
    <w:rPr>
      <w:rFonts w:eastAsia="Times New Roman"/>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210">
    <w:name w:val="Основной текст 21"/>
    <w:basedOn w:val="a"/>
    <w:pPr>
      <w:spacing w:after="120" w:line="480" w:lineRule="auto"/>
    </w:pPr>
    <w:rPr>
      <w:rFonts w:ascii="Calibri" w:hAnsi="Calibri" w:cs="Calibri"/>
      <w:sz w:val="22"/>
      <w:szCs w:val="22"/>
    </w:rPr>
  </w:style>
  <w:style w:type="paragraph" w:customStyle="1" w:styleId="24">
    <w:name w:val="Знак2"/>
    <w:basedOn w:val="a"/>
    <w:pPr>
      <w:spacing w:after="160" w:line="240" w:lineRule="exact"/>
    </w:pPr>
    <w:rPr>
      <w:rFonts w:ascii="Verdana" w:eastAsia="Times New Roman" w:hAnsi="Verdana" w:cs="Verdana"/>
      <w:sz w:val="20"/>
      <w:szCs w:val="20"/>
      <w:lang w:val="en-US"/>
    </w:rPr>
  </w:style>
  <w:style w:type="paragraph" w:customStyle="1" w:styleId="BlockQuotation">
    <w:name w:val="Block Quotation"/>
    <w:basedOn w:val="a"/>
    <w:pPr>
      <w:widowControl w:val="0"/>
      <w:overflowPunct w:val="0"/>
      <w:autoSpaceDE w:val="0"/>
      <w:ind w:left="567" w:right="-2" w:firstLine="851"/>
      <w:jc w:val="both"/>
    </w:pPr>
    <w:rPr>
      <w:rFonts w:eastAsia="Times New Roman"/>
      <w:sz w:val="28"/>
      <w:szCs w:val="20"/>
    </w:rPr>
  </w:style>
  <w:style w:type="paragraph" w:customStyle="1" w:styleId="16">
    <w:name w:val="Основной текст1"/>
    <w:basedOn w:val="a"/>
    <w:pPr>
      <w:shd w:val="clear" w:color="auto" w:fill="FFFFFF"/>
      <w:spacing w:line="0" w:lineRule="atLeast"/>
    </w:pPr>
    <w:rPr>
      <w:rFonts w:eastAsia="Times New Roman"/>
      <w:spacing w:val="10"/>
      <w:sz w:val="20"/>
      <w:szCs w:val="20"/>
      <w:shd w:val="clear" w:color="auto" w:fill="FFFFFF"/>
      <w:lang/>
    </w:rPr>
  </w:style>
  <w:style w:type="paragraph" w:customStyle="1" w:styleId="formattext">
    <w:name w:val="formattext"/>
    <w:basedOn w:val="a"/>
    <w:pPr>
      <w:spacing w:before="280" w:after="280"/>
      <w:ind w:firstLine="567"/>
      <w:jc w:val="both"/>
    </w:pPr>
    <w:rPr>
      <w:rFonts w:ascii="Arial" w:eastAsia="Times New Roman" w:hAnsi="Arial" w:cs="Arial"/>
    </w:rPr>
  </w:style>
  <w:style w:type="paragraph" w:customStyle="1" w:styleId="formattexttopleveltext">
    <w:name w:val="formattext topleveltext"/>
    <w:basedOn w:val="a"/>
    <w:pPr>
      <w:spacing w:before="280" w:after="280"/>
      <w:ind w:firstLine="567"/>
      <w:jc w:val="both"/>
    </w:pPr>
    <w:rPr>
      <w:rFonts w:ascii="Arial" w:eastAsia="Times New Roman" w:hAnsi="Arial" w:cs="Arial"/>
    </w:rPr>
  </w:style>
  <w:style w:type="paragraph" w:customStyle="1" w:styleId="ConsPlusCell0">
    <w:name w:val="ConsPlusCell"/>
    <w:pPr>
      <w:suppressAutoHyphens/>
      <w:autoSpaceDE w:val="0"/>
    </w:pPr>
    <w:rPr>
      <w:rFonts w:ascii="Arial" w:eastAsia="Calibri" w:hAnsi="Arial" w:cs="Arial"/>
      <w:sz w:val="2"/>
      <w:szCs w:val="2"/>
      <w:lang w:eastAsia="zh-CN"/>
    </w:rPr>
  </w:style>
  <w:style w:type="paragraph" w:customStyle="1" w:styleId="afc">
    <w:name w:val="Прижатый влево"/>
    <w:basedOn w:val="a"/>
    <w:next w:val="a"/>
    <w:pPr>
      <w:widowControl w:val="0"/>
      <w:autoSpaceDE w:val="0"/>
    </w:pPr>
    <w:rPr>
      <w:rFonts w:ascii="Arial" w:eastAsia="Times New Roman" w:hAnsi="Arial" w:cs="Arial"/>
    </w:rPr>
  </w:style>
  <w:style w:type="paragraph" w:customStyle="1" w:styleId="afd">
    <w:name w:val="Нормальный (таблица)"/>
    <w:basedOn w:val="a"/>
    <w:next w:val="a"/>
    <w:pPr>
      <w:widowControl w:val="0"/>
      <w:autoSpaceDE w:val="0"/>
      <w:jc w:val="both"/>
    </w:pPr>
    <w:rPr>
      <w:rFonts w:ascii="Arial" w:eastAsia="Times New Roman" w:hAnsi="Arial" w:cs="Arial"/>
    </w:rPr>
  </w:style>
  <w:style w:type="paragraph" w:styleId="afe">
    <w:name w:val="footnote text"/>
    <w:basedOn w:val="a"/>
    <w:rPr>
      <w:rFonts w:eastAsia="Times New Roman"/>
      <w:color w:val="000000"/>
      <w:sz w:val="20"/>
      <w:szCs w:val="20"/>
    </w:rPr>
  </w:style>
  <w:style w:type="paragraph" w:customStyle="1" w:styleId="consplusnormal1">
    <w:name w:val="consplusnormal"/>
    <w:basedOn w:val="a"/>
    <w:pPr>
      <w:spacing w:after="225"/>
      <w:jc w:val="both"/>
    </w:pPr>
    <w:rPr>
      <w:rFonts w:eastAsia="Times New Roman"/>
    </w:rPr>
  </w:style>
  <w:style w:type="paragraph" w:customStyle="1" w:styleId="unformattexttopleveltext">
    <w:name w:val="unformattext topleveltext"/>
    <w:basedOn w:val="a"/>
    <w:pPr>
      <w:spacing w:before="280" w:after="280"/>
    </w:pPr>
  </w:style>
  <w:style w:type="paragraph" w:customStyle="1" w:styleId="42">
    <w:name w:val="Основной текст (4)"/>
    <w:basedOn w:val="a"/>
    <w:pPr>
      <w:widowControl w:val="0"/>
      <w:shd w:val="clear" w:color="auto" w:fill="FFFFFF"/>
      <w:spacing w:before="540" w:line="461" w:lineRule="exact"/>
      <w:jc w:val="center"/>
    </w:pPr>
    <w:rPr>
      <w:rFonts w:eastAsia="Times New Roman"/>
      <w:b/>
      <w:sz w:val="39"/>
      <w:szCs w:val="20"/>
      <w:shd w:val="clear" w:color="auto" w:fill="FFFFFF"/>
      <w:lang/>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211">
    <w:name w:val="Основной текст с отступом 21"/>
    <w:basedOn w:val="a"/>
    <w:pPr>
      <w:spacing w:after="120" w:line="480" w:lineRule="auto"/>
      <w:ind w:left="283"/>
    </w:pPr>
    <w:rPr>
      <w:rFonts w:ascii="Calibri" w:hAnsi="Calibri" w:cs="Calibri"/>
      <w:sz w:val="22"/>
      <w:szCs w:val="22"/>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WW-Heading2">
    <w:name w:val="WW-Heading 2"/>
    <w:basedOn w:val="a"/>
    <w:next w:val="a"/>
    <w:pPr>
      <w:keepNext/>
      <w:jc w:val="center"/>
      <w:outlineLvl w:val="1"/>
    </w:pPr>
    <w:rPr>
      <w:rFonts w:eastAsia="Times New Roman"/>
      <w:b/>
      <w:bCs/>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5C4F1B719FF4D3188EEA526315A7C1DBA1C50AD9B274E7F0BF5B27322628B79CC9284A0F5187C5676054B5502338xC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191933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10" Type="http://schemas.openxmlformats.org/officeDocument/2006/relationships/hyperlink" Target="consultantplus://offline/ref=51FFC7BCF659B3634B2370AB3CD4FA85142E09AE6B5CDA928650F49C18780706BBD9F63D0F9092E3a0vA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12072</Words>
  <Characters>68817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80728</CharactersWithSpaces>
  <SharedDoc>false</SharedDoc>
  <HLinks>
    <vt:vector size="36" baseType="variant">
      <vt:variant>
        <vt:i4>6815843</vt:i4>
      </vt:variant>
      <vt:variant>
        <vt:i4>15</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12</vt:i4>
      </vt:variant>
      <vt:variant>
        <vt:i4>0</vt:i4>
      </vt:variant>
      <vt:variant>
        <vt:i4>5</vt:i4>
      </vt:variant>
      <vt:variant>
        <vt:lpwstr>http://mobileonline.garant.ru/</vt:lpwstr>
      </vt:variant>
      <vt:variant>
        <vt:lpwstr>/document/27537955/entry/0</vt:lpwstr>
      </vt:variant>
      <vt:variant>
        <vt:i4>87</vt:i4>
      </vt:variant>
      <vt:variant>
        <vt:i4>9</vt:i4>
      </vt:variant>
      <vt:variant>
        <vt:i4>0</vt:i4>
      </vt:variant>
      <vt:variant>
        <vt:i4>5</vt:i4>
      </vt:variant>
      <vt:variant>
        <vt:lpwstr>consultantplus://offline/ref=5C4F1B719FF4D3188EEA526315A7C1DBA1C50AD9B274E7F0BF5B27322628B79CC9284A0F5187C5676054B5502338xCM</vt:lpwstr>
      </vt:variant>
      <vt:variant>
        <vt:lpwstr/>
      </vt:variant>
      <vt:variant>
        <vt:i4>7078001</vt:i4>
      </vt:variant>
      <vt:variant>
        <vt:i4>6</vt:i4>
      </vt:variant>
      <vt:variant>
        <vt:i4>0</vt:i4>
      </vt:variant>
      <vt:variant>
        <vt:i4>5</vt:i4>
      </vt:variant>
      <vt:variant>
        <vt:lpwstr>http://docs.cntd.ru/document/901919338</vt:lpwstr>
      </vt:variant>
      <vt:variant>
        <vt:lpwstr/>
      </vt:variant>
      <vt:variant>
        <vt:i4>7078001</vt:i4>
      </vt:variant>
      <vt:variant>
        <vt:i4>3</vt:i4>
      </vt:variant>
      <vt:variant>
        <vt:i4>0</vt:i4>
      </vt:variant>
      <vt:variant>
        <vt:i4>5</vt:i4>
      </vt:variant>
      <vt:variant>
        <vt:lpwstr>http://docs.cntd.ru/document/901919338</vt:lpwstr>
      </vt:variant>
      <vt:variant>
        <vt:lpwstr/>
      </vt:variant>
      <vt:variant>
        <vt:i4>6684781</vt:i4>
      </vt:variant>
      <vt:variant>
        <vt:i4>0</vt:i4>
      </vt:variant>
      <vt:variant>
        <vt:i4>0</vt:i4>
      </vt:variant>
      <vt:variant>
        <vt:i4>5</vt:i4>
      </vt:variant>
      <vt:variant>
        <vt:lpwstr>consultantplus://offline/ref=51FFC7BCF659B3634B2370AB3CD4FA85142E09AE6B5CDA928650F49C18780706BBD9F63D0F9092E3a0vAG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Пользователь Windows</cp:lastModifiedBy>
  <cp:revision>2</cp:revision>
  <cp:lastPrinted>2018-12-17T04:24:00Z</cp:lastPrinted>
  <dcterms:created xsi:type="dcterms:W3CDTF">2023-10-27T12:17:00Z</dcterms:created>
  <dcterms:modified xsi:type="dcterms:W3CDTF">2023-10-27T12:17:00Z</dcterms:modified>
</cp:coreProperties>
</file>