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F1" w:rsidRDefault="00FB47F1">
      <w:pPr>
        <w:jc w:val="center"/>
        <w:rPr>
          <w:sz w:val="28"/>
        </w:rPr>
      </w:pPr>
    </w:p>
    <w:p w:rsidR="00FB47F1" w:rsidRDefault="00F93F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7820" cy="63627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7F1" w:rsidRDefault="00F93FE8">
      <w:pPr>
        <w:pStyle w:val="21"/>
        <w:rPr>
          <w:szCs w:val="28"/>
        </w:rPr>
      </w:pPr>
      <w:r>
        <w:rPr>
          <w:szCs w:val="28"/>
        </w:rPr>
        <w:t xml:space="preserve">АДМИНИСТРАЦИЯ НАДЕЖДИНСКОГО СЕЛЬСОВЕТА </w:t>
      </w:r>
    </w:p>
    <w:p w:rsidR="00FB47F1" w:rsidRDefault="00F93FE8">
      <w:pPr>
        <w:pStyle w:val="21"/>
        <w:rPr>
          <w:szCs w:val="28"/>
        </w:rPr>
      </w:pPr>
      <w:r>
        <w:rPr>
          <w:szCs w:val="28"/>
        </w:rPr>
        <w:t>САРАКТАШСКОГО РАЙОНА ОРЕНБУРГСКОЙ ОБЛАСТИ</w:t>
      </w:r>
    </w:p>
    <w:p w:rsidR="00FB47F1" w:rsidRDefault="00FB47F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FB47F1" w:rsidRDefault="00F93F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B47F1" w:rsidRDefault="00FB47F1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16"/>
          <w:szCs w:val="16"/>
        </w:rPr>
      </w:pPr>
    </w:p>
    <w:p w:rsidR="00F93FE8" w:rsidRDefault="00F93F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3FE8" w:rsidRDefault="00F93F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47F1" w:rsidRDefault="00F93FE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1019175</wp:posOffset>
            </wp:positionH>
            <wp:positionV relativeFrom="page">
              <wp:posOffset>2085975</wp:posOffset>
            </wp:positionV>
            <wp:extent cx="30384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адеждинка</w:t>
      </w:r>
      <w:proofErr w:type="spellEnd"/>
    </w:p>
    <w:p w:rsidR="00FB47F1" w:rsidRPr="00F93FE8" w:rsidRDefault="00FB47F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B47F1" w:rsidRDefault="00F93FE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 закреплении объекта недвижимости </w:t>
      </w:r>
    </w:p>
    <w:p w:rsidR="00FB47F1" w:rsidRDefault="00F93FE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Оренбургской области на праве </w:t>
      </w:r>
    </w:p>
    <w:p w:rsidR="00FB47F1" w:rsidRDefault="00F93FE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оперативного управления </w:t>
      </w:r>
    </w:p>
    <w:p w:rsidR="00FB47F1" w:rsidRPr="00F93FE8" w:rsidRDefault="00FB47F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47F1" w:rsidRDefault="00F93FE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 статьями 209, 299  Гражданского Кодекса Российской Федерации, п.п. «г» п. 3.2.  Положения «О порядке управления и распоряжения муниципальной собственностью </w:t>
      </w:r>
      <w:proofErr w:type="spellStart"/>
      <w:r>
        <w:rPr>
          <w:rFonts w:ascii="Times New Roman" w:hAnsi="Times New Roman" w:cs="Times New Roman"/>
          <w:sz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района», утверждённого  решением Совета депутатов сельсовета от 21.03.2007 года № 87 (с изменениями и дополнениями), п.п.10 п.10  Положения об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Оренбургской области, утверждённого решением Совета депутатов </w:t>
      </w:r>
      <w:proofErr w:type="spellStart"/>
      <w:r>
        <w:rPr>
          <w:rFonts w:ascii="Times New Roman" w:hAnsi="Times New Roman" w:cs="Times New Roman"/>
          <w:sz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от 15.08.2017 года № 72:</w:t>
      </w:r>
    </w:p>
    <w:p w:rsidR="00FB47F1" w:rsidRDefault="00F93FE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Закрепить на праве оперативного управления за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Оренбургской области объект недвижимого имущества, расположенный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</w:rPr>
        <w:t>Надеждинка</w:t>
      </w:r>
      <w:proofErr w:type="spellEnd"/>
      <w:r>
        <w:rPr>
          <w:rFonts w:ascii="Times New Roman" w:hAnsi="Times New Roman" w:cs="Times New Roman"/>
          <w:sz w:val="28"/>
        </w:rPr>
        <w:t xml:space="preserve">, ул. Центральная, 57, в том числе: </w:t>
      </w:r>
    </w:p>
    <w:p w:rsidR="0068010D" w:rsidRDefault="00CD560B">
      <w:pPr>
        <w:jc w:val="both"/>
        <w:rPr>
          <w:rFonts w:ascii="Times New Roman" w:hAnsi="Times New Roman" w:cs="Times New Roman"/>
          <w:sz w:val="28"/>
        </w:rPr>
      </w:pPr>
      <w:r w:rsidRPr="00CD560B">
        <w:rPr>
          <w:rFonts w:ascii="Times New Roman" w:hAnsi="Times New Roman" w:cs="Times New Roman"/>
          <w:sz w:val="28"/>
        </w:rPr>
        <w:t>- помещение с кадастровым номером 56:26:0901001:839, назначение: нежилое, площадь 800,6 кв.м.</w:t>
      </w:r>
    </w:p>
    <w:p w:rsidR="00FB47F1" w:rsidRDefault="00F93FE8">
      <w:pPr>
        <w:pStyle w:val="a4"/>
        <w:numPr>
          <w:ilvl w:val="0"/>
          <w:numId w:val="1"/>
        </w:numPr>
        <w:ind w:left="0" w:firstLine="0"/>
      </w:pPr>
      <w:r>
        <w:t xml:space="preserve">Бухгалтеру администрации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</w:t>
      </w:r>
      <w:proofErr w:type="spellStart"/>
      <w:r>
        <w:t>Саракташского</w:t>
      </w:r>
      <w:proofErr w:type="spellEnd"/>
      <w:r>
        <w:t xml:space="preserve"> района:</w:t>
      </w:r>
    </w:p>
    <w:p w:rsidR="00FB47F1" w:rsidRDefault="00FB47F1">
      <w:pPr>
        <w:pStyle w:val="a4"/>
        <w:ind w:left="0" w:firstLine="0"/>
      </w:pPr>
    </w:p>
    <w:p w:rsidR="00FB47F1" w:rsidRDefault="00F93FE8">
      <w:pPr>
        <w:pStyle w:val="a4"/>
        <w:ind w:left="0" w:firstLine="0"/>
      </w:pPr>
      <w:r>
        <w:t xml:space="preserve">2.1. внести соответствующие изменения в  Реестр муниципального имущества </w:t>
      </w:r>
      <w:proofErr w:type="spellStart"/>
      <w:r>
        <w:t>Надеждинского</w:t>
      </w:r>
      <w:proofErr w:type="spellEnd"/>
      <w:r>
        <w:t xml:space="preserve"> сельсовета </w:t>
      </w:r>
      <w:proofErr w:type="spellStart"/>
      <w:r>
        <w:t>Саракташского</w:t>
      </w:r>
      <w:proofErr w:type="spellEnd"/>
      <w:r>
        <w:t xml:space="preserve"> района;</w:t>
      </w:r>
    </w:p>
    <w:p w:rsidR="00FB47F1" w:rsidRDefault="00FB47F1">
      <w:pPr>
        <w:pStyle w:val="a4"/>
        <w:ind w:left="0" w:firstLine="0"/>
      </w:pPr>
    </w:p>
    <w:p w:rsidR="00F93FE8" w:rsidRDefault="00F9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в 3-х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со дня подписания настоящего постановления провести все необходимые мероприятия по регистрации права оперативного управления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FE8" w:rsidRDefault="00F9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FE8" w:rsidRDefault="00F9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10" w:rsidRDefault="006F0910" w:rsidP="00F93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7F1" w:rsidRDefault="00F93FE8" w:rsidP="00F93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(ИНН 5643007940) на вышеназванное нежилое </w:t>
      </w:r>
      <w:r w:rsidR="00CD560B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7F1" w:rsidRDefault="00F93FE8">
      <w:pPr>
        <w:pStyle w:val="a4"/>
        <w:ind w:left="0" w:firstLine="0"/>
        <w:jc w:val="left"/>
      </w:pPr>
      <w:r>
        <w:t xml:space="preserve">3.  </w:t>
      </w:r>
      <w:proofErr w:type="gramStart"/>
      <w:r>
        <w:t>Контроль за</w:t>
      </w:r>
      <w:proofErr w:type="gramEnd"/>
      <w:r>
        <w:t xml:space="preserve">   исполнением настоящего постановления возложить на  специалиста 1 категории Яковлеву Ю.Л.</w:t>
      </w:r>
    </w:p>
    <w:p w:rsidR="00FB47F1" w:rsidRDefault="00FB47F1">
      <w:pPr>
        <w:pStyle w:val="a4"/>
        <w:ind w:left="0" w:firstLine="0"/>
        <w:jc w:val="left"/>
      </w:pPr>
    </w:p>
    <w:p w:rsidR="00FB47F1" w:rsidRDefault="00F93FE8">
      <w:pPr>
        <w:pStyle w:val="a4"/>
        <w:ind w:left="0" w:firstLine="0"/>
        <w:jc w:val="left"/>
      </w:pPr>
      <w:r>
        <w:t>4. Настоящее постановление вступает в силу после его подписания.</w:t>
      </w:r>
    </w:p>
    <w:p w:rsidR="00F93FE8" w:rsidRDefault="00F93FE8" w:rsidP="00F93FE8">
      <w:pPr>
        <w:pStyle w:val="Heading2"/>
        <w:jc w:val="left"/>
      </w:pPr>
    </w:p>
    <w:p w:rsidR="00F93FE8" w:rsidRDefault="00F93FE8" w:rsidP="00F93FE8">
      <w:pPr>
        <w:pStyle w:val="Heading2"/>
        <w:jc w:val="left"/>
      </w:pPr>
    </w:p>
    <w:p w:rsidR="00FB47F1" w:rsidRPr="00F93FE8" w:rsidRDefault="00F93FE8" w:rsidP="00F93FE8">
      <w:pPr>
        <w:pStyle w:val="Heading2"/>
        <w:jc w:val="left"/>
        <w:rPr>
          <w:b w:val="0"/>
          <w:szCs w:val="28"/>
        </w:rPr>
      </w:pPr>
      <w:r>
        <w:rPr>
          <w:b w:val="0"/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2743200</wp:posOffset>
            </wp:positionH>
            <wp:positionV relativeFrom="page">
              <wp:posOffset>2362200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3FE8">
        <w:rPr>
          <w:b w:val="0"/>
        </w:rPr>
        <w:t xml:space="preserve">Глава сельсовета                                                                                 </w:t>
      </w:r>
      <w:bookmarkStart w:id="0" w:name="_GoBack"/>
      <w:bookmarkEnd w:id="0"/>
      <w:proofErr w:type="spellStart"/>
      <w:r w:rsidRPr="00F93FE8">
        <w:rPr>
          <w:b w:val="0"/>
        </w:rPr>
        <w:t>О.А.Тимко</w:t>
      </w:r>
      <w:proofErr w:type="spellEnd"/>
    </w:p>
    <w:p w:rsidR="00FB47F1" w:rsidRPr="00F93FE8" w:rsidRDefault="00FB47F1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F93FE8" w:rsidRDefault="00F93FE8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F93FE8" w:rsidRDefault="00F93FE8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F93FE8" w:rsidRDefault="00F93FE8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F93FE8" w:rsidRDefault="00F93FE8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F93FE8" w:rsidRDefault="00F93FE8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FB47F1" w:rsidRDefault="00F93FE8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 Бухгалтеру администрации сельсовета, в дело</w:t>
      </w:r>
    </w:p>
    <w:p w:rsidR="00FB47F1" w:rsidRDefault="00FB47F1">
      <w:pPr>
        <w:rPr>
          <w:rFonts w:ascii="Times New Roman" w:hAnsi="Times New Roman" w:cs="Times New Roman"/>
        </w:rPr>
      </w:pPr>
    </w:p>
    <w:p w:rsidR="00FB47F1" w:rsidRDefault="00FB47F1">
      <w:pPr>
        <w:spacing w:after="0"/>
        <w:jc w:val="center"/>
        <w:rPr>
          <w:rFonts w:ascii="Times New Roman" w:hAnsi="Times New Roman" w:cs="Times New Roman"/>
        </w:rPr>
      </w:pPr>
    </w:p>
    <w:sectPr w:rsidR="00FB47F1" w:rsidSect="00FB47F1">
      <w:pgSz w:w="11906" w:h="16838"/>
      <w:pgMar w:top="0" w:right="926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062F7"/>
    <w:multiLevelType w:val="multilevel"/>
    <w:tmpl w:val="D4463C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7E0EE5"/>
    <w:multiLevelType w:val="multilevel"/>
    <w:tmpl w:val="17E2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7F1"/>
    <w:rsid w:val="00114C1C"/>
    <w:rsid w:val="003141D1"/>
    <w:rsid w:val="005E675C"/>
    <w:rsid w:val="0068010D"/>
    <w:rsid w:val="006D6E03"/>
    <w:rsid w:val="006F0910"/>
    <w:rsid w:val="00CD560B"/>
    <w:rsid w:val="00EA41A7"/>
    <w:rsid w:val="00F93FE8"/>
    <w:rsid w:val="00FB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403C7"/>
    <w:pPr>
      <w:keepNext/>
      <w:spacing w:after="0" w:line="240" w:lineRule="auto"/>
      <w:jc w:val="both"/>
      <w:outlineLvl w:val="0"/>
    </w:pPr>
    <w:rPr>
      <w:rFonts w:ascii="Garamond" w:eastAsia="Times New Roman" w:hAnsi="Garamond" w:cs="Times New Roman"/>
      <w:sz w:val="26"/>
      <w:szCs w:val="20"/>
      <w:lang w:val="en-US"/>
    </w:rPr>
  </w:style>
  <w:style w:type="paragraph" w:customStyle="1" w:styleId="Heading2">
    <w:name w:val="Heading 2"/>
    <w:basedOn w:val="a"/>
    <w:next w:val="a"/>
    <w:link w:val="2"/>
    <w:unhideWhenUsed/>
    <w:qFormat/>
    <w:rsid w:val="00A403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1">
    <w:name w:val="Заголовок 1 Знак"/>
    <w:basedOn w:val="a0"/>
    <w:link w:val="Heading1"/>
    <w:qFormat/>
    <w:rsid w:val="00A403C7"/>
    <w:rPr>
      <w:rFonts w:ascii="Garamond" w:eastAsia="Times New Roman" w:hAnsi="Garamond" w:cs="Times New Roman"/>
      <w:sz w:val="26"/>
      <w:szCs w:val="20"/>
      <w:lang w:val="en-US"/>
    </w:rPr>
  </w:style>
  <w:style w:type="character" w:customStyle="1" w:styleId="2">
    <w:name w:val="Заголовок 2 Знак"/>
    <w:basedOn w:val="a0"/>
    <w:link w:val="Heading2"/>
    <w:qFormat/>
    <w:rsid w:val="00A403C7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с отступом Знак"/>
    <w:basedOn w:val="a0"/>
    <w:link w:val="a4"/>
    <w:qFormat/>
    <w:rsid w:val="00A403C7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403C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rsid w:val="00FB47F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FB47F1"/>
    <w:pPr>
      <w:spacing w:after="140"/>
    </w:pPr>
  </w:style>
  <w:style w:type="paragraph" w:styleId="a8">
    <w:name w:val="List"/>
    <w:basedOn w:val="a7"/>
    <w:rsid w:val="00FB47F1"/>
  </w:style>
  <w:style w:type="paragraph" w:customStyle="1" w:styleId="Caption">
    <w:name w:val="Caption"/>
    <w:basedOn w:val="a"/>
    <w:qFormat/>
    <w:rsid w:val="00FB47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B47F1"/>
    <w:pPr>
      <w:suppressLineNumbers/>
    </w:pPr>
  </w:style>
  <w:style w:type="paragraph" w:styleId="a4">
    <w:name w:val="Body Text Indent"/>
    <w:basedOn w:val="a"/>
    <w:link w:val="a3"/>
    <w:rsid w:val="00A403C7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A403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nhideWhenUsed/>
    <w:qFormat/>
    <w:rsid w:val="00BB53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styleId="a9">
    <w:name w:val="List Paragraph"/>
    <w:basedOn w:val="a"/>
    <w:uiPriority w:val="34"/>
    <w:qFormat/>
    <w:rsid w:val="00CD5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2025-03-12T06:26:00Z</dcterms:created>
  <dcterms:modified xsi:type="dcterms:W3CDTF">2025-03-14T05:49:00Z</dcterms:modified>
  <dc:language>ru-RU</dc:language>
</cp:coreProperties>
</file>