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70" w:rsidRDefault="00E77658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70" w:rsidRDefault="00E77658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B16D70" w:rsidRDefault="00E77658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16D70" w:rsidRDefault="00E77658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16D70" w:rsidRDefault="00E77658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D70" w:rsidRDefault="00B16D7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jc w:val="center"/>
        <w:tblLayout w:type="fixed"/>
        <w:tblLook w:val="01E0"/>
      </w:tblPr>
      <w:tblGrid>
        <w:gridCol w:w="9355"/>
      </w:tblGrid>
      <w:tr w:rsidR="00B16D70">
        <w:trPr>
          <w:jc w:val="center"/>
        </w:trPr>
        <w:tc>
          <w:tcPr>
            <w:tcW w:w="9355" w:type="dxa"/>
          </w:tcPr>
          <w:p w:rsidR="00B16D70" w:rsidRDefault="00B16D7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6D70" w:rsidRDefault="00E7765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Регламента реализации</w:t>
            </w:r>
          </w:p>
          <w:p w:rsidR="00B16D70" w:rsidRDefault="00E7765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полномочий администратора доходов бюджета</w:t>
            </w:r>
          </w:p>
          <w:p w:rsidR="00B16D70" w:rsidRDefault="00E7765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B16D70" w:rsidRDefault="00E7765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B16D70" w:rsidRDefault="00B16D70">
      <w:pPr>
        <w:shd w:val="clear" w:color="auto" w:fill="FFFFFF"/>
        <w:spacing w:after="0"/>
        <w:ind w:right="53"/>
        <w:rPr>
          <w:rFonts w:ascii="Times New Roman" w:hAnsi="Times New Roman" w:cs="Times New Roman"/>
          <w:sz w:val="28"/>
          <w:szCs w:val="28"/>
        </w:rPr>
      </w:pPr>
    </w:p>
    <w:p w:rsidR="00B16D70" w:rsidRDefault="00B16D70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sz w:val="28"/>
          <w:szCs w:val="28"/>
        </w:rPr>
      </w:pPr>
    </w:p>
    <w:p w:rsidR="00B16D70" w:rsidRDefault="00E77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 статьей 160.1 Бюджетного Кодекса Российской Федерации:</w:t>
      </w:r>
    </w:p>
    <w:p w:rsidR="00B16D70" w:rsidRDefault="00E7765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Регламент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приложения.</w:t>
      </w:r>
    </w:p>
    <w:p w:rsidR="00B16D70" w:rsidRDefault="00E77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№ 45-п от 13 сентября 2023 года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Регламента реализации </w:t>
      </w:r>
      <w:r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взысканию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>»- считать утратившим силу.</w:t>
      </w:r>
    </w:p>
    <w:p w:rsidR="00B16D70" w:rsidRDefault="00E77658">
      <w:pPr>
        <w:pStyle w:val="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 его подписания.</w:t>
      </w:r>
    </w:p>
    <w:p w:rsidR="00B16D70" w:rsidRDefault="00E7765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6D70" w:rsidRDefault="00E776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B16D70" w:rsidRDefault="000B7260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2510790</wp:posOffset>
            </wp:positionH>
            <wp:positionV relativeFrom="line">
              <wp:posOffset>81280</wp:posOffset>
            </wp:positionV>
            <wp:extent cx="2514600" cy="94297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D70" w:rsidRDefault="00B16D70">
      <w:pPr>
        <w:jc w:val="both"/>
        <w:rPr>
          <w:rFonts w:ascii="Times New Roman" w:hAnsi="Times New Roman"/>
          <w:sz w:val="28"/>
          <w:szCs w:val="28"/>
        </w:rPr>
      </w:pPr>
    </w:p>
    <w:p w:rsidR="000B7260" w:rsidRDefault="000B7260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0B7260" w:rsidRDefault="000B7260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B16D70" w:rsidRDefault="00E77658">
      <w:pPr>
        <w:tabs>
          <w:tab w:val="left" w:pos="17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Косяковой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прокуратуре района, 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финотдел, </w:t>
      </w:r>
      <w:r>
        <w:rPr>
          <w:rFonts w:ascii="Times New Roman" w:hAnsi="Times New Roman"/>
          <w:sz w:val="28"/>
          <w:szCs w:val="28"/>
        </w:rPr>
        <w:t>в дело</w:t>
      </w:r>
    </w:p>
    <w:p w:rsidR="00B16D70" w:rsidRDefault="00B16D70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D70" w:rsidRDefault="00B16D70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55" w:type="dxa"/>
        <w:jc w:val="center"/>
        <w:tblLayout w:type="fixed"/>
        <w:tblLook w:val="0000"/>
      </w:tblPr>
      <w:tblGrid>
        <w:gridCol w:w="9555"/>
      </w:tblGrid>
      <w:tr w:rsidR="00B16D70">
        <w:trPr>
          <w:cantSplit/>
          <w:trHeight w:val="593"/>
          <w:jc w:val="center"/>
        </w:trPr>
        <w:tc>
          <w:tcPr>
            <w:tcW w:w="9555" w:type="dxa"/>
            <w:vMerge w:val="restart"/>
            <w:vAlign w:val="center"/>
          </w:tcPr>
          <w:p w:rsidR="00B16D70" w:rsidRDefault="00B16D7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70" w:rsidRDefault="00E77658">
            <w:pPr>
              <w:widowControl w:val="0"/>
              <w:spacing w:after="0"/>
              <w:ind w:left="6237" w:hanging="42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16D70" w:rsidRDefault="00E77658">
            <w:pPr>
              <w:pStyle w:val="Heading1"/>
              <w:widowControl w:val="0"/>
              <w:spacing w:before="0"/>
              <w:ind w:left="5670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постановлению администрации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</w:t>
            </w:r>
          </w:p>
          <w:p w:rsidR="00B16D70" w:rsidRDefault="00E77658">
            <w:pPr>
              <w:pStyle w:val="Heading1"/>
              <w:widowControl w:val="0"/>
              <w:spacing w:before="0"/>
              <w:ind w:left="5670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23.04.2025 №  17-п</w:t>
            </w:r>
          </w:p>
          <w:p w:rsidR="00B16D70" w:rsidRDefault="00B16D7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70" w:rsidRDefault="00E7765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16D70">
        <w:trPr>
          <w:cantSplit/>
          <w:trHeight w:val="593"/>
          <w:jc w:val="center"/>
        </w:trPr>
        <w:tc>
          <w:tcPr>
            <w:tcW w:w="9555" w:type="dxa"/>
            <w:vMerge/>
            <w:vAlign w:val="center"/>
          </w:tcPr>
          <w:p w:rsidR="00B16D70" w:rsidRDefault="00B16D7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70">
        <w:trPr>
          <w:cantSplit/>
          <w:trHeight w:val="593"/>
          <w:jc w:val="center"/>
        </w:trPr>
        <w:tc>
          <w:tcPr>
            <w:tcW w:w="9555" w:type="dxa"/>
            <w:vMerge/>
            <w:vAlign w:val="center"/>
          </w:tcPr>
          <w:p w:rsidR="00B16D70" w:rsidRDefault="00B16D7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70">
        <w:trPr>
          <w:cantSplit/>
          <w:trHeight w:val="834"/>
          <w:jc w:val="center"/>
        </w:trPr>
        <w:tc>
          <w:tcPr>
            <w:tcW w:w="9555" w:type="dxa"/>
            <w:vMerge/>
            <w:vAlign w:val="center"/>
          </w:tcPr>
          <w:p w:rsidR="00B16D70" w:rsidRDefault="00B16D7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D70" w:rsidRDefault="00E77658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B16D70" w:rsidRDefault="00B16D7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6D70" w:rsidRDefault="00B16D7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70" w:rsidRDefault="00E77658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6D70" w:rsidRDefault="00B16D70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взысканию дебиторской задолженности по платежам в бюджет, пеням и штрафам по ним, являющимся источником формирования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Регламент), устанавливает: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(пеней, штрафов) до начала работы по их принудительному взысканию);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обмена информацией (первичными учетными документами) между сотрудниками администратора доходов бюджета.</w:t>
      </w:r>
    </w:p>
    <w:p w:rsidR="00B16D70" w:rsidRDefault="00E77658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B16D70" w:rsidRDefault="00E776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Администрации, наделенный соответствующими полномочиями.</w:t>
      </w:r>
    </w:p>
    <w:p w:rsidR="00B16D70" w:rsidRDefault="00B16D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D70" w:rsidRDefault="00E77658">
      <w:pPr>
        <w:spacing w:after="0" w:line="360" w:lineRule="atLeast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16D70" w:rsidRDefault="00B16D70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Обеспечение в порядки и сроки, предусмотренные действующим законодательством и (или) договором (контрактом, соглашением),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 совета, пеням и штрафам по ним, в том числе: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фактическим зачислением платежей в бюджет совета в размерах и сроки, установленные законодательством Российской Федерации, договором (контрактом, соглашением);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 погашением начислений соответствующих платежей, являющихся источниками формирования доходов бюджета совета,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«Об организации предоставления государственных и муниципальных услуг» (далее – ГИС ГМП);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совета,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 Российской Федерации и 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района: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своевременным начислением неустойки (штрафов, пени);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Проведение инвентаризации расчетов с должниками, включая сверку данных по доходам бюджета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наличия сведений о взыскании с должника денежных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в 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амках исполнительного производства;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наличия сведений о возбуждении в отношении должника дела о банкротстве.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B16D70" w:rsidRDefault="00B16D7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6D70" w:rsidRDefault="00E77658">
      <w:pPr>
        <w:spacing w:after="0" w:line="360" w:lineRule="atLeast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Мероприятия по урегулированию дебиторской задолженности по доходам в досудебном порядке</w:t>
      </w:r>
    </w:p>
    <w:p w:rsidR="00B16D70" w:rsidRDefault="00B16D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6D70" w:rsidRDefault="00E776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16D70" w:rsidRDefault="00E77658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B16D70" w:rsidRDefault="00E77658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3.2.Сотрудник Администрации, наделенный соответствующими полномочиями при выявлении в ходе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поступлением доходов в бюджет совета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 </w:t>
      </w:r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 При добровольном исполнении обязательства в срок, указанный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 требовании (претензии), претензионная работа в отношении должника прекращается.</w:t>
      </w:r>
    </w:p>
    <w:p w:rsidR="00B16D70" w:rsidRDefault="00B16D70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6D70" w:rsidRDefault="00E77658">
      <w:pPr>
        <w:spacing w:after="0" w:line="360" w:lineRule="atLeast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Мероприятия по принудительному взысканию дебиторской задолженности по доходам</w:t>
      </w:r>
    </w:p>
    <w:p w:rsidR="00B16D70" w:rsidRDefault="00B16D7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B16D70" w:rsidRDefault="00E7765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  <w:proofErr w:type="gramEnd"/>
    </w:p>
    <w:p w:rsidR="00B16D70" w:rsidRDefault="00E77658">
      <w:pPr>
        <w:spacing w:after="0"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Сотрудник Администрации, наделенный соответствующими полномочиями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управления по финансам, а также подачу искового заявления в суд;</w:t>
      </w:r>
    </w:p>
    <w:p w:rsidR="00B16D70" w:rsidRDefault="00E7765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юрист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B16D70" w:rsidRDefault="00E7765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 На стадии принудительного исполнения службой судебных приставов судебных актов о взыскании просроченной дебиторской задолженности с должника, юрист осуществляет, при необходимости, взаимодействие со службой судебных приставов.</w:t>
      </w:r>
    </w:p>
    <w:p w:rsidR="00B16D70" w:rsidRDefault="00E7765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B16D70" w:rsidRDefault="00B16D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D70" w:rsidRDefault="00B16D7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70" w:rsidRDefault="00B16D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6D70" w:rsidSect="00B16D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3644"/>
    <w:multiLevelType w:val="multilevel"/>
    <w:tmpl w:val="04102F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7D7C460B"/>
    <w:multiLevelType w:val="multilevel"/>
    <w:tmpl w:val="CE703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6D70"/>
    <w:rsid w:val="000B7260"/>
    <w:rsid w:val="00B16D70"/>
    <w:rsid w:val="00C24CBE"/>
    <w:rsid w:val="00E7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1540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154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5406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154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10"/>
    <w:qFormat/>
    <w:locked/>
    <w:rsid w:val="008419C3"/>
    <w:rPr>
      <w:rFonts w:ascii="Calibri" w:hAnsi="Calibri" w:cs="Calibri"/>
    </w:rPr>
  </w:style>
  <w:style w:type="paragraph" w:customStyle="1" w:styleId="Heading">
    <w:name w:val="Heading"/>
    <w:basedOn w:val="a"/>
    <w:next w:val="a5"/>
    <w:qFormat/>
    <w:rsid w:val="00B16D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B16D70"/>
    <w:pPr>
      <w:spacing w:after="140"/>
    </w:pPr>
  </w:style>
  <w:style w:type="paragraph" w:styleId="a6">
    <w:name w:val="List"/>
    <w:basedOn w:val="a5"/>
    <w:rsid w:val="00B16D70"/>
  </w:style>
  <w:style w:type="paragraph" w:customStyle="1" w:styleId="Caption">
    <w:name w:val="Caption"/>
    <w:basedOn w:val="a"/>
    <w:qFormat/>
    <w:rsid w:val="00B16D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16D70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540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419C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link w:val="NoSpacingChar"/>
    <w:qFormat/>
    <w:rsid w:val="008419C3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2025-04-25T08:48:00Z</dcterms:created>
  <dcterms:modified xsi:type="dcterms:W3CDTF">2025-05-05T03:34:00Z</dcterms:modified>
  <dc:language>ru-RU</dc:language>
</cp:coreProperties>
</file>