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6C" w:rsidRPr="0031646C" w:rsidRDefault="0031646C" w:rsidP="0031646C">
      <w:pPr>
        <w:spacing w:after="0"/>
        <w:rPr>
          <w:rFonts w:ascii="Times New Roman" w:hAnsi="Times New Roman" w:cs="Times New Roman"/>
        </w:rPr>
      </w:pPr>
    </w:p>
    <w:p w:rsidR="0031646C" w:rsidRPr="0031646C" w:rsidRDefault="0031646C" w:rsidP="0031646C">
      <w:pPr>
        <w:spacing w:after="0"/>
        <w:ind w:left="360"/>
        <w:jc w:val="center"/>
        <w:rPr>
          <w:rFonts w:ascii="Times New Roman" w:hAnsi="Times New Roman" w:cs="Times New Roman"/>
          <w:sz w:val="28"/>
          <w:szCs w:val="28"/>
        </w:rPr>
      </w:pPr>
      <w:r w:rsidRPr="0031646C">
        <w:rPr>
          <w:rFonts w:ascii="Times New Roman" w:hAnsi="Times New Roman" w:cs="Times New Roman"/>
          <w:noProof/>
        </w:rPr>
        <w:drawing>
          <wp:inline distT="0" distB="0" distL="0" distR="0">
            <wp:extent cx="438150" cy="742950"/>
            <wp:effectExtent l="1905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4"/>
                    <a:srcRect/>
                    <a:stretch>
                      <a:fillRect/>
                    </a:stretch>
                  </pic:blipFill>
                  <pic:spPr bwMode="auto">
                    <a:xfrm>
                      <a:off x="0" y="0"/>
                      <a:ext cx="438150" cy="742950"/>
                    </a:xfrm>
                    <a:prstGeom prst="rect">
                      <a:avLst/>
                    </a:prstGeom>
                    <a:noFill/>
                    <a:ln w="9525">
                      <a:noFill/>
                      <a:miter lim="800000"/>
                      <a:headEnd/>
                      <a:tailEnd/>
                    </a:ln>
                  </pic:spPr>
                </pic:pic>
              </a:graphicData>
            </a:graphic>
          </wp:inline>
        </w:drawing>
      </w:r>
    </w:p>
    <w:p w:rsidR="0031646C" w:rsidRPr="0031646C" w:rsidRDefault="0031646C" w:rsidP="0031646C">
      <w:pPr>
        <w:pStyle w:val="a5"/>
        <w:spacing w:after="0"/>
        <w:jc w:val="center"/>
        <w:rPr>
          <w:b/>
          <w:sz w:val="32"/>
          <w:szCs w:val="32"/>
        </w:rPr>
      </w:pPr>
      <w:r w:rsidRPr="0031646C">
        <w:rPr>
          <w:b/>
          <w:color w:val="000000"/>
          <w:sz w:val="32"/>
          <w:szCs w:val="32"/>
        </w:rPr>
        <w:t xml:space="preserve">СОВЕТ ДЕПУТАТОВ </w:t>
      </w:r>
    </w:p>
    <w:p w:rsidR="0031646C" w:rsidRPr="0031646C" w:rsidRDefault="0031646C" w:rsidP="0031646C">
      <w:pPr>
        <w:pStyle w:val="a5"/>
        <w:spacing w:after="0"/>
        <w:jc w:val="center"/>
        <w:rPr>
          <w:b/>
          <w:sz w:val="32"/>
          <w:szCs w:val="32"/>
        </w:rPr>
      </w:pPr>
      <w:r w:rsidRPr="0031646C">
        <w:rPr>
          <w:b/>
          <w:color w:val="000000"/>
          <w:sz w:val="32"/>
          <w:szCs w:val="32"/>
        </w:rPr>
        <w:t>МУНИЦИПАЛЬНОГО ОБРАЗОВАНИЯ НАДЕЖДИНСКИЙ СЕЛЬСОВЕТ САРАКТАШСКОГО РАЙОНА ОРЕНБУРГСКОЙ ОБЛАСТИ</w:t>
      </w:r>
    </w:p>
    <w:p w:rsidR="0031646C" w:rsidRPr="0031646C" w:rsidRDefault="0031646C" w:rsidP="0031646C">
      <w:pPr>
        <w:pStyle w:val="a5"/>
        <w:spacing w:after="0"/>
        <w:jc w:val="center"/>
        <w:rPr>
          <w:sz w:val="32"/>
          <w:szCs w:val="32"/>
        </w:rPr>
      </w:pPr>
      <w:r w:rsidRPr="0031646C">
        <w:rPr>
          <w:b/>
          <w:color w:val="000000"/>
          <w:sz w:val="32"/>
          <w:szCs w:val="32"/>
        </w:rPr>
        <w:t>ПЯТЫЙ СОЗЫВ</w:t>
      </w:r>
    </w:p>
    <w:p w:rsidR="0031646C" w:rsidRPr="0031646C" w:rsidRDefault="0031646C" w:rsidP="0031646C">
      <w:pPr>
        <w:pStyle w:val="a5"/>
        <w:spacing w:after="0"/>
        <w:jc w:val="center"/>
      </w:pPr>
    </w:p>
    <w:p w:rsidR="0031646C" w:rsidRPr="0031646C" w:rsidRDefault="0031646C" w:rsidP="0031646C">
      <w:pPr>
        <w:pStyle w:val="a5"/>
        <w:spacing w:after="0"/>
        <w:jc w:val="center"/>
        <w:rPr>
          <w:b/>
        </w:rPr>
      </w:pPr>
      <w:r w:rsidRPr="0031646C">
        <w:rPr>
          <w:b/>
          <w:color w:val="000000"/>
          <w:sz w:val="28"/>
          <w:szCs w:val="28"/>
        </w:rPr>
        <w:t>РЕШЕНИЕ</w:t>
      </w:r>
    </w:p>
    <w:p w:rsidR="0031646C" w:rsidRPr="0031646C" w:rsidRDefault="0031646C" w:rsidP="0031646C">
      <w:pPr>
        <w:spacing w:after="0"/>
        <w:jc w:val="center"/>
        <w:rPr>
          <w:rFonts w:ascii="Times New Roman" w:hAnsi="Times New Roman" w:cs="Times New Roman"/>
          <w:sz w:val="28"/>
          <w:szCs w:val="28"/>
        </w:rPr>
      </w:pPr>
      <w:r w:rsidRPr="0031646C">
        <w:rPr>
          <w:rFonts w:ascii="Times New Roman" w:hAnsi="Times New Roman" w:cs="Times New Roman"/>
          <w:sz w:val="28"/>
          <w:szCs w:val="28"/>
        </w:rPr>
        <w:t>очередного второго заседания Совета депутатов</w:t>
      </w:r>
    </w:p>
    <w:p w:rsidR="0031646C" w:rsidRPr="0031646C" w:rsidRDefault="0031646C" w:rsidP="0031646C">
      <w:pPr>
        <w:spacing w:after="0"/>
        <w:jc w:val="center"/>
        <w:rPr>
          <w:rFonts w:ascii="Times New Roman" w:hAnsi="Times New Roman" w:cs="Times New Roman"/>
          <w:sz w:val="28"/>
          <w:szCs w:val="28"/>
        </w:rPr>
      </w:pPr>
      <w:proofErr w:type="spellStart"/>
      <w:r w:rsidRPr="0031646C">
        <w:rPr>
          <w:rFonts w:ascii="Times New Roman" w:hAnsi="Times New Roman" w:cs="Times New Roman"/>
          <w:sz w:val="28"/>
          <w:szCs w:val="28"/>
        </w:rPr>
        <w:t>Надеждинского</w:t>
      </w:r>
      <w:proofErr w:type="spellEnd"/>
      <w:r w:rsidRPr="0031646C">
        <w:rPr>
          <w:rFonts w:ascii="Times New Roman" w:hAnsi="Times New Roman" w:cs="Times New Roman"/>
          <w:sz w:val="28"/>
          <w:szCs w:val="28"/>
        </w:rPr>
        <w:t xml:space="preserve"> сельсовета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w:t>
      </w:r>
    </w:p>
    <w:p w:rsidR="0031646C" w:rsidRPr="0031646C" w:rsidRDefault="0031646C" w:rsidP="0031646C">
      <w:pPr>
        <w:spacing w:after="0"/>
        <w:jc w:val="center"/>
        <w:rPr>
          <w:rFonts w:ascii="Times New Roman" w:hAnsi="Times New Roman" w:cs="Times New Roman"/>
          <w:sz w:val="28"/>
          <w:szCs w:val="28"/>
        </w:rPr>
      </w:pPr>
      <w:r w:rsidRPr="0031646C">
        <w:rPr>
          <w:rFonts w:ascii="Times New Roman" w:hAnsi="Times New Roman" w:cs="Times New Roman"/>
          <w:sz w:val="28"/>
          <w:szCs w:val="28"/>
        </w:rPr>
        <w:t>пятого созыва</w:t>
      </w:r>
    </w:p>
    <w:p w:rsidR="0031646C" w:rsidRPr="0031646C" w:rsidRDefault="0031646C" w:rsidP="0031646C">
      <w:pPr>
        <w:pStyle w:val="a5"/>
        <w:spacing w:after="0"/>
        <w:jc w:val="center"/>
        <w:rPr>
          <w:sz w:val="28"/>
          <w:szCs w:val="28"/>
        </w:rPr>
      </w:pPr>
    </w:p>
    <w:p w:rsidR="0031646C" w:rsidRPr="0031646C" w:rsidRDefault="0031646C" w:rsidP="0031646C">
      <w:pPr>
        <w:spacing w:after="0"/>
        <w:rPr>
          <w:rFonts w:ascii="Times New Roman" w:hAnsi="Times New Roman" w:cs="Times New Roman"/>
          <w:sz w:val="28"/>
          <w:szCs w:val="28"/>
        </w:rPr>
      </w:pPr>
    </w:p>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 xml:space="preserve">20.10. 2025                              </w:t>
      </w:r>
      <w:proofErr w:type="spellStart"/>
      <w:r w:rsidRPr="0031646C">
        <w:rPr>
          <w:rFonts w:ascii="Times New Roman" w:hAnsi="Times New Roman" w:cs="Times New Roman"/>
          <w:sz w:val="28"/>
          <w:szCs w:val="28"/>
        </w:rPr>
        <w:t>с.Надеждинка</w:t>
      </w:r>
      <w:proofErr w:type="spellEnd"/>
      <w:r w:rsidRPr="0031646C">
        <w:rPr>
          <w:rFonts w:ascii="Times New Roman" w:hAnsi="Times New Roman" w:cs="Times New Roman"/>
          <w:sz w:val="28"/>
          <w:szCs w:val="28"/>
        </w:rPr>
        <w:t xml:space="preserve">                                        № 6</w:t>
      </w:r>
    </w:p>
    <w:p w:rsidR="0031646C" w:rsidRDefault="0031646C"/>
    <w:tbl>
      <w:tblPr>
        <w:tblW w:w="9356" w:type="dxa"/>
        <w:jc w:val="center"/>
        <w:tblLook w:val="01E0"/>
      </w:tblPr>
      <w:tblGrid>
        <w:gridCol w:w="9356"/>
      </w:tblGrid>
      <w:tr w:rsidR="0031646C" w:rsidRPr="0031646C" w:rsidTr="007477EA">
        <w:trPr>
          <w:trHeight w:val="1015"/>
          <w:jc w:val="center"/>
        </w:trPr>
        <w:tc>
          <w:tcPr>
            <w:tcW w:w="9356" w:type="dxa"/>
            <w:hideMark/>
          </w:tcPr>
          <w:p w:rsidR="0031646C" w:rsidRPr="0031646C" w:rsidRDefault="0031646C" w:rsidP="0031646C">
            <w:pPr>
              <w:spacing w:after="0"/>
              <w:jc w:val="center"/>
              <w:rPr>
                <w:rFonts w:ascii="Times New Roman" w:hAnsi="Times New Roman" w:cs="Times New Roman"/>
                <w:sz w:val="28"/>
                <w:szCs w:val="28"/>
              </w:rPr>
            </w:pPr>
            <w:r w:rsidRPr="0031646C">
              <w:rPr>
                <w:rFonts w:ascii="Times New Roman" w:hAnsi="Times New Roman" w:cs="Times New Roman"/>
                <w:sz w:val="28"/>
                <w:szCs w:val="28"/>
              </w:rPr>
              <w:t>Об утверждении Регламента Совета депутатов</w:t>
            </w:r>
          </w:p>
          <w:p w:rsidR="0031646C" w:rsidRPr="0031646C" w:rsidRDefault="0031646C" w:rsidP="0031646C">
            <w:pPr>
              <w:spacing w:after="0"/>
              <w:jc w:val="center"/>
              <w:rPr>
                <w:rFonts w:ascii="Times New Roman" w:hAnsi="Times New Roman" w:cs="Times New Roman"/>
                <w:sz w:val="28"/>
                <w:szCs w:val="28"/>
              </w:rPr>
            </w:pPr>
            <w:r w:rsidRPr="0031646C">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w:t>
            </w:r>
          </w:p>
          <w:p w:rsidR="0031646C" w:rsidRPr="0031646C" w:rsidRDefault="0031646C" w:rsidP="0031646C">
            <w:pPr>
              <w:spacing w:after="0"/>
              <w:jc w:val="center"/>
              <w:rPr>
                <w:rFonts w:ascii="Times New Roman" w:hAnsi="Times New Roman" w:cs="Times New Roman"/>
              </w:rPr>
            </w:pP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w:t>
            </w:r>
          </w:p>
        </w:tc>
      </w:tr>
    </w:tbl>
    <w:p w:rsidR="0031646C" w:rsidRPr="0031646C" w:rsidRDefault="0031646C" w:rsidP="0031646C">
      <w:pPr>
        <w:shd w:val="clear" w:color="auto" w:fill="FFFFFF"/>
        <w:spacing w:after="0"/>
        <w:jc w:val="center"/>
        <w:rPr>
          <w:rFonts w:ascii="Times New Roman" w:hAnsi="Times New Roman" w:cs="Times New Roman"/>
          <w:sz w:val="28"/>
          <w:szCs w:val="28"/>
        </w:rPr>
      </w:pPr>
    </w:p>
    <w:p w:rsidR="0031646C" w:rsidRPr="0031646C" w:rsidRDefault="0031646C" w:rsidP="00020577">
      <w:pPr>
        <w:spacing w:after="0"/>
        <w:ind w:firstLine="709"/>
        <w:jc w:val="both"/>
        <w:rPr>
          <w:rFonts w:ascii="Times New Roman" w:hAnsi="Times New Roman" w:cs="Times New Roman"/>
          <w:sz w:val="28"/>
          <w:szCs w:val="28"/>
        </w:rPr>
      </w:pPr>
      <w:r w:rsidRPr="0031646C">
        <w:rPr>
          <w:rFonts w:ascii="Times New Roman" w:hAnsi="Times New Roman" w:cs="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статьями 22-</w:t>
      </w:r>
      <w:bookmarkStart w:id="0" w:name="_GoBack"/>
      <w:bookmarkEnd w:id="0"/>
      <w:r w:rsidRPr="0031646C">
        <w:rPr>
          <w:rFonts w:ascii="Times New Roman" w:hAnsi="Times New Roman" w:cs="Times New Roman"/>
          <w:sz w:val="28"/>
          <w:szCs w:val="28"/>
        </w:rPr>
        <w:t xml:space="preserve">27 Устава муниципального образования </w:t>
      </w:r>
      <w:proofErr w:type="spellStart"/>
      <w:r>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w:t>
      </w:r>
    </w:p>
    <w:p w:rsidR="0031646C" w:rsidRPr="0031646C" w:rsidRDefault="0031646C" w:rsidP="0031646C">
      <w:pPr>
        <w:spacing w:after="0"/>
        <w:rPr>
          <w:rFonts w:ascii="Times New Roman" w:hAnsi="Times New Roman" w:cs="Times New Roman"/>
          <w:sz w:val="16"/>
          <w:szCs w:val="16"/>
        </w:rPr>
      </w:pPr>
    </w:p>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Совет депутатов сельсовета</w:t>
      </w:r>
    </w:p>
    <w:p w:rsidR="0031646C" w:rsidRPr="0031646C" w:rsidRDefault="0031646C" w:rsidP="0031646C">
      <w:pPr>
        <w:spacing w:after="0"/>
        <w:rPr>
          <w:rFonts w:ascii="Times New Roman" w:hAnsi="Times New Roman" w:cs="Times New Roman"/>
          <w:sz w:val="16"/>
          <w:szCs w:val="16"/>
        </w:rPr>
      </w:pPr>
    </w:p>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Р Е Ш И Л:</w:t>
      </w:r>
    </w:p>
    <w:p w:rsidR="00AB18DF" w:rsidRDefault="0031646C" w:rsidP="00AB18DF">
      <w:pPr>
        <w:spacing w:after="0"/>
        <w:jc w:val="both"/>
        <w:rPr>
          <w:rFonts w:ascii="Times New Roman" w:hAnsi="Times New Roman" w:cs="Times New Roman"/>
          <w:sz w:val="28"/>
          <w:szCs w:val="28"/>
        </w:rPr>
      </w:pPr>
      <w:r w:rsidRPr="0031646C">
        <w:rPr>
          <w:rFonts w:ascii="Times New Roman" w:hAnsi="Times New Roman" w:cs="Times New Roman"/>
          <w:sz w:val="28"/>
          <w:szCs w:val="28"/>
        </w:rPr>
        <w:t xml:space="preserve">1. Утвердить Регламент Совета депутатов муниципального образования </w:t>
      </w:r>
      <w:proofErr w:type="spellStart"/>
      <w:r>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согласно приложению.</w:t>
      </w:r>
    </w:p>
    <w:p w:rsidR="00BC12D9" w:rsidRPr="0031646C" w:rsidRDefault="0031646C" w:rsidP="00AB18DF">
      <w:pPr>
        <w:spacing w:after="0"/>
        <w:jc w:val="both"/>
        <w:rPr>
          <w:rFonts w:ascii="Times New Roman" w:hAnsi="Times New Roman" w:cs="Times New Roman"/>
          <w:sz w:val="28"/>
          <w:szCs w:val="28"/>
        </w:rPr>
      </w:pPr>
      <w:r w:rsidRPr="0031646C">
        <w:rPr>
          <w:rFonts w:ascii="Times New Roman" w:hAnsi="Times New Roman" w:cs="Times New Roman"/>
          <w:sz w:val="28"/>
          <w:szCs w:val="28"/>
        </w:rPr>
        <w:t>2. Признать утратившими силу решени</w:t>
      </w:r>
      <w:r w:rsidR="00AB18DF">
        <w:rPr>
          <w:rFonts w:ascii="Times New Roman" w:hAnsi="Times New Roman" w:cs="Times New Roman"/>
          <w:sz w:val="28"/>
          <w:szCs w:val="28"/>
        </w:rPr>
        <w:t>я</w:t>
      </w:r>
      <w:r w:rsidRPr="0031646C">
        <w:rPr>
          <w:rFonts w:ascii="Times New Roman" w:hAnsi="Times New Roman" w:cs="Times New Roman"/>
          <w:sz w:val="28"/>
          <w:szCs w:val="28"/>
        </w:rPr>
        <w:t xml:space="preserve"> Совета депутатов муниципального образования </w:t>
      </w:r>
      <w:proofErr w:type="spellStart"/>
      <w:r w:rsidR="00AA61CC">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от </w:t>
      </w:r>
      <w:r w:rsidR="00BC12D9">
        <w:rPr>
          <w:rFonts w:ascii="Times New Roman" w:hAnsi="Times New Roman" w:cs="Times New Roman"/>
          <w:sz w:val="28"/>
          <w:szCs w:val="28"/>
        </w:rPr>
        <w:t>20.10.2015 № 13</w:t>
      </w:r>
      <w:r w:rsidRPr="0031646C">
        <w:rPr>
          <w:rFonts w:ascii="Times New Roman" w:hAnsi="Times New Roman" w:cs="Times New Roman"/>
          <w:sz w:val="28"/>
          <w:szCs w:val="28"/>
        </w:rPr>
        <w:t xml:space="preserve"> «Об утверждении Регламента Совета депутатов муниципального образования </w:t>
      </w:r>
      <w:proofErr w:type="spellStart"/>
      <w:r>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w:t>
      </w:r>
      <w:r w:rsidR="00AB18DF">
        <w:rPr>
          <w:rFonts w:ascii="Times New Roman" w:hAnsi="Times New Roman" w:cs="Times New Roman"/>
          <w:sz w:val="28"/>
          <w:szCs w:val="28"/>
        </w:rPr>
        <w:t xml:space="preserve">, </w:t>
      </w:r>
      <w:r w:rsidR="00BC12D9" w:rsidRPr="0031646C">
        <w:rPr>
          <w:rFonts w:ascii="Times New Roman" w:hAnsi="Times New Roman" w:cs="Times New Roman"/>
          <w:sz w:val="28"/>
          <w:szCs w:val="28"/>
        </w:rPr>
        <w:t xml:space="preserve">от </w:t>
      </w:r>
      <w:r w:rsidR="00BC12D9">
        <w:rPr>
          <w:rFonts w:ascii="Times New Roman" w:hAnsi="Times New Roman" w:cs="Times New Roman"/>
          <w:sz w:val="28"/>
          <w:szCs w:val="28"/>
        </w:rPr>
        <w:t>19.10.2020 № 6</w:t>
      </w:r>
      <w:r w:rsidR="00BC12D9" w:rsidRPr="0031646C">
        <w:rPr>
          <w:rFonts w:ascii="Times New Roman" w:hAnsi="Times New Roman" w:cs="Times New Roman"/>
          <w:sz w:val="28"/>
          <w:szCs w:val="28"/>
        </w:rPr>
        <w:t xml:space="preserve"> «</w:t>
      </w:r>
      <w:r w:rsidR="00BC12D9">
        <w:rPr>
          <w:rFonts w:ascii="Times New Roman" w:hAnsi="Times New Roman" w:cs="Times New Roman"/>
          <w:sz w:val="28"/>
          <w:szCs w:val="28"/>
        </w:rPr>
        <w:t>О внесении изменений в</w:t>
      </w:r>
      <w:r w:rsidR="00020577">
        <w:rPr>
          <w:rFonts w:ascii="Times New Roman" w:hAnsi="Times New Roman" w:cs="Times New Roman"/>
          <w:sz w:val="28"/>
          <w:szCs w:val="28"/>
        </w:rPr>
        <w:t xml:space="preserve"> </w:t>
      </w:r>
      <w:r w:rsidR="00BC12D9">
        <w:rPr>
          <w:rFonts w:ascii="Times New Roman" w:hAnsi="Times New Roman" w:cs="Times New Roman"/>
          <w:sz w:val="28"/>
          <w:szCs w:val="28"/>
        </w:rPr>
        <w:lastRenderedPageBreak/>
        <w:t>Регламент</w:t>
      </w:r>
      <w:r w:rsidR="00BC12D9" w:rsidRPr="0031646C">
        <w:rPr>
          <w:rFonts w:ascii="Times New Roman" w:hAnsi="Times New Roman" w:cs="Times New Roman"/>
          <w:sz w:val="28"/>
          <w:szCs w:val="28"/>
        </w:rPr>
        <w:t xml:space="preserve"> Совета депутатов муниципального образования </w:t>
      </w:r>
      <w:proofErr w:type="spellStart"/>
      <w:r w:rsidR="00BC12D9">
        <w:rPr>
          <w:rFonts w:ascii="Times New Roman" w:hAnsi="Times New Roman" w:cs="Times New Roman"/>
          <w:sz w:val="28"/>
          <w:szCs w:val="28"/>
        </w:rPr>
        <w:t>Надеждинский</w:t>
      </w:r>
      <w:proofErr w:type="spellEnd"/>
      <w:r w:rsidR="00BC12D9" w:rsidRPr="0031646C">
        <w:rPr>
          <w:rFonts w:ascii="Times New Roman" w:hAnsi="Times New Roman" w:cs="Times New Roman"/>
          <w:sz w:val="28"/>
          <w:szCs w:val="28"/>
        </w:rPr>
        <w:t xml:space="preserve"> сельсовет </w:t>
      </w:r>
      <w:proofErr w:type="spellStart"/>
      <w:r w:rsidR="00BC12D9" w:rsidRPr="0031646C">
        <w:rPr>
          <w:rFonts w:ascii="Times New Roman" w:hAnsi="Times New Roman" w:cs="Times New Roman"/>
          <w:sz w:val="28"/>
          <w:szCs w:val="28"/>
        </w:rPr>
        <w:t>Саракташского</w:t>
      </w:r>
      <w:proofErr w:type="spellEnd"/>
      <w:r w:rsidR="00BC12D9" w:rsidRPr="0031646C">
        <w:rPr>
          <w:rFonts w:ascii="Times New Roman" w:hAnsi="Times New Roman" w:cs="Times New Roman"/>
          <w:sz w:val="28"/>
          <w:szCs w:val="28"/>
        </w:rPr>
        <w:t xml:space="preserve"> района Оренбургской области»</w:t>
      </w:r>
      <w:r w:rsidR="00BC12D9">
        <w:rPr>
          <w:rFonts w:ascii="Times New Roman" w:hAnsi="Times New Roman" w:cs="Times New Roman"/>
          <w:sz w:val="28"/>
          <w:szCs w:val="28"/>
        </w:rPr>
        <w:t>.</w:t>
      </w:r>
    </w:p>
    <w:p w:rsidR="0031646C" w:rsidRPr="0031646C" w:rsidRDefault="0031646C" w:rsidP="0031646C">
      <w:pPr>
        <w:spacing w:after="0"/>
        <w:jc w:val="both"/>
        <w:rPr>
          <w:rFonts w:ascii="Times New Roman" w:hAnsi="Times New Roman" w:cs="Times New Roman"/>
          <w:sz w:val="28"/>
          <w:szCs w:val="28"/>
        </w:rPr>
      </w:pPr>
      <w:r w:rsidRPr="0031646C">
        <w:rPr>
          <w:rFonts w:ascii="Times New Roman" w:hAnsi="Times New Roman" w:cs="Times New Roman"/>
          <w:sz w:val="28"/>
          <w:szCs w:val="28"/>
        </w:rPr>
        <w:t xml:space="preserve">       3. </w:t>
      </w:r>
      <w:r w:rsidR="005C777A" w:rsidRPr="00477A55">
        <w:rPr>
          <w:rFonts w:ascii="Times New Roman" w:hAnsi="Times New Roman" w:cs="Times New Roman"/>
          <w:color w:val="000000"/>
          <w:sz w:val="28"/>
          <w:szCs w:val="28"/>
        </w:rPr>
        <w:t xml:space="preserve">Настоящее решение вступает в силу после его </w:t>
      </w:r>
      <w:r w:rsidR="005C777A">
        <w:rPr>
          <w:rFonts w:ascii="Times New Roman" w:hAnsi="Times New Roman" w:cs="Times New Roman"/>
          <w:color w:val="000000"/>
          <w:sz w:val="28"/>
          <w:szCs w:val="28"/>
        </w:rPr>
        <w:t>подписания, подлежит опубликованию в Информационном бюллетене «</w:t>
      </w:r>
      <w:proofErr w:type="spellStart"/>
      <w:r w:rsidR="005C777A">
        <w:rPr>
          <w:rFonts w:ascii="Times New Roman" w:hAnsi="Times New Roman" w:cs="Times New Roman"/>
          <w:color w:val="000000"/>
          <w:sz w:val="28"/>
          <w:szCs w:val="28"/>
        </w:rPr>
        <w:t>Надеждинский</w:t>
      </w:r>
      <w:proofErr w:type="spellEnd"/>
      <w:r w:rsidR="005C777A">
        <w:rPr>
          <w:rFonts w:ascii="Times New Roman" w:hAnsi="Times New Roman" w:cs="Times New Roman"/>
          <w:color w:val="000000"/>
          <w:sz w:val="28"/>
          <w:szCs w:val="28"/>
        </w:rPr>
        <w:t xml:space="preserve"> сельсовет</w:t>
      </w:r>
      <w:proofErr w:type="gramStart"/>
      <w:r w:rsidR="005C777A">
        <w:rPr>
          <w:rFonts w:ascii="Times New Roman" w:hAnsi="Times New Roman" w:cs="Times New Roman"/>
          <w:color w:val="000000"/>
          <w:sz w:val="28"/>
          <w:szCs w:val="28"/>
        </w:rPr>
        <w:t>»</w:t>
      </w:r>
      <w:r w:rsidR="007477EA" w:rsidRPr="00477A55">
        <w:rPr>
          <w:rFonts w:ascii="Times New Roman" w:hAnsi="Times New Roman" w:cs="Times New Roman"/>
          <w:color w:val="000000"/>
          <w:sz w:val="28"/>
          <w:szCs w:val="28"/>
        </w:rPr>
        <w:t>и</w:t>
      </w:r>
      <w:proofErr w:type="gramEnd"/>
      <w:r w:rsidR="007477EA" w:rsidRPr="00477A55">
        <w:rPr>
          <w:rFonts w:ascii="Times New Roman" w:hAnsi="Times New Roman" w:cs="Times New Roman"/>
          <w:color w:val="000000"/>
          <w:sz w:val="28"/>
          <w:szCs w:val="28"/>
        </w:rPr>
        <w:t xml:space="preserve"> </w:t>
      </w:r>
      <w:r w:rsidR="007477EA">
        <w:rPr>
          <w:rFonts w:ascii="Times New Roman" w:hAnsi="Times New Roman" w:cs="Times New Roman"/>
          <w:color w:val="000000"/>
          <w:sz w:val="28"/>
          <w:szCs w:val="28"/>
        </w:rPr>
        <w:t>размещению</w:t>
      </w:r>
      <w:r w:rsidR="005C777A" w:rsidRPr="00477A55">
        <w:rPr>
          <w:rFonts w:ascii="Times New Roman" w:hAnsi="Times New Roman" w:cs="Times New Roman"/>
          <w:color w:val="000000"/>
          <w:sz w:val="28"/>
          <w:szCs w:val="28"/>
        </w:rPr>
        <w:t xml:space="preserve"> на официальном сайте </w:t>
      </w:r>
      <w:r w:rsidR="005C777A" w:rsidRPr="00477A55">
        <w:rPr>
          <w:rFonts w:ascii="Times New Roman" w:hAnsi="Times New Roman" w:cs="Times New Roman"/>
          <w:sz w:val="28"/>
          <w:szCs w:val="28"/>
        </w:rPr>
        <w:t>муниципал</w:t>
      </w:r>
      <w:r w:rsidR="005C777A">
        <w:rPr>
          <w:rFonts w:ascii="Times New Roman" w:hAnsi="Times New Roman" w:cs="Times New Roman"/>
          <w:sz w:val="28"/>
          <w:szCs w:val="28"/>
        </w:rPr>
        <w:t xml:space="preserve">ьного образования </w:t>
      </w:r>
      <w:proofErr w:type="spellStart"/>
      <w:r w:rsidR="005C777A">
        <w:rPr>
          <w:rFonts w:ascii="Times New Roman" w:hAnsi="Times New Roman" w:cs="Times New Roman"/>
          <w:sz w:val="28"/>
          <w:szCs w:val="28"/>
        </w:rPr>
        <w:t>Надеждинский</w:t>
      </w:r>
      <w:proofErr w:type="spellEnd"/>
      <w:r w:rsidR="00020577">
        <w:rPr>
          <w:rFonts w:ascii="Times New Roman" w:hAnsi="Times New Roman" w:cs="Times New Roman"/>
          <w:sz w:val="28"/>
          <w:szCs w:val="28"/>
        </w:rPr>
        <w:t xml:space="preserve"> </w:t>
      </w:r>
      <w:r w:rsidR="005C777A" w:rsidRPr="00477A55">
        <w:rPr>
          <w:rFonts w:ascii="Times New Roman" w:hAnsi="Times New Roman" w:cs="Times New Roman"/>
          <w:sz w:val="28"/>
          <w:szCs w:val="28"/>
        </w:rPr>
        <w:t xml:space="preserve">сельсовет </w:t>
      </w:r>
      <w:proofErr w:type="spellStart"/>
      <w:r w:rsidR="005C777A" w:rsidRPr="00477A55">
        <w:rPr>
          <w:rFonts w:ascii="Times New Roman" w:hAnsi="Times New Roman" w:cs="Times New Roman"/>
          <w:sz w:val="28"/>
          <w:szCs w:val="28"/>
        </w:rPr>
        <w:t>Саракташск</w:t>
      </w:r>
      <w:r w:rsidR="005C777A">
        <w:rPr>
          <w:rFonts w:ascii="Times New Roman" w:hAnsi="Times New Roman" w:cs="Times New Roman"/>
          <w:sz w:val="28"/>
          <w:szCs w:val="28"/>
        </w:rPr>
        <w:t>ого</w:t>
      </w:r>
      <w:proofErr w:type="spellEnd"/>
      <w:r w:rsidR="005C777A">
        <w:rPr>
          <w:rFonts w:ascii="Times New Roman" w:hAnsi="Times New Roman" w:cs="Times New Roman"/>
          <w:sz w:val="28"/>
          <w:szCs w:val="28"/>
        </w:rPr>
        <w:t xml:space="preserve"> района Оренбургской области</w:t>
      </w:r>
      <w:r w:rsidRPr="0031646C">
        <w:rPr>
          <w:rFonts w:ascii="Times New Roman" w:hAnsi="Times New Roman" w:cs="Times New Roman"/>
          <w:sz w:val="28"/>
          <w:szCs w:val="28"/>
        </w:rPr>
        <w:t>.</w:t>
      </w:r>
    </w:p>
    <w:p w:rsidR="0031646C" w:rsidRPr="0031646C" w:rsidRDefault="0031646C" w:rsidP="0031646C">
      <w:pPr>
        <w:spacing w:after="0"/>
        <w:ind w:firstLine="426"/>
        <w:jc w:val="both"/>
        <w:rPr>
          <w:rFonts w:ascii="Times New Roman" w:hAnsi="Times New Roman" w:cs="Times New Roman"/>
          <w:sz w:val="28"/>
          <w:szCs w:val="28"/>
        </w:rPr>
      </w:pPr>
      <w:r w:rsidRPr="0031646C">
        <w:rPr>
          <w:rFonts w:ascii="Times New Roman" w:hAnsi="Times New Roman" w:cs="Times New Roman"/>
          <w:sz w:val="28"/>
          <w:szCs w:val="28"/>
        </w:rPr>
        <w:t xml:space="preserve">4. Контроль за исполнением настоящего решения возложить на заместителя председателя Совета депутатов </w:t>
      </w:r>
      <w:proofErr w:type="spellStart"/>
      <w:r>
        <w:rPr>
          <w:rFonts w:ascii="Times New Roman" w:hAnsi="Times New Roman" w:cs="Times New Roman"/>
          <w:sz w:val="28"/>
          <w:szCs w:val="28"/>
        </w:rPr>
        <w:t>Надеждинского</w:t>
      </w:r>
      <w:proofErr w:type="spellEnd"/>
      <w:r w:rsidRPr="0031646C">
        <w:rPr>
          <w:rFonts w:ascii="Times New Roman" w:hAnsi="Times New Roman" w:cs="Times New Roman"/>
          <w:sz w:val="28"/>
          <w:szCs w:val="28"/>
        </w:rPr>
        <w:t xml:space="preserve"> сельсовета.</w:t>
      </w:r>
    </w:p>
    <w:p w:rsidR="0031646C" w:rsidRPr="0031646C" w:rsidRDefault="0031646C" w:rsidP="0031646C">
      <w:pPr>
        <w:spacing w:after="0"/>
        <w:jc w:val="both"/>
        <w:rPr>
          <w:rFonts w:ascii="Times New Roman" w:hAnsi="Times New Roman" w:cs="Times New Roman"/>
          <w:sz w:val="28"/>
          <w:szCs w:val="28"/>
        </w:rPr>
      </w:pPr>
    </w:p>
    <w:p w:rsidR="0031646C" w:rsidRPr="0031646C" w:rsidRDefault="0031646C" w:rsidP="0031646C">
      <w:pPr>
        <w:spacing w:after="0"/>
        <w:rPr>
          <w:rFonts w:ascii="Times New Roman" w:hAnsi="Times New Roman" w:cs="Times New Roman"/>
          <w:sz w:val="28"/>
          <w:szCs w:val="28"/>
        </w:rPr>
      </w:pPr>
    </w:p>
    <w:p w:rsidR="0031646C" w:rsidRPr="0031646C" w:rsidRDefault="0031646C" w:rsidP="0031646C">
      <w:pPr>
        <w:spacing w:after="0"/>
        <w:rPr>
          <w:rFonts w:ascii="Times New Roman" w:hAnsi="Times New Roman" w:cs="Times New Roman"/>
          <w:sz w:val="28"/>
          <w:szCs w:val="28"/>
        </w:rPr>
      </w:pPr>
    </w:p>
    <w:p w:rsidR="0031646C" w:rsidRPr="0031646C" w:rsidRDefault="0031646C" w:rsidP="0031646C">
      <w:pPr>
        <w:tabs>
          <w:tab w:val="left" w:pos="6936"/>
        </w:tabs>
        <w:spacing w:after="0"/>
        <w:rPr>
          <w:rFonts w:ascii="Times New Roman" w:hAnsi="Times New Roman" w:cs="Times New Roman"/>
          <w:sz w:val="28"/>
          <w:szCs w:val="28"/>
        </w:rPr>
      </w:pPr>
      <w:r w:rsidRPr="0031646C">
        <w:rPr>
          <w:rFonts w:ascii="Times New Roman" w:hAnsi="Times New Roman" w:cs="Times New Roman"/>
          <w:sz w:val="28"/>
          <w:szCs w:val="28"/>
        </w:rPr>
        <w:t>Председатель Совета</w:t>
      </w:r>
    </w:p>
    <w:p w:rsidR="0031646C" w:rsidRPr="0031646C" w:rsidRDefault="0031646C" w:rsidP="0031646C">
      <w:pPr>
        <w:tabs>
          <w:tab w:val="left" w:pos="6936"/>
        </w:tabs>
        <w:spacing w:after="0"/>
        <w:rPr>
          <w:rFonts w:ascii="Times New Roman" w:hAnsi="Times New Roman" w:cs="Times New Roman"/>
          <w:sz w:val="28"/>
          <w:szCs w:val="28"/>
        </w:rPr>
      </w:pPr>
      <w:r w:rsidRPr="0031646C">
        <w:rPr>
          <w:rFonts w:ascii="Times New Roman" w:hAnsi="Times New Roman" w:cs="Times New Roman"/>
          <w:sz w:val="28"/>
          <w:szCs w:val="28"/>
        </w:rPr>
        <w:t>депутатов сельсовета</w:t>
      </w:r>
      <w:r w:rsidRPr="0031646C">
        <w:rPr>
          <w:rFonts w:ascii="Times New Roman" w:hAnsi="Times New Roman" w:cs="Times New Roman"/>
          <w:sz w:val="28"/>
          <w:szCs w:val="28"/>
        </w:rPr>
        <w:tab/>
      </w:r>
      <w:r>
        <w:rPr>
          <w:rFonts w:ascii="Times New Roman" w:hAnsi="Times New Roman" w:cs="Times New Roman"/>
          <w:sz w:val="28"/>
          <w:szCs w:val="28"/>
        </w:rPr>
        <w:t>С.Я.Хакимова</w:t>
      </w:r>
    </w:p>
    <w:p w:rsidR="0031646C" w:rsidRPr="0031646C" w:rsidRDefault="0031646C" w:rsidP="0031646C">
      <w:pPr>
        <w:tabs>
          <w:tab w:val="left" w:pos="6936"/>
        </w:tabs>
        <w:spacing w:after="0"/>
        <w:rPr>
          <w:rFonts w:ascii="Times New Roman" w:hAnsi="Times New Roman" w:cs="Times New Roman"/>
          <w:sz w:val="28"/>
          <w:szCs w:val="28"/>
        </w:rPr>
      </w:pPr>
    </w:p>
    <w:p w:rsidR="0031646C" w:rsidRPr="0031646C" w:rsidRDefault="0031646C" w:rsidP="0031646C">
      <w:pPr>
        <w:spacing w:after="0"/>
        <w:jc w:val="both"/>
        <w:rPr>
          <w:rFonts w:ascii="Times New Roman" w:hAnsi="Times New Roman" w:cs="Times New Roman"/>
          <w:sz w:val="28"/>
          <w:szCs w:val="28"/>
        </w:rPr>
      </w:pPr>
    </w:p>
    <w:p w:rsidR="0031646C" w:rsidRPr="0031646C" w:rsidRDefault="0031646C" w:rsidP="0031646C">
      <w:pPr>
        <w:spacing w:after="0"/>
        <w:ind w:left="-142"/>
        <w:jc w:val="both"/>
        <w:rPr>
          <w:rFonts w:ascii="Times New Roman" w:hAnsi="Times New Roman" w:cs="Times New Roman"/>
          <w:sz w:val="28"/>
          <w:szCs w:val="28"/>
        </w:rPr>
      </w:pPr>
      <w:r w:rsidRPr="0031646C">
        <w:rPr>
          <w:rFonts w:ascii="Times New Roman" w:hAnsi="Times New Roman" w:cs="Times New Roman"/>
          <w:sz w:val="28"/>
          <w:szCs w:val="28"/>
        </w:rPr>
        <w:t xml:space="preserve">Разослано: администрации сельсовета, депутатам Совета депутатов, официальный сайт администрации сельсовета, прокуратуре района, в дело                                    </w:t>
      </w:r>
    </w:p>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ab/>
      </w:r>
      <w:r w:rsidRPr="0031646C">
        <w:rPr>
          <w:rFonts w:ascii="Times New Roman" w:hAnsi="Times New Roman" w:cs="Times New Roman"/>
          <w:sz w:val="28"/>
          <w:szCs w:val="28"/>
        </w:rPr>
        <w:tab/>
      </w:r>
      <w:r w:rsidRPr="0031646C">
        <w:rPr>
          <w:rFonts w:ascii="Times New Roman" w:hAnsi="Times New Roman" w:cs="Times New Roman"/>
          <w:sz w:val="28"/>
          <w:szCs w:val="28"/>
        </w:rPr>
        <w:tab/>
      </w:r>
      <w:r w:rsidRPr="0031646C">
        <w:rPr>
          <w:rFonts w:ascii="Times New Roman" w:hAnsi="Times New Roman" w:cs="Times New Roman"/>
          <w:sz w:val="28"/>
          <w:szCs w:val="28"/>
        </w:rPr>
        <w:tab/>
      </w:r>
      <w:r w:rsidRPr="0031646C">
        <w:rPr>
          <w:rFonts w:ascii="Times New Roman" w:hAnsi="Times New Roman" w:cs="Times New Roman"/>
          <w:sz w:val="28"/>
          <w:szCs w:val="28"/>
        </w:rPr>
        <w:tab/>
      </w:r>
    </w:p>
    <w:p w:rsidR="0031646C" w:rsidRPr="0031646C" w:rsidRDefault="0031646C" w:rsidP="0031646C">
      <w:pPr>
        <w:spacing w:after="0"/>
        <w:rPr>
          <w:rFonts w:ascii="Times New Roman" w:hAnsi="Times New Roman" w:cs="Times New Roman"/>
          <w:sz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Pr="0031646C" w:rsidRDefault="0031646C" w:rsidP="0031646C">
      <w:pPr>
        <w:spacing w:after="0"/>
        <w:ind w:left="4962"/>
        <w:rPr>
          <w:rFonts w:ascii="Times New Roman" w:hAnsi="Times New Roman" w:cs="Times New Roman"/>
          <w:sz w:val="28"/>
          <w:szCs w:val="28"/>
        </w:rPr>
      </w:pPr>
    </w:p>
    <w:p w:rsidR="0031646C" w:rsidRDefault="0031646C" w:rsidP="0031646C">
      <w:pPr>
        <w:spacing w:after="0"/>
        <w:jc w:val="both"/>
        <w:rPr>
          <w:rFonts w:ascii="Times New Roman" w:hAnsi="Times New Roman" w:cs="Times New Roman"/>
          <w:sz w:val="28"/>
          <w:szCs w:val="28"/>
        </w:rPr>
      </w:pPr>
    </w:p>
    <w:p w:rsidR="00BC12D9" w:rsidRDefault="00BC12D9" w:rsidP="0031646C">
      <w:pPr>
        <w:spacing w:after="0"/>
        <w:jc w:val="both"/>
        <w:rPr>
          <w:rFonts w:ascii="Times New Roman" w:hAnsi="Times New Roman" w:cs="Times New Roman"/>
          <w:sz w:val="28"/>
          <w:szCs w:val="28"/>
        </w:rPr>
      </w:pPr>
    </w:p>
    <w:p w:rsidR="00BC12D9" w:rsidRDefault="00BC12D9" w:rsidP="0031646C">
      <w:pPr>
        <w:spacing w:after="0"/>
        <w:jc w:val="both"/>
        <w:rPr>
          <w:rFonts w:ascii="Times New Roman" w:hAnsi="Times New Roman" w:cs="Times New Roman"/>
          <w:sz w:val="28"/>
          <w:szCs w:val="28"/>
        </w:rPr>
      </w:pPr>
    </w:p>
    <w:p w:rsidR="007477EA" w:rsidRDefault="007477EA" w:rsidP="0031646C">
      <w:pPr>
        <w:spacing w:after="0"/>
        <w:jc w:val="both"/>
        <w:rPr>
          <w:rFonts w:ascii="Times New Roman" w:hAnsi="Times New Roman" w:cs="Times New Roman"/>
          <w:sz w:val="28"/>
          <w:szCs w:val="28"/>
        </w:rPr>
      </w:pPr>
    </w:p>
    <w:p w:rsidR="007477EA" w:rsidRDefault="007477EA" w:rsidP="0031646C">
      <w:pPr>
        <w:spacing w:after="0"/>
        <w:jc w:val="both"/>
        <w:rPr>
          <w:rFonts w:ascii="Times New Roman" w:hAnsi="Times New Roman" w:cs="Times New Roman"/>
          <w:sz w:val="28"/>
          <w:szCs w:val="28"/>
        </w:rPr>
      </w:pPr>
    </w:p>
    <w:p w:rsidR="007477EA" w:rsidRDefault="007477EA" w:rsidP="0031646C">
      <w:pPr>
        <w:spacing w:after="0"/>
        <w:jc w:val="both"/>
        <w:rPr>
          <w:rFonts w:ascii="Times New Roman" w:hAnsi="Times New Roman" w:cs="Times New Roman"/>
          <w:sz w:val="28"/>
          <w:szCs w:val="28"/>
        </w:rPr>
      </w:pPr>
    </w:p>
    <w:p w:rsidR="007477EA" w:rsidRDefault="007477EA" w:rsidP="0031646C">
      <w:pPr>
        <w:spacing w:after="0"/>
        <w:jc w:val="both"/>
        <w:rPr>
          <w:rFonts w:ascii="Times New Roman" w:hAnsi="Times New Roman" w:cs="Times New Roman"/>
          <w:sz w:val="28"/>
          <w:szCs w:val="28"/>
        </w:rPr>
      </w:pPr>
    </w:p>
    <w:p w:rsidR="007477EA" w:rsidRDefault="007477EA" w:rsidP="0031646C">
      <w:pPr>
        <w:spacing w:after="0"/>
        <w:jc w:val="both"/>
        <w:rPr>
          <w:rFonts w:ascii="Times New Roman" w:hAnsi="Times New Roman" w:cs="Times New Roman"/>
          <w:sz w:val="28"/>
          <w:szCs w:val="28"/>
        </w:rPr>
      </w:pPr>
    </w:p>
    <w:p w:rsidR="0031646C" w:rsidRPr="0031646C" w:rsidRDefault="00020577" w:rsidP="0031646C">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1646C" w:rsidRPr="0031646C">
        <w:rPr>
          <w:rFonts w:ascii="Times New Roman" w:hAnsi="Times New Roman" w:cs="Times New Roman"/>
          <w:sz w:val="28"/>
          <w:szCs w:val="28"/>
        </w:rPr>
        <w:t xml:space="preserve">Приложение </w:t>
      </w:r>
    </w:p>
    <w:p w:rsidR="0031646C" w:rsidRPr="0031646C" w:rsidRDefault="0031646C" w:rsidP="0031646C">
      <w:pPr>
        <w:spacing w:after="0"/>
        <w:ind w:left="4962"/>
        <w:jc w:val="both"/>
        <w:rPr>
          <w:rFonts w:ascii="Times New Roman" w:hAnsi="Times New Roman" w:cs="Times New Roman"/>
          <w:sz w:val="28"/>
          <w:szCs w:val="28"/>
        </w:rPr>
      </w:pPr>
      <w:r w:rsidRPr="0031646C">
        <w:rPr>
          <w:rFonts w:ascii="Times New Roman" w:hAnsi="Times New Roman" w:cs="Times New Roman"/>
          <w:sz w:val="28"/>
          <w:szCs w:val="28"/>
        </w:rPr>
        <w:t>к решению Совета депутатов</w:t>
      </w:r>
    </w:p>
    <w:p w:rsidR="0031646C" w:rsidRPr="0031646C" w:rsidRDefault="0031646C" w:rsidP="0031646C">
      <w:pPr>
        <w:spacing w:after="0"/>
        <w:ind w:left="4962"/>
        <w:jc w:val="both"/>
        <w:rPr>
          <w:rFonts w:ascii="Times New Roman" w:hAnsi="Times New Roman" w:cs="Times New Roman"/>
          <w:sz w:val="28"/>
          <w:szCs w:val="28"/>
        </w:rPr>
      </w:pPr>
      <w:r w:rsidRPr="0031646C">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w:t>
      </w:r>
    </w:p>
    <w:p w:rsidR="0031646C" w:rsidRPr="0031646C" w:rsidRDefault="0031646C" w:rsidP="0031646C">
      <w:pPr>
        <w:spacing w:after="0"/>
        <w:ind w:left="4962"/>
        <w:jc w:val="both"/>
        <w:rPr>
          <w:rFonts w:ascii="Times New Roman" w:hAnsi="Times New Roman" w:cs="Times New Roman"/>
          <w:sz w:val="28"/>
          <w:szCs w:val="28"/>
        </w:rPr>
      </w:pPr>
      <w:r w:rsidRPr="0031646C">
        <w:rPr>
          <w:rFonts w:ascii="Times New Roman" w:hAnsi="Times New Roman" w:cs="Times New Roman"/>
          <w:sz w:val="28"/>
          <w:szCs w:val="28"/>
        </w:rPr>
        <w:t>Оренбургской области</w:t>
      </w:r>
    </w:p>
    <w:p w:rsidR="0031646C" w:rsidRPr="0031646C" w:rsidRDefault="0031646C" w:rsidP="0031646C">
      <w:pPr>
        <w:spacing w:after="0"/>
        <w:ind w:left="4962"/>
        <w:jc w:val="both"/>
        <w:rPr>
          <w:rFonts w:ascii="Times New Roman" w:hAnsi="Times New Roman" w:cs="Times New Roman"/>
          <w:sz w:val="28"/>
          <w:szCs w:val="28"/>
        </w:rPr>
      </w:pPr>
      <w:r w:rsidRPr="0031646C">
        <w:rPr>
          <w:rFonts w:ascii="Times New Roman" w:hAnsi="Times New Roman" w:cs="Times New Roman"/>
          <w:sz w:val="28"/>
          <w:szCs w:val="28"/>
        </w:rPr>
        <w:t xml:space="preserve">от </w:t>
      </w:r>
      <w:r>
        <w:rPr>
          <w:rFonts w:ascii="Times New Roman" w:hAnsi="Times New Roman" w:cs="Times New Roman"/>
          <w:sz w:val="28"/>
          <w:szCs w:val="28"/>
        </w:rPr>
        <w:t xml:space="preserve"> 20.10.2025 </w:t>
      </w:r>
      <w:r w:rsidRPr="0031646C">
        <w:rPr>
          <w:rFonts w:ascii="Times New Roman" w:hAnsi="Times New Roman" w:cs="Times New Roman"/>
          <w:sz w:val="28"/>
          <w:szCs w:val="28"/>
        </w:rPr>
        <w:t>года №</w:t>
      </w:r>
      <w:r>
        <w:rPr>
          <w:rFonts w:ascii="Times New Roman" w:hAnsi="Times New Roman" w:cs="Times New Roman"/>
          <w:sz w:val="28"/>
          <w:szCs w:val="28"/>
        </w:rPr>
        <w:t xml:space="preserve"> 6</w:t>
      </w:r>
    </w:p>
    <w:p w:rsidR="0031646C" w:rsidRPr="0031646C" w:rsidRDefault="0031646C" w:rsidP="0031646C">
      <w:pPr>
        <w:spacing w:after="0"/>
        <w:jc w:val="center"/>
        <w:rPr>
          <w:rFonts w:ascii="Times New Roman" w:hAnsi="Times New Roman" w:cs="Times New Roman"/>
          <w:b/>
          <w:sz w:val="36"/>
          <w:szCs w:val="36"/>
        </w:rPr>
      </w:pPr>
    </w:p>
    <w:p w:rsidR="0031646C" w:rsidRPr="0031646C" w:rsidRDefault="0031646C" w:rsidP="0031646C">
      <w:pPr>
        <w:spacing w:after="0"/>
        <w:jc w:val="center"/>
        <w:rPr>
          <w:rFonts w:ascii="Times New Roman" w:hAnsi="Times New Roman" w:cs="Times New Roman"/>
          <w:b/>
          <w:sz w:val="28"/>
          <w:szCs w:val="28"/>
        </w:rPr>
      </w:pPr>
      <w:r w:rsidRPr="0031646C">
        <w:rPr>
          <w:rFonts w:ascii="Times New Roman" w:hAnsi="Times New Roman" w:cs="Times New Roman"/>
          <w:b/>
          <w:sz w:val="28"/>
          <w:szCs w:val="28"/>
        </w:rPr>
        <w:t>РЕГЛАМЕНТ</w:t>
      </w:r>
    </w:p>
    <w:p w:rsidR="0031646C" w:rsidRPr="0031646C" w:rsidRDefault="0031646C" w:rsidP="0031646C">
      <w:pPr>
        <w:spacing w:after="0"/>
        <w:jc w:val="center"/>
        <w:rPr>
          <w:rFonts w:ascii="Times New Roman" w:hAnsi="Times New Roman" w:cs="Times New Roman"/>
          <w:b/>
          <w:sz w:val="28"/>
          <w:szCs w:val="28"/>
        </w:rPr>
      </w:pPr>
      <w:r w:rsidRPr="0031646C">
        <w:rPr>
          <w:rFonts w:ascii="Times New Roman" w:hAnsi="Times New Roman" w:cs="Times New Roman"/>
          <w:b/>
          <w:sz w:val="28"/>
          <w:szCs w:val="28"/>
        </w:rPr>
        <w:t xml:space="preserve">Совета депутатов муниципального образования </w:t>
      </w:r>
    </w:p>
    <w:p w:rsidR="0031646C" w:rsidRPr="0031646C" w:rsidRDefault="0031646C" w:rsidP="0031646C">
      <w:pPr>
        <w:spacing w:after="0"/>
        <w:jc w:val="center"/>
        <w:rPr>
          <w:rFonts w:ascii="Times New Roman" w:hAnsi="Times New Roman" w:cs="Times New Roman"/>
          <w:b/>
          <w:sz w:val="28"/>
          <w:szCs w:val="28"/>
        </w:rPr>
      </w:pPr>
      <w:proofErr w:type="spellStart"/>
      <w:r w:rsidRPr="0031646C">
        <w:rPr>
          <w:rFonts w:ascii="Times New Roman" w:hAnsi="Times New Roman" w:cs="Times New Roman"/>
          <w:b/>
          <w:sz w:val="28"/>
          <w:szCs w:val="28"/>
        </w:rPr>
        <w:t>Надеждинский</w:t>
      </w:r>
      <w:proofErr w:type="spellEnd"/>
      <w:r w:rsidRPr="0031646C">
        <w:rPr>
          <w:rFonts w:ascii="Times New Roman" w:hAnsi="Times New Roman" w:cs="Times New Roman"/>
          <w:b/>
          <w:sz w:val="28"/>
          <w:szCs w:val="28"/>
        </w:rPr>
        <w:t xml:space="preserve"> сельсовет </w:t>
      </w:r>
      <w:proofErr w:type="spellStart"/>
      <w:r w:rsidRPr="0031646C">
        <w:rPr>
          <w:rFonts w:ascii="Times New Roman" w:hAnsi="Times New Roman" w:cs="Times New Roman"/>
          <w:b/>
          <w:sz w:val="28"/>
          <w:szCs w:val="28"/>
        </w:rPr>
        <w:t>Саракташского</w:t>
      </w:r>
      <w:proofErr w:type="spellEnd"/>
      <w:r w:rsidRPr="0031646C">
        <w:rPr>
          <w:rFonts w:ascii="Times New Roman" w:hAnsi="Times New Roman" w:cs="Times New Roman"/>
          <w:b/>
          <w:sz w:val="28"/>
          <w:szCs w:val="28"/>
        </w:rPr>
        <w:t xml:space="preserve"> района</w:t>
      </w:r>
    </w:p>
    <w:p w:rsidR="0031646C" w:rsidRPr="0031646C" w:rsidRDefault="0031646C" w:rsidP="0031646C">
      <w:pPr>
        <w:spacing w:after="0"/>
        <w:jc w:val="center"/>
        <w:rPr>
          <w:rFonts w:ascii="Times New Roman" w:hAnsi="Times New Roman" w:cs="Times New Roman"/>
          <w:b/>
          <w:sz w:val="28"/>
          <w:szCs w:val="28"/>
        </w:rPr>
      </w:pPr>
      <w:r w:rsidRPr="0031646C">
        <w:rPr>
          <w:rFonts w:ascii="Times New Roman" w:hAnsi="Times New Roman" w:cs="Times New Roman"/>
          <w:b/>
          <w:sz w:val="28"/>
          <w:szCs w:val="28"/>
        </w:rPr>
        <w:t xml:space="preserve"> Оренбургской области</w:t>
      </w:r>
    </w:p>
    <w:p w:rsidR="0031646C" w:rsidRPr="0031646C" w:rsidRDefault="0031646C" w:rsidP="0031646C">
      <w:pPr>
        <w:spacing w:after="0"/>
        <w:jc w:val="center"/>
        <w:rPr>
          <w:rFonts w:ascii="Times New Roman" w:hAnsi="Times New Roman" w:cs="Times New Roman"/>
          <w:sz w:val="28"/>
          <w:szCs w:val="28"/>
        </w:rPr>
      </w:pPr>
    </w:p>
    <w:p w:rsidR="0031646C" w:rsidRPr="0031646C" w:rsidRDefault="0031646C" w:rsidP="0031646C">
      <w:pPr>
        <w:spacing w:after="0"/>
        <w:jc w:val="center"/>
        <w:rPr>
          <w:rFonts w:ascii="Times New Roman" w:hAnsi="Times New Roman" w:cs="Times New Roman"/>
          <w:b/>
          <w:sz w:val="28"/>
          <w:szCs w:val="28"/>
        </w:rPr>
      </w:pPr>
      <w:r w:rsidRPr="0031646C">
        <w:rPr>
          <w:rFonts w:ascii="Times New Roman" w:hAnsi="Times New Roman" w:cs="Times New Roman"/>
          <w:b/>
          <w:sz w:val="28"/>
          <w:szCs w:val="28"/>
        </w:rPr>
        <w:t>Содержание Регламента</w:t>
      </w:r>
    </w:p>
    <w:p w:rsidR="0031646C" w:rsidRPr="0031646C" w:rsidRDefault="0031646C" w:rsidP="0031646C">
      <w:pPr>
        <w:spacing w:after="0"/>
        <w:rPr>
          <w:rFonts w:ascii="Times New Roman" w:hAnsi="Times New Roman" w:cs="Times New Roman"/>
          <w:sz w:val="28"/>
          <w:szCs w:val="28"/>
        </w:rPr>
      </w:pPr>
    </w:p>
    <w:tbl>
      <w:tblPr>
        <w:tblW w:w="9180" w:type="dxa"/>
        <w:tblInd w:w="648" w:type="dxa"/>
        <w:tblLook w:val="01E0"/>
      </w:tblPr>
      <w:tblGrid>
        <w:gridCol w:w="1980"/>
        <w:gridCol w:w="360"/>
        <w:gridCol w:w="6840"/>
      </w:tblGrid>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r w:rsidRPr="0031646C">
              <w:rPr>
                <w:rFonts w:ascii="Times New Roman" w:hAnsi="Times New Roman" w:cs="Times New Roman"/>
                <w:b/>
                <w:sz w:val="28"/>
                <w:szCs w:val="28"/>
              </w:rPr>
              <w:t xml:space="preserve">Раздел </w:t>
            </w:r>
            <w:r w:rsidRPr="0031646C">
              <w:rPr>
                <w:rFonts w:ascii="Times New Roman" w:hAnsi="Times New Roman" w:cs="Times New Roman"/>
                <w:b/>
                <w:sz w:val="28"/>
                <w:szCs w:val="28"/>
                <w:lang w:val="en-US"/>
              </w:rPr>
              <w:t>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p>
        </w:tc>
        <w:tc>
          <w:tcPr>
            <w:tcW w:w="6840" w:type="dxa"/>
          </w:tcPr>
          <w:p w:rsidR="0031646C" w:rsidRPr="0031646C" w:rsidRDefault="0031646C" w:rsidP="0031646C">
            <w:pPr>
              <w:spacing w:after="0"/>
              <w:rPr>
                <w:rFonts w:ascii="Times New Roman" w:hAnsi="Times New Roman" w:cs="Times New Roman"/>
                <w:b/>
                <w:sz w:val="28"/>
                <w:szCs w:val="28"/>
              </w:rPr>
            </w:pPr>
            <w:r w:rsidRPr="0031646C">
              <w:rPr>
                <w:rFonts w:ascii="Times New Roman" w:hAnsi="Times New Roman" w:cs="Times New Roman"/>
                <w:b/>
                <w:sz w:val="28"/>
                <w:szCs w:val="28"/>
              </w:rPr>
              <w:t>Общие положения</w:t>
            </w:r>
          </w:p>
          <w:p w:rsidR="0031646C" w:rsidRPr="0031646C" w:rsidRDefault="0031646C" w:rsidP="0031646C">
            <w:pPr>
              <w:widowControl w:val="0"/>
              <w:autoSpaceDE w:val="0"/>
              <w:autoSpaceDN w:val="0"/>
              <w:adjustRightInd w:val="0"/>
              <w:spacing w:after="0"/>
              <w:rPr>
                <w:rFonts w:ascii="Times New Roman" w:hAnsi="Times New Roman" w:cs="Times New Roman"/>
                <w:b/>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r w:rsidRPr="0031646C">
              <w:rPr>
                <w:rFonts w:ascii="Times New Roman" w:hAnsi="Times New Roman" w:cs="Times New Roman"/>
                <w:b/>
                <w:sz w:val="28"/>
                <w:szCs w:val="28"/>
              </w:rPr>
              <w:t>Раздел II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p>
        </w:tc>
        <w:tc>
          <w:tcPr>
            <w:tcW w:w="6840" w:type="dxa"/>
          </w:tcPr>
          <w:p w:rsidR="0031646C" w:rsidRPr="0031646C" w:rsidRDefault="0031646C" w:rsidP="0031646C">
            <w:pPr>
              <w:spacing w:after="0"/>
              <w:rPr>
                <w:rFonts w:ascii="Times New Roman" w:hAnsi="Times New Roman" w:cs="Times New Roman"/>
                <w:b/>
                <w:sz w:val="28"/>
                <w:szCs w:val="28"/>
              </w:rPr>
            </w:pPr>
            <w:r w:rsidRPr="0031646C">
              <w:rPr>
                <w:rFonts w:ascii="Times New Roman" w:hAnsi="Times New Roman" w:cs="Times New Roman"/>
                <w:b/>
                <w:sz w:val="28"/>
                <w:szCs w:val="28"/>
              </w:rPr>
              <w:t>Внутреннее устройство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b/>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lang w:val="en-US"/>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Председатель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Заместитель председателя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III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Постоянные и временные депутатские комиссии, депутатские объединения</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IV</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Депутаты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lang w:val="en-US"/>
              </w:rPr>
            </w:pPr>
            <w:r w:rsidRPr="0031646C">
              <w:rPr>
                <w:rFonts w:ascii="Times New Roman" w:hAnsi="Times New Roman" w:cs="Times New Roman"/>
                <w:b/>
                <w:sz w:val="28"/>
                <w:szCs w:val="28"/>
              </w:rPr>
              <w:t>Раздел III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p>
        </w:tc>
        <w:tc>
          <w:tcPr>
            <w:tcW w:w="6840" w:type="dxa"/>
          </w:tcPr>
          <w:p w:rsidR="0031646C" w:rsidRPr="0031646C" w:rsidRDefault="0031646C" w:rsidP="0031646C">
            <w:pPr>
              <w:spacing w:after="0"/>
              <w:rPr>
                <w:rFonts w:ascii="Times New Roman" w:hAnsi="Times New Roman" w:cs="Times New Roman"/>
                <w:b/>
                <w:sz w:val="28"/>
                <w:szCs w:val="28"/>
              </w:rPr>
            </w:pPr>
            <w:r w:rsidRPr="0031646C">
              <w:rPr>
                <w:rFonts w:ascii="Times New Roman" w:hAnsi="Times New Roman" w:cs="Times New Roman"/>
                <w:b/>
                <w:sz w:val="28"/>
                <w:szCs w:val="28"/>
              </w:rPr>
              <w:t>Общий порядок работы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b/>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lang w:val="en-US"/>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Порядок проведения заседаний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Порядок голосования и принятия решения Совета</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r w:rsidRPr="0031646C">
              <w:rPr>
                <w:rFonts w:ascii="Times New Roman" w:hAnsi="Times New Roman" w:cs="Times New Roman"/>
                <w:sz w:val="28"/>
                <w:szCs w:val="28"/>
              </w:rPr>
              <w:t xml:space="preserve">Глава </w:t>
            </w:r>
            <w:r w:rsidRPr="0031646C">
              <w:rPr>
                <w:rFonts w:ascii="Times New Roman" w:hAnsi="Times New Roman" w:cs="Times New Roman"/>
                <w:sz w:val="28"/>
                <w:szCs w:val="28"/>
                <w:lang w:val="en-US"/>
              </w:rPr>
              <w:t>III</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Контроль за исполнением решений, принимаемых Советом депутатов</w:t>
            </w:r>
          </w:p>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r w:rsidRPr="0031646C">
              <w:rPr>
                <w:rFonts w:ascii="Times New Roman" w:hAnsi="Times New Roman" w:cs="Times New Roman"/>
                <w:sz w:val="28"/>
                <w:szCs w:val="28"/>
              </w:rPr>
              <w:t>Глава IV</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sz w:val="28"/>
                <w:szCs w:val="28"/>
              </w:rPr>
            </w:pPr>
          </w:p>
        </w:tc>
        <w:tc>
          <w:tcPr>
            <w:tcW w:w="6840" w:type="dxa"/>
          </w:tcPr>
          <w:p w:rsidR="0031646C" w:rsidRPr="0031646C" w:rsidRDefault="0031646C" w:rsidP="0031646C">
            <w:pPr>
              <w:spacing w:after="0"/>
              <w:rPr>
                <w:rFonts w:ascii="Times New Roman" w:hAnsi="Times New Roman" w:cs="Times New Roman"/>
                <w:sz w:val="28"/>
                <w:szCs w:val="28"/>
              </w:rPr>
            </w:pPr>
            <w:r w:rsidRPr="0031646C">
              <w:rPr>
                <w:rFonts w:ascii="Times New Roman" w:hAnsi="Times New Roman" w:cs="Times New Roman"/>
                <w:sz w:val="28"/>
                <w:szCs w:val="28"/>
              </w:rPr>
              <w:t>Протокол заседания Совета депутатов</w:t>
            </w:r>
          </w:p>
          <w:p w:rsidR="0031646C" w:rsidRPr="0031646C" w:rsidRDefault="0031646C" w:rsidP="0031646C">
            <w:pPr>
              <w:widowControl w:val="0"/>
              <w:autoSpaceDE w:val="0"/>
              <w:autoSpaceDN w:val="0"/>
              <w:adjustRightInd w:val="0"/>
              <w:spacing w:after="0"/>
              <w:rPr>
                <w:rFonts w:ascii="Times New Roman" w:hAnsi="Times New Roman" w:cs="Times New Roman"/>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lang w:val="en-US"/>
              </w:rPr>
            </w:pPr>
            <w:r w:rsidRPr="0031646C">
              <w:rPr>
                <w:rFonts w:ascii="Times New Roman" w:hAnsi="Times New Roman" w:cs="Times New Roman"/>
                <w:b/>
                <w:sz w:val="28"/>
                <w:szCs w:val="28"/>
              </w:rPr>
              <w:t>Раздел IV</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p>
        </w:tc>
        <w:tc>
          <w:tcPr>
            <w:tcW w:w="6840" w:type="dxa"/>
          </w:tcPr>
          <w:p w:rsidR="0031646C" w:rsidRPr="0031646C" w:rsidRDefault="0031646C" w:rsidP="0031646C">
            <w:pPr>
              <w:spacing w:after="0"/>
              <w:rPr>
                <w:rFonts w:ascii="Times New Roman" w:hAnsi="Times New Roman" w:cs="Times New Roman"/>
                <w:b/>
                <w:sz w:val="28"/>
                <w:szCs w:val="28"/>
              </w:rPr>
            </w:pPr>
            <w:r w:rsidRPr="0031646C">
              <w:rPr>
                <w:rFonts w:ascii="Times New Roman" w:hAnsi="Times New Roman" w:cs="Times New Roman"/>
                <w:b/>
                <w:sz w:val="28"/>
                <w:szCs w:val="28"/>
              </w:rPr>
              <w:t>Соблюдение Регламента и ответственность за его нарушение</w:t>
            </w:r>
          </w:p>
          <w:p w:rsidR="0031646C" w:rsidRPr="0031646C" w:rsidRDefault="0031646C" w:rsidP="0031646C">
            <w:pPr>
              <w:widowControl w:val="0"/>
              <w:autoSpaceDE w:val="0"/>
              <w:autoSpaceDN w:val="0"/>
              <w:adjustRightInd w:val="0"/>
              <w:spacing w:after="0"/>
              <w:rPr>
                <w:rFonts w:ascii="Times New Roman" w:hAnsi="Times New Roman" w:cs="Times New Roman"/>
                <w:b/>
                <w:sz w:val="16"/>
                <w:szCs w:val="16"/>
              </w:rPr>
            </w:pPr>
          </w:p>
        </w:tc>
      </w:tr>
      <w:tr w:rsidR="0031646C" w:rsidRPr="0031646C" w:rsidTr="007477EA">
        <w:tc>
          <w:tcPr>
            <w:tcW w:w="198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r w:rsidRPr="0031646C">
              <w:rPr>
                <w:rFonts w:ascii="Times New Roman" w:hAnsi="Times New Roman" w:cs="Times New Roman"/>
                <w:b/>
                <w:sz w:val="28"/>
                <w:szCs w:val="28"/>
              </w:rPr>
              <w:t>Раздел V</w:t>
            </w:r>
          </w:p>
        </w:tc>
        <w:tc>
          <w:tcPr>
            <w:tcW w:w="36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p>
        </w:tc>
        <w:tc>
          <w:tcPr>
            <w:tcW w:w="6840" w:type="dxa"/>
          </w:tcPr>
          <w:p w:rsidR="0031646C" w:rsidRPr="0031646C" w:rsidRDefault="0031646C" w:rsidP="0031646C">
            <w:pPr>
              <w:widowControl w:val="0"/>
              <w:autoSpaceDE w:val="0"/>
              <w:autoSpaceDN w:val="0"/>
              <w:adjustRightInd w:val="0"/>
              <w:spacing w:after="0"/>
              <w:rPr>
                <w:rFonts w:ascii="Times New Roman" w:hAnsi="Times New Roman" w:cs="Times New Roman"/>
                <w:b/>
                <w:sz w:val="28"/>
                <w:szCs w:val="28"/>
              </w:rPr>
            </w:pPr>
            <w:r w:rsidRPr="0031646C">
              <w:rPr>
                <w:rFonts w:ascii="Times New Roman" w:hAnsi="Times New Roman" w:cs="Times New Roman"/>
                <w:b/>
                <w:sz w:val="28"/>
                <w:szCs w:val="28"/>
              </w:rPr>
              <w:t>Заключительные положения</w:t>
            </w:r>
          </w:p>
        </w:tc>
      </w:tr>
    </w:tbl>
    <w:p w:rsidR="0031646C" w:rsidRPr="0031646C" w:rsidRDefault="0031646C" w:rsidP="0031646C">
      <w:pPr>
        <w:spacing w:after="0"/>
        <w:rPr>
          <w:rFonts w:ascii="Times New Roman" w:hAnsi="Times New Roman" w:cs="Times New Roman"/>
          <w:sz w:val="28"/>
          <w:szCs w:val="28"/>
        </w:rPr>
      </w:pPr>
    </w:p>
    <w:p w:rsidR="0031646C" w:rsidRPr="0031646C" w:rsidRDefault="0031646C" w:rsidP="0031646C">
      <w:pPr>
        <w:pStyle w:val="2"/>
        <w:rPr>
          <w:b/>
          <w:bCs/>
        </w:rPr>
      </w:pPr>
      <w:r w:rsidRPr="0031646C">
        <w:rPr>
          <w:b/>
          <w:bCs/>
        </w:rPr>
        <w:t>Р Е Г Л А М Е Н Т</w:t>
      </w:r>
    </w:p>
    <w:p w:rsidR="0031646C" w:rsidRPr="0031646C" w:rsidRDefault="0031646C" w:rsidP="0031646C">
      <w:pPr>
        <w:spacing w:after="0"/>
        <w:jc w:val="center"/>
        <w:rPr>
          <w:rFonts w:ascii="Times New Roman" w:hAnsi="Times New Roman" w:cs="Times New Roman"/>
          <w:b/>
          <w:sz w:val="28"/>
          <w:szCs w:val="28"/>
        </w:rPr>
      </w:pPr>
      <w:r w:rsidRPr="0031646C">
        <w:rPr>
          <w:rFonts w:ascii="Times New Roman" w:hAnsi="Times New Roman" w:cs="Times New Roman"/>
          <w:b/>
          <w:sz w:val="28"/>
          <w:szCs w:val="28"/>
        </w:rPr>
        <w:t xml:space="preserve">Совета депутатов муниципального образования </w:t>
      </w:r>
      <w:proofErr w:type="spellStart"/>
      <w:r w:rsidRPr="0031646C">
        <w:rPr>
          <w:rFonts w:ascii="Times New Roman" w:hAnsi="Times New Roman" w:cs="Times New Roman"/>
          <w:b/>
          <w:sz w:val="28"/>
          <w:szCs w:val="28"/>
        </w:rPr>
        <w:t>Надеждинский</w:t>
      </w:r>
      <w:proofErr w:type="spellEnd"/>
      <w:r w:rsidRPr="0031646C">
        <w:rPr>
          <w:rFonts w:ascii="Times New Roman" w:hAnsi="Times New Roman" w:cs="Times New Roman"/>
          <w:b/>
          <w:sz w:val="28"/>
          <w:szCs w:val="28"/>
        </w:rPr>
        <w:t xml:space="preserve"> сельсовет </w:t>
      </w:r>
      <w:proofErr w:type="spellStart"/>
      <w:r w:rsidRPr="0031646C">
        <w:rPr>
          <w:rFonts w:ascii="Times New Roman" w:hAnsi="Times New Roman" w:cs="Times New Roman"/>
          <w:b/>
          <w:sz w:val="28"/>
          <w:szCs w:val="28"/>
        </w:rPr>
        <w:t>Саракташского</w:t>
      </w:r>
      <w:proofErr w:type="spellEnd"/>
      <w:r w:rsidRPr="0031646C">
        <w:rPr>
          <w:rFonts w:ascii="Times New Roman" w:hAnsi="Times New Roman" w:cs="Times New Roman"/>
          <w:b/>
          <w:sz w:val="28"/>
          <w:szCs w:val="28"/>
        </w:rPr>
        <w:t xml:space="preserve"> района Оренбургской области</w:t>
      </w:r>
    </w:p>
    <w:p w:rsidR="0031646C" w:rsidRPr="0031646C" w:rsidRDefault="0031646C" w:rsidP="0031646C">
      <w:pPr>
        <w:spacing w:after="0"/>
        <w:rPr>
          <w:rFonts w:ascii="Times New Roman" w:hAnsi="Times New Roman" w:cs="Times New Roman"/>
          <w:sz w:val="28"/>
          <w:szCs w:val="28"/>
        </w:rPr>
      </w:pPr>
    </w:p>
    <w:p w:rsidR="0031646C" w:rsidRPr="0031646C" w:rsidRDefault="0031646C" w:rsidP="0031646C">
      <w:pPr>
        <w:pStyle w:val="3"/>
      </w:pPr>
      <w:r w:rsidRPr="0031646C">
        <w:t>РАЗДЕЛ 1. ОБЩИЕ ПОЛОЖЕНИЯ</w:t>
      </w:r>
    </w:p>
    <w:p w:rsidR="0031646C" w:rsidRPr="0031646C" w:rsidRDefault="0031646C" w:rsidP="0031646C">
      <w:pPr>
        <w:spacing w:after="0"/>
        <w:rPr>
          <w:rFonts w:ascii="Times New Roman" w:hAnsi="Times New Roman" w:cs="Times New Roman"/>
        </w:rPr>
      </w:pP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Регламент Совета депутатов муниципального образования </w:t>
      </w:r>
      <w:proofErr w:type="spellStart"/>
      <w:r w:rsidRPr="0031646C">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w:t>
      </w:r>
      <w:proofErr w:type="spellStart"/>
      <w:r w:rsidRPr="0031646C">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(далее-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w:t>
      </w:r>
      <w:proofErr w:type="spellStart"/>
      <w:r w:rsidRPr="0031646C">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31646C" w:rsidRPr="0031646C" w:rsidRDefault="0031646C" w:rsidP="003A0D02">
      <w:pPr>
        <w:spacing w:after="0" w:line="240" w:lineRule="auto"/>
        <w:ind w:firstLine="709"/>
        <w:jc w:val="both"/>
        <w:rPr>
          <w:rFonts w:ascii="Times New Roman" w:hAnsi="Times New Roman" w:cs="Times New Roman"/>
          <w:sz w:val="16"/>
          <w:szCs w:val="16"/>
        </w:rPr>
      </w:pPr>
      <w:r w:rsidRPr="0031646C">
        <w:rPr>
          <w:rFonts w:ascii="Times New Roman" w:hAnsi="Times New Roman" w:cs="Times New Roman"/>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31646C" w:rsidRPr="0031646C" w:rsidRDefault="0031646C" w:rsidP="003A0D02">
      <w:pPr>
        <w:spacing w:after="0" w:line="240" w:lineRule="auto"/>
        <w:ind w:firstLine="709"/>
        <w:jc w:val="both"/>
        <w:rPr>
          <w:rFonts w:ascii="Times New Roman" w:hAnsi="Times New Roman" w:cs="Times New Roman"/>
          <w:bCs/>
          <w:sz w:val="28"/>
          <w:szCs w:val="28"/>
        </w:rPr>
      </w:pPr>
    </w:p>
    <w:p w:rsidR="0031646C" w:rsidRPr="0031646C" w:rsidRDefault="0031646C" w:rsidP="003A0D02">
      <w:pPr>
        <w:spacing w:after="0" w:line="240" w:lineRule="auto"/>
        <w:ind w:firstLine="709"/>
        <w:jc w:val="both"/>
        <w:rPr>
          <w:rFonts w:ascii="Times New Roman" w:hAnsi="Times New Roman" w:cs="Times New Roman"/>
          <w:bCs/>
          <w:sz w:val="28"/>
          <w:szCs w:val="28"/>
        </w:rPr>
      </w:pPr>
      <w:r w:rsidRPr="0031646C">
        <w:rPr>
          <w:rFonts w:ascii="Times New Roman" w:hAnsi="Times New Roman" w:cs="Times New Roman"/>
          <w:bCs/>
          <w:sz w:val="28"/>
          <w:szCs w:val="28"/>
        </w:rPr>
        <w:t>Статья 1.</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1. Совет депутатов муниципального образования </w:t>
      </w:r>
      <w:proofErr w:type="spellStart"/>
      <w:r w:rsidRPr="0031646C">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(далее - Совет депутатов) является представительным органом местного самоуправления муниципального образования </w:t>
      </w:r>
      <w:proofErr w:type="spellStart"/>
      <w:r w:rsidRPr="0031646C">
        <w:rPr>
          <w:rFonts w:ascii="Times New Roman" w:hAnsi="Times New Roman" w:cs="Times New Roman"/>
          <w:sz w:val="28"/>
          <w:szCs w:val="28"/>
        </w:rPr>
        <w:t>Надеждинский</w:t>
      </w:r>
      <w:proofErr w:type="spellEnd"/>
      <w:r w:rsidRPr="0031646C">
        <w:rPr>
          <w:rFonts w:ascii="Times New Roman" w:hAnsi="Times New Roman" w:cs="Times New Roman"/>
          <w:sz w:val="28"/>
          <w:szCs w:val="28"/>
        </w:rPr>
        <w:t xml:space="preserve"> сельсовет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(далее – муниципальное образование), наделённым собственными полномочиями по решению вопросов местного значения.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2. Совет депутатов сельсовета состоит из </w:t>
      </w:r>
      <w:r w:rsidRPr="00E52679">
        <w:rPr>
          <w:rFonts w:ascii="Times New Roman" w:hAnsi="Times New Roman" w:cs="Times New Roman"/>
          <w:sz w:val="28"/>
          <w:szCs w:val="28"/>
        </w:rPr>
        <w:t>7</w:t>
      </w:r>
      <w:r w:rsidRPr="0031646C">
        <w:rPr>
          <w:rFonts w:ascii="Times New Roman" w:hAnsi="Times New Roman" w:cs="Times New Roman"/>
          <w:sz w:val="28"/>
          <w:szCs w:val="28"/>
        </w:rPr>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4. Началом работы Совета депутатов нового созыва следует считать первый день его заседания. </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lastRenderedPageBreak/>
        <w:t xml:space="preserve">6. Место нахождения Совета депутатов: </w:t>
      </w:r>
      <w:r w:rsidR="00E52679" w:rsidRPr="00E52679">
        <w:rPr>
          <w:rFonts w:ascii="Times New Roman" w:hAnsi="Times New Roman" w:cs="Times New Roman"/>
          <w:sz w:val="28"/>
          <w:szCs w:val="28"/>
        </w:rPr>
        <w:t>462117</w:t>
      </w:r>
      <w:r w:rsidRPr="00E52679">
        <w:rPr>
          <w:rFonts w:ascii="Times New Roman" w:hAnsi="Times New Roman" w:cs="Times New Roman"/>
          <w:sz w:val="28"/>
          <w:szCs w:val="28"/>
        </w:rPr>
        <w:t xml:space="preserve">, Оренбургская область, </w:t>
      </w:r>
      <w:proofErr w:type="spellStart"/>
      <w:r w:rsidRPr="00E52679">
        <w:rPr>
          <w:rFonts w:ascii="Times New Roman" w:hAnsi="Times New Roman" w:cs="Times New Roman"/>
          <w:sz w:val="28"/>
          <w:szCs w:val="28"/>
        </w:rPr>
        <w:t>Саракташский</w:t>
      </w:r>
      <w:proofErr w:type="spellEnd"/>
      <w:r w:rsidRPr="00E52679">
        <w:rPr>
          <w:rFonts w:ascii="Times New Roman" w:hAnsi="Times New Roman" w:cs="Times New Roman"/>
          <w:sz w:val="28"/>
          <w:szCs w:val="28"/>
        </w:rPr>
        <w:t xml:space="preserve"> район, село </w:t>
      </w:r>
      <w:proofErr w:type="spellStart"/>
      <w:r w:rsidR="00E52679" w:rsidRPr="00E52679">
        <w:rPr>
          <w:rFonts w:ascii="Times New Roman" w:hAnsi="Times New Roman" w:cs="Times New Roman"/>
          <w:sz w:val="28"/>
          <w:szCs w:val="28"/>
        </w:rPr>
        <w:t>Надеждинка</w:t>
      </w:r>
      <w:proofErr w:type="spellEnd"/>
      <w:r w:rsidRPr="00E52679">
        <w:rPr>
          <w:rFonts w:ascii="Times New Roman" w:hAnsi="Times New Roman" w:cs="Times New Roman"/>
          <w:sz w:val="28"/>
          <w:szCs w:val="28"/>
        </w:rPr>
        <w:t xml:space="preserve">, улица </w:t>
      </w:r>
      <w:r w:rsidR="00E52679" w:rsidRPr="00E52679">
        <w:rPr>
          <w:rFonts w:ascii="Times New Roman" w:hAnsi="Times New Roman" w:cs="Times New Roman"/>
          <w:sz w:val="28"/>
          <w:szCs w:val="28"/>
        </w:rPr>
        <w:t>Центральная, 57</w:t>
      </w:r>
      <w:r w:rsidRPr="00E52679">
        <w:rPr>
          <w:rFonts w:ascii="Times New Roman" w:hAnsi="Times New Roman" w:cs="Times New Roman"/>
          <w:sz w:val="28"/>
          <w:szCs w:val="28"/>
        </w:rPr>
        <w:t>.</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7. Полное наименование Совета депутатов – Совет депутатов муниципального образования </w:t>
      </w:r>
      <w:proofErr w:type="spellStart"/>
      <w:r w:rsidR="00E52679" w:rsidRPr="00E52679">
        <w:rPr>
          <w:rFonts w:ascii="Times New Roman" w:hAnsi="Times New Roman" w:cs="Times New Roman"/>
          <w:sz w:val="28"/>
          <w:szCs w:val="28"/>
        </w:rPr>
        <w:t>Надеждинский</w:t>
      </w:r>
      <w:proofErr w:type="spellEnd"/>
      <w:r w:rsidRPr="00E52679">
        <w:rPr>
          <w:rFonts w:ascii="Times New Roman" w:hAnsi="Times New Roman" w:cs="Times New Roman"/>
          <w:sz w:val="28"/>
          <w:szCs w:val="28"/>
        </w:rPr>
        <w:t xml:space="preserve"> </w:t>
      </w:r>
      <w:proofErr w:type="spellStart"/>
      <w:r w:rsidRPr="00E52679">
        <w:rPr>
          <w:rFonts w:ascii="Times New Roman" w:hAnsi="Times New Roman" w:cs="Times New Roman"/>
          <w:sz w:val="28"/>
          <w:szCs w:val="28"/>
        </w:rPr>
        <w:t>сельсовет</w:t>
      </w:r>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Оренбургской области. Сокращённое наименование – Совет депутатов </w:t>
      </w:r>
      <w:proofErr w:type="spellStart"/>
      <w:r w:rsidR="00E52679" w:rsidRPr="00E52679">
        <w:rPr>
          <w:rFonts w:ascii="Times New Roman" w:hAnsi="Times New Roman" w:cs="Times New Roman"/>
          <w:sz w:val="28"/>
          <w:szCs w:val="28"/>
        </w:rPr>
        <w:t>Надеждинского</w:t>
      </w:r>
      <w:proofErr w:type="spellEnd"/>
      <w:r w:rsidRPr="00E52679">
        <w:rPr>
          <w:rFonts w:ascii="Times New Roman" w:hAnsi="Times New Roman" w:cs="Times New Roman"/>
          <w:sz w:val="28"/>
          <w:szCs w:val="28"/>
        </w:rPr>
        <w:t xml:space="preserve"> сельсовета.</w:t>
      </w:r>
      <w:r w:rsidRPr="0031646C">
        <w:rPr>
          <w:rFonts w:ascii="Times New Roman" w:hAnsi="Times New Roman" w:cs="Times New Roman"/>
          <w:sz w:val="28"/>
          <w:szCs w:val="28"/>
        </w:rPr>
        <w:t xml:space="preserve"> Полное и сокращённое наименование применяются как равнозначные и имеют одинаковую юридическую силу.</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8.Полномочия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9. Досрочное прекращение полномочий Совета депутатов влечет за собой досрочное прекращение полномочий его депутатов.</w:t>
      </w:r>
    </w:p>
    <w:p w:rsidR="0031646C" w:rsidRPr="0031646C" w:rsidRDefault="0031646C" w:rsidP="009702BD">
      <w:pPr>
        <w:spacing w:after="0" w:line="240" w:lineRule="auto"/>
        <w:jc w:val="both"/>
        <w:rPr>
          <w:rFonts w:ascii="Times New Roman" w:hAnsi="Times New Roman" w:cs="Times New Roman"/>
          <w:sz w:val="16"/>
          <w:szCs w:val="16"/>
        </w:rPr>
      </w:pPr>
    </w:p>
    <w:p w:rsidR="0031646C" w:rsidRPr="009702BD" w:rsidRDefault="009702BD" w:rsidP="009702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Статья 2.</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1. Деятельность Совета депутатов основывается на принципах:</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законности;</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обеспечения прав, свобод и законных интересов населения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политического многообразия и многопартийности;</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четкого разграничения своих полномочий с полномочиями главы муниципального образования, администрацией сельского поселения;</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самостоятельности и независимости в решении вопросов, относящихся к компетенции Совета депутатов;</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коллективного, свободного обсуждения и решения вопросов, отнесенных к ведению Совета депутатов;</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bCs/>
          <w:sz w:val="28"/>
          <w:szCs w:val="28"/>
        </w:rPr>
      </w:pPr>
      <w:r w:rsidRPr="0031646C">
        <w:rPr>
          <w:rFonts w:ascii="Times New Roman" w:hAnsi="Times New Roman" w:cs="Times New Roman"/>
          <w:bCs/>
          <w:sz w:val="28"/>
          <w:szCs w:val="28"/>
        </w:rPr>
        <w:t>- гласности и учёта общественного мнения.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2. Совет депутатов осуществляет свои полномочия в соответствии с Конституцией Российской Федерации, законодательствомРоссийской Федерации и Оренбургской области, Уставом муниципального образования, правовыми актами Совета депутатов и настоящим Регламентом.</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31646C" w:rsidRPr="0031646C" w:rsidRDefault="0031646C" w:rsidP="003A0D02">
      <w:pPr>
        <w:pStyle w:val="a3"/>
        <w:ind w:firstLine="567"/>
        <w:rPr>
          <w:szCs w:val="28"/>
        </w:rPr>
      </w:pPr>
      <w:r w:rsidRPr="0031646C">
        <w:t>4. Деятельность Совета депутатов организуется в соответствии с ежегодным планом работы, утверждаемом решением Совета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5. Организацию деятельности Совета депутатов осуществляет председатель Совета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6. Совет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lastRenderedPageBreak/>
        <w:t>Постоянные депутатские комиссии во всей своей деятельности подконтрольны и подотчетны Совет</w:t>
      </w:r>
      <w:r w:rsidR="003A0D02">
        <w:rPr>
          <w:rFonts w:ascii="Times New Roman" w:hAnsi="Times New Roman" w:cs="Times New Roman"/>
          <w:sz w:val="28"/>
          <w:szCs w:val="28"/>
        </w:rPr>
        <w:t>у</w:t>
      </w:r>
      <w:r w:rsidRPr="0031646C">
        <w:rPr>
          <w:rFonts w:ascii="Times New Roman" w:hAnsi="Times New Roman" w:cs="Times New Roman"/>
          <w:sz w:val="28"/>
          <w:szCs w:val="28"/>
        </w:rPr>
        <w:t xml:space="preserve">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7. Для рассмотрения отдельных вопросов могут создаваться депутатские комиссии, рабочие группы.</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5" w:history="1">
        <w:r w:rsidRPr="0031646C">
          <w:rPr>
            <w:rFonts w:ascii="Times New Roman" w:hAnsi="Times New Roman" w:cs="Times New Roman"/>
            <w:color w:val="0000FF"/>
            <w:sz w:val="28"/>
            <w:szCs w:val="28"/>
          </w:rPr>
          <w:t>Уставом</w:t>
        </w:r>
      </w:hyperlink>
      <w:r w:rsidRPr="0031646C">
        <w:rPr>
          <w:rFonts w:ascii="Times New Roman" w:hAnsi="Times New Roman" w:cs="Times New Roman"/>
          <w:sz w:val="28"/>
          <w:szCs w:val="28"/>
        </w:rPr>
        <w:t xml:space="preserve"> муниципального образования, настоящим Регламентом и иными правовыми актами Совета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10. Совет депутатов информируют избирателей о своей деятельности во время встреч с ними, а также через средства массовой информации.</w:t>
      </w:r>
    </w:p>
    <w:p w:rsidR="0031646C" w:rsidRPr="0031646C" w:rsidRDefault="0031646C" w:rsidP="003A0D02">
      <w:pPr>
        <w:pStyle w:val="a3"/>
        <w:ind w:firstLine="709"/>
        <w:rPr>
          <w:sz w:val="16"/>
          <w:szCs w:val="16"/>
        </w:rPr>
      </w:pPr>
    </w:p>
    <w:p w:rsidR="0031646C" w:rsidRPr="0031646C" w:rsidRDefault="0031646C" w:rsidP="003A0D02">
      <w:pPr>
        <w:pStyle w:val="2"/>
        <w:ind w:firstLine="709"/>
        <w:rPr>
          <w:b/>
          <w:bCs/>
        </w:rPr>
      </w:pPr>
      <w:r w:rsidRPr="0031646C">
        <w:rPr>
          <w:b/>
          <w:bCs/>
        </w:rPr>
        <w:t xml:space="preserve">РАЗДЕЛ </w:t>
      </w:r>
      <w:r w:rsidRPr="0031646C">
        <w:rPr>
          <w:b/>
          <w:bCs/>
          <w:lang w:val="en-US"/>
        </w:rPr>
        <w:t>II</w:t>
      </w:r>
      <w:r w:rsidRPr="0031646C">
        <w:rPr>
          <w:b/>
          <w:bCs/>
        </w:rPr>
        <w:t>.ВНУТРЕННЕЕ УСТРОЙСТВО СОВЕТА ДЕПУТАТОВ</w:t>
      </w:r>
    </w:p>
    <w:p w:rsidR="0031646C" w:rsidRPr="0031646C" w:rsidRDefault="0031646C" w:rsidP="003A0D02">
      <w:pPr>
        <w:spacing w:after="0" w:line="240" w:lineRule="auto"/>
        <w:ind w:firstLine="709"/>
        <w:jc w:val="center"/>
        <w:rPr>
          <w:rFonts w:ascii="Times New Roman" w:hAnsi="Times New Roman" w:cs="Times New Roman"/>
          <w:b/>
          <w:bCs/>
          <w:sz w:val="28"/>
          <w:szCs w:val="28"/>
        </w:rPr>
      </w:pPr>
    </w:p>
    <w:p w:rsidR="0031646C" w:rsidRPr="0031646C" w:rsidRDefault="0031646C" w:rsidP="003A0D02">
      <w:pPr>
        <w:spacing w:after="0" w:line="240" w:lineRule="auto"/>
        <w:ind w:firstLine="709"/>
        <w:jc w:val="center"/>
        <w:rPr>
          <w:rFonts w:ascii="Times New Roman" w:hAnsi="Times New Roman" w:cs="Times New Roman"/>
          <w:b/>
          <w:bCs/>
          <w:sz w:val="28"/>
          <w:szCs w:val="28"/>
        </w:rPr>
      </w:pPr>
      <w:r w:rsidRPr="0031646C">
        <w:rPr>
          <w:rFonts w:ascii="Times New Roman" w:hAnsi="Times New Roman" w:cs="Times New Roman"/>
          <w:b/>
          <w:bCs/>
          <w:sz w:val="28"/>
          <w:szCs w:val="28"/>
        </w:rPr>
        <w:t xml:space="preserve">Глава </w:t>
      </w:r>
      <w:r w:rsidRPr="0031646C">
        <w:rPr>
          <w:rFonts w:ascii="Times New Roman" w:hAnsi="Times New Roman" w:cs="Times New Roman"/>
          <w:b/>
          <w:bCs/>
          <w:sz w:val="28"/>
          <w:szCs w:val="28"/>
          <w:lang w:val="en-US"/>
        </w:rPr>
        <w:t>I</w:t>
      </w:r>
      <w:r w:rsidRPr="0031646C">
        <w:rPr>
          <w:rFonts w:ascii="Times New Roman" w:hAnsi="Times New Roman" w:cs="Times New Roman"/>
          <w:b/>
          <w:bCs/>
          <w:sz w:val="28"/>
          <w:szCs w:val="28"/>
        </w:rPr>
        <w:t>. Председатель Совета депутатов</w:t>
      </w:r>
    </w:p>
    <w:p w:rsidR="0031646C" w:rsidRPr="0031646C" w:rsidRDefault="0031646C" w:rsidP="003A0D02">
      <w:pPr>
        <w:spacing w:after="0" w:line="240" w:lineRule="auto"/>
        <w:ind w:firstLine="709"/>
        <w:jc w:val="center"/>
        <w:rPr>
          <w:rFonts w:ascii="Times New Roman" w:hAnsi="Times New Roman" w:cs="Times New Roman"/>
          <w:b/>
          <w:bCs/>
          <w:sz w:val="16"/>
          <w:szCs w:val="16"/>
        </w:rPr>
      </w:pPr>
    </w:p>
    <w:p w:rsidR="0031646C" w:rsidRPr="009702BD" w:rsidRDefault="0031646C" w:rsidP="009702BD">
      <w:pPr>
        <w:pStyle w:val="a3"/>
        <w:ind w:firstLine="709"/>
        <w:rPr>
          <w:bCs/>
          <w:szCs w:val="28"/>
        </w:rPr>
      </w:pPr>
      <w:r w:rsidRPr="0031646C">
        <w:rPr>
          <w:bCs/>
        </w:rPr>
        <w:t>Статья 3.</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В случае досрочного прекращения полномочий председателя Советадепутатов, председатель Советадепутатов избирается на ближайшем заседании Советадепутатов.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4. Кандидат вправе заявить самоотвод, который принимается без обсуждения и голосования.</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lastRenderedPageBreak/>
        <w:t>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9. Председатель Совета депутатов избирается на срок полномочий Совета депутатов и осуществляет свои полномочия на непостоянной основе.</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10. Об избрании председателя Совета депутатов принимается решение Совета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11. Полномочия председателя Совета депутатов начинаются со дня его избрания и прекращаются со дня начала работы Совета депутатов нового созыва.</w:t>
      </w:r>
    </w:p>
    <w:p w:rsidR="0031646C" w:rsidRPr="0031646C" w:rsidRDefault="0031646C" w:rsidP="003A0D02">
      <w:pPr>
        <w:spacing w:after="0" w:line="240" w:lineRule="auto"/>
        <w:ind w:firstLine="567"/>
        <w:jc w:val="both"/>
        <w:rPr>
          <w:rFonts w:ascii="Times New Roman" w:hAnsi="Times New Roman" w:cs="Times New Roman"/>
          <w:bCs/>
          <w:sz w:val="28"/>
          <w:szCs w:val="28"/>
        </w:rPr>
      </w:pPr>
    </w:p>
    <w:p w:rsidR="0031646C" w:rsidRPr="009702BD" w:rsidRDefault="009702BD" w:rsidP="009702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Статья 4.</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Председатель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принимает меры по обеспечению гласности в работе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осуществляет приём граждан;</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ведёт заседания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готовит проекты планов работы Совета депутатов и представляет их на утверждение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b/>
          <w:sz w:val="28"/>
          <w:szCs w:val="28"/>
        </w:rPr>
        <w:lastRenderedPageBreak/>
        <w:t xml:space="preserve">- </w:t>
      </w:r>
      <w:r w:rsidRPr="0031646C">
        <w:rPr>
          <w:rFonts w:ascii="Times New Roman" w:hAnsi="Times New Roman" w:cs="Times New Roman"/>
          <w:sz w:val="28"/>
          <w:szCs w:val="28"/>
        </w:rPr>
        <w:t>организует работу с обращениями граждан муниципального образования по вопросам деятельности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31646C" w:rsidRPr="0031646C" w:rsidRDefault="0031646C" w:rsidP="003A0D02">
      <w:pPr>
        <w:spacing w:after="0" w:line="240" w:lineRule="auto"/>
        <w:ind w:firstLine="709"/>
        <w:rPr>
          <w:rFonts w:ascii="Times New Roman" w:hAnsi="Times New Roman" w:cs="Times New Roman"/>
          <w:sz w:val="16"/>
          <w:szCs w:val="16"/>
        </w:rPr>
      </w:pPr>
    </w:p>
    <w:p w:rsidR="0031646C" w:rsidRPr="0031646C" w:rsidRDefault="0031646C" w:rsidP="003A0D02">
      <w:pPr>
        <w:pStyle w:val="a3"/>
        <w:ind w:firstLine="709"/>
        <w:rPr>
          <w:sz w:val="16"/>
          <w:szCs w:val="16"/>
        </w:rPr>
      </w:pPr>
    </w:p>
    <w:p w:rsidR="0031646C" w:rsidRPr="0031646C" w:rsidRDefault="0031646C" w:rsidP="003A0D02">
      <w:pPr>
        <w:pStyle w:val="a3"/>
        <w:ind w:firstLine="709"/>
        <w:rPr>
          <w:szCs w:val="28"/>
        </w:rPr>
      </w:pPr>
      <w:r w:rsidRPr="0031646C">
        <w:t xml:space="preserve"> Статья 5.</w:t>
      </w:r>
    </w:p>
    <w:p w:rsidR="0031646C" w:rsidRPr="0031646C" w:rsidRDefault="0031646C" w:rsidP="003A0D02">
      <w:pPr>
        <w:pStyle w:val="a3"/>
        <w:ind w:firstLine="709"/>
        <w:rPr>
          <w:szCs w:val="28"/>
        </w:rPr>
      </w:pPr>
      <w:r w:rsidRPr="0031646C">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31646C" w:rsidRPr="0031646C" w:rsidRDefault="0031646C" w:rsidP="003A0D02">
      <w:pPr>
        <w:pStyle w:val="a3"/>
        <w:ind w:firstLine="709"/>
      </w:pPr>
    </w:p>
    <w:p w:rsidR="0031646C" w:rsidRPr="0031646C" w:rsidRDefault="0031646C" w:rsidP="003A0D02">
      <w:pPr>
        <w:pStyle w:val="2"/>
        <w:ind w:firstLine="709"/>
        <w:rPr>
          <w:b/>
          <w:bCs/>
        </w:rPr>
      </w:pPr>
      <w:r w:rsidRPr="0031646C">
        <w:rPr>
          <w:b/>
          <w:bCs/>
        </w:rPr>
        <w:t xml:space="preserve">Глава </w:t>
      </w:r>
      <w:r w:rsidRPr="0031646C">
        <w:rPr>
          <w:b/>
          <w:bCs/>
          <w:lang w:val="en-US"/>
        </w:rPr>
        <w:t>II</w:t>
      </w:r>
      <w:r w:rsidRPr="0031646C">
        <w:rPr>
          <w:b/>
          <w:bCs/>
        </w:rPr>
        <w:t>. Заместитель председателя Совета депутатов</w:t>
      </w:r>
    </w:p>
    <w:p w:rsidR="0031646C" w:rsidRPr="0031646C" w:rsidRDefault="0031646C" w:rsidP="003A0D02">
      <w:pPr>
        <w:pStyle w:val="a3"/>
        <w:ind w:firstLine="709"/>
        <w:rPr>
          <w:b/>
          <w:bCs/>
          <w:sz w:val="16"/>
          <w:szCs w:val="16"/>
        </w:rPr>
      </w:pPr>
    </w:p>
    <w:p w:rsidR="0031646C" w:rsidRPr="0031646C" w:rsidRDefault="0031646C" w:rsidP="003A0D02">
      <w:pPr>
        <w:pStyle w:val="a3"/>
        <w:ind w:firstLine="709"/>
        <w:rPr>
          <w:bCs/>
          <w:szCs w:val="28"/>
        </w:rPr>
      </w:pPr>
      <w:r w:rsidRPr="0031646C">
        <w:rPr>
          <w:bCs/>
        </w:rPr>
        <w:t xml:space="preserve"> Статья 6.</w:t>
      </w:r>
    </w:p>
    <w:p w:rsidR="0031646C" w:rsidRPr="0031646C" w:rsidRDefault="0031646C" w:rsidP="003A0D02">
      <w:pPr>
        <w:pStyle w:val="a3"/>
        <w:ind w:firstLine="567"/>
        <w:rPr>
          <w:szCs w:val="28"/>
        </w:rPr>
      </w:pPr>
      <w:r w:rsidRPr="0031646C">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31646C" w:rsidRPr="0031646C" w:rsidRDefault="0031646C" w:rsidP="003A0D02">
      <w:pPr>
        <w:pStyle w:val="a3"/>
        <w:ind w:firstLine="567"/>
      </w:pPr>
      <w:r w:rsidRPr="0031646C">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31646C" w:rsidRPr="0031646C" w:rsidRDefault="0031646C" w:rsidP="003A0D02">
      <w:pPr>
        <w:pStyle w:val="a3"/>
        <w:ind w:firstLine="567"/>
      </w:pPr>
      <w:r w:rsidRPr="0031646C">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31646C" w:rsidRPr="0031646C" w:rsidRDefault="0031646C" w:rsidP="003A0D02">
      <w:pPr>
        <w:pStyle w:val="a3"/>
        <w:ind w:firstLine="567"/>
      </w:pPr>
      <w:r w:rsidRPr="0031646C">
        <w:t>3. Об избрании заместителя председателя Совета депутатов принимается решение Совета депутатов.</w:t>
      </w:r>
    </w:p>
    <w:p w:rsidR="0031646C" w:rsidRPr="0031646C" w:rsidRDefault="0031646C" w:rsidP="003A0D02">
      <w:pPr>
        <w:pStyle w:val="a3"/>
        <w:ind w:firstLine="567"/>
      </w:pPr>
      <w:r w:rsidRPr="0031646C">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31646C" w:rsidRPr="0031646C" w:rsidRDefault="0031646C" w:rsidP="003A0D02">
      <w:pPr>
        <w:pStyle w:val="a3"/>
        <w:ind w:firstLine="709"/>
        <w:rPr>
          <w:sz w:val="16"/>
          <w:szCs w:val="16"/>
        </w:rPr>
      </w:pPr>
    </w:p>
    <w:p w:rsidR="0031646C" w:rsidRPr="0031646C" w:rsidRDefault="0031646C" w:rsidP="003A0D02">
      <w:pPr>
        <w:pStyle w:val="a3"/>
        <w:ind w:firstLine="567"/>
        <w:rPr>
          <w:bCs/>
          <w:szCs w:val="28"/>
        </w:rPr>
      </w:pPr>
      <w:r w:rsidRPr="0031646C">
        <w:rPr>
          <w:bCs/>
        </w:rPr>
        <w:t>Статья 7.</w:t>
      </w:r>
    </w:p>
    <w:p w:rsidR="0031646C" w:rsidRDefault="0031646C" w:rsidP="003A0D02">
      <w:pPr>
        <w:pStyle w:val="a3"/>
        <w:ind w:firstLine="567"/>
      </w:pPr>
      <w:r w:rsidRPr="0031646C">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3A0D02" w:rsidRPr="009702BD" w:rsidRDefault="003A0D02" w:rsidP="003A0D02">
      <w:pPr>
        <w:pStyle w:val="a3"/>
        <w:ind w:firstLine="567"/>
        <w:rPr>
          <w:sz w:val="16"/>
          <w:szCs w:val="16"/>
        </w:rPr>
      </w:pPr>
    </w:p>
    <w:p w:rsidR="0031646C" w:rsidRPr="0031646C" w:rsidRDefault="0031646C" w:rsidP="003A0D02">
      <w:pPr>
        <w:autoSpaceDE w:val="0"/>
        <w:autoSpaceDN w:val="0"/>
        <w:adjustRightInd w:val="0"/>
        <w:spacing w:after="0" w:line="240" w:lineRule="auto"/>
        <w:ind w:firstLine="540"/>
        <w:jc w:val="both"/>
        <w:outlineLvl w:val="0"/>
        <w:rPr>
          <w:rFonts w:ascii="Times New Roman" w:hAnsi="Times New Roman" w:cs="Times New Roman"/>
          <w:sz w:val="28"/>
          <w:szCs w:val="28"/>
        </w:rPr>
      </w:pPr>
      <w:r w:rsidRPr="0031646C">
        <w:rPr>
          <w:rFonts w:ascii="Times New Roman" w:hAnsi="Times New Roman" w:cs="Times New Roman"/>
          <w:bCs/>
          <w:sz w:val="28"/>
          <w:szCs w:val="28"/>
        </w:rPr>
        <w:t xml:space="preserve">Статья 8. </w:t>
      </w:r>
    </w:p>
    <w:p w:rsidR="0031646C" w:rsidRPr="0031646C" w:rsidRDefault="0031646C" w:rsidP="003A0D02">
      <w:pPr>
        <w:autoSpaceDE w:val="0"/>
        <w:autoSpaceDN w:val="0"/>
        <w:adjustRightInd w:val="0"/>
        <w:spacing w:after="0" w:line="240" w:lineRule="auto"/>
        <w:ind w:firstLine="539"/>
        <w:jc w:val="both"/>
        <w:rPr>
          <w:rFonts w:ascii="Times New Roman" w:hAnsi="Times New Roman" w:cs="Times New Roman"/>
          <w:sz w:val="28"/>
          <w:szCs w:val="28"/>
        </w:rPr>
      </w:pPr>
      <w:r w:rsidRPr="0031646C">
        <w:rPr>
          <w:rFonts w:ascii="Times New Roman" w:hAnsi="Times New Roman" w:cs="Times New Roman"/>
          <w:sz w:val="28"/>
          <w:szCs w:val="28"/>
        </w:rPr>
        <w:t>1. Председатель Советадепутатов, заместитель председателя Советадепутатов могут быть отозваны Советомдепутатов с должности.</w:t>
      </w:r>
    </w:p>
    <w:p w:rsidR="0031646C" w:rsidRPr="0031646C" w:rsidRDefault="0031646C" w:rsidP="003A0D02">
      <w:pPr>
        <w:autoSpaceDE w:val="0"/>
        <w:autoSpaceDN w:val="0"/>
        <w:adjustRightInd w:val="0"/>
        <w:spacing w:after="0" w:line="240" w:lineRule="auto"/>
        <w:ind w:firstLine="539"/>
        <w:jc w:val="both"/>
        <w:rPr>
          <w:rFonts w:ascii="Times New Roman" w:hAnsi="Times New Roman" w:cs="Times New Roman"/>
          <w:sz w:val="28"/>
          <w:szCs w:val="28"/>
        </w:rPr>
      </w:pPr>
      <w:r w:rsidRPr="0031646C">
        <w:rPr>
          <w:rFonts w:ascii="Times New Roman" w:hAnsi="Times New Roman" w:cs="Times New Roman"/>
          <w:sz w:val="28"/>
          <w:szCs w:val="28"/>
        </w:rPr>
        <w:t xml:space="preserve">2. Вопрос об отзыве председателя Советадепутатов, заместителя председателя Совета депутатов могут вынести на рассмотрение </w:t>
      </w:r>
      <w:r w:rsidRPr="0031646C">
        <w:rPr>
          <w:rFonts w:ascii="Times New Roman" w:hAnsi="Times New Roman" w:cs="Times New Roman"/>
          <w:sz w:val="28"/>
          <w:szCs w:val="28"/>
        </w:rPr>
        <w:lastRenderedPageBreak/>
        <w:t>Советадепутатов депутаты Советадепутатов в количестве не менее 2/3 от установленной численности депутатов Советадепутатов, постоянные депутатские комиссии Советадепутатов.</w:t>
      </w:r>
    </w:p>
    <w:p w:rsidR="0031646C" w:rsidRPr="0031646C" w:rsidRDefault="0031646C" w:rsidP="003A0D02">
      <w:pPr>
        <w:autoSpaceDE w:val="0"/>
        <w:autoSpaceDN w:val="0"/>
        <w:adjustRightInd w:val="0"/>
        <w:spacing w:after="0" w:line="240" w:lineRule="auto"/>
        <w:ind w:firstLine="539"/>
        <w:jc w:val="both"/>
        <w:rPr>
          <w:rFonts w:ascii="Times New Roman" w:hAnsi="Times New Roman" w:cs="Times New Roman"/>
          <w:sz w:val="28"/>
          <w:szCs w:val="28"/>
        </w:rPr>
      </w:pPr>
      <w:r w:rsidRPr="0031646C">
        <w:rPr>
          <w:rFonts w:ascii="Times New Roman" w:hAnsi="Times New Roman" w:cs="Times New Roman"/>
          <w:sz w:val="28"/>
          <w:szCs w:val="28"/>
        </w:rPr>
        <w:t>3. Голосование по отзыву председателя Советадепутатов, заместителя председателя Советадепутатов является открытым. Председатель Советадепутатов, заместитель председателя Советадепутатов считаются отозванными Советомдепутатов с должности, если за их отзыв проголосовало не менее 2/3 от установленной численности депутатов Советадепутатов.</w:t>
      </w:r>
    </w:p>
    <w:p w:rsidR="003A0D02" w:rsidRPr="0031646C" w:rsidRDefault="0031646C" w:rsidP="009702BD">
      <w:pPr>
        <w:autoSpaceDE w:val="0"/>
        <w:autoSpaceDN w:val="0"/>
        <w:adjustRightInd w:val="0"/>
        <w:spacing w:after="0" w:line="240" w:lineRule="auto"/>
        <w:ind w:firstLine="539"/>
        <w:jc w:val="both"/>
        <w:rPr>
          <w:rFonts w:ascii="Times New Roman" w:hAnsi="Times New Roman" w:cs="Times New Roman"/>
          <w:sz w:val="28"/>
          <w:szCs w:val="28"/>
        </w:rPr>
      </w:pPr>
      <w:r w:rsidRPr="0031646C">
        <w:rPr>
          <w:rFonts w:ascii="Times New Roman" w:hAnsi="Times New Roman" w:cs="Times New Roman"/>
          <w:sz w:val="28"/>
          <w:szCs w:val="28"/>
        </w:rPr>
        <w:t>4. Об отзыве председателя, заместителя председателя Советадепутатов Совет депутатов принимает решение.</w:t>
      </w:r>
    </w:p>
    <w:p w:rsidR="0031646C" w:rsidRPr="0031646C" w:rsidRDefault="0031646C" w:rsidP="003A0D02">
      <w:pPr>
        <w:pStyle w:val="a3"/>
        <w:ind w:firstLine="709"/>
      </w:pPr>
    </w:p>
    <w:p w:rsidR="0031646C" w:rsidRPr="0031646C" w:rsidRDefault="0031646C" w:rsidP="003A0D02">
      <w:pPr>
        <w:pStyle w:val="a3"/>
        <w:jc w:val="center"/>
        <w:rPr>
          <w:b/>
          <w:bCs/>
        </w:rPr>
      </w:pPr>
      <w:r w:rsidRPr="0031646C">
        <w:rPr>
          <w:b/>
          <w:bCs/>
        </w:rPr>
        <w:t xml:space="preserve">Глава </w:t>
      </w:r>
      <w:r w:rsidRPr="0031646C">
        <w:rPr>
          <w:b/>
          <w:bCs/>
          <w:lang w:val="en-US"/>
        </w:rPr>
        <w:t>III</w:t>
      </w:r>
      <w:r w:rsidRPr="0031646C">
        <w:rPr>
          <w:b/>
          <w:bCs/>
        </w:rPr>
        <w:t xml:space="preserve">. Постоянные и временные комиссии, </w:t>
      </w:r>
    </w:p>
    <w:p w:rsidR="0031646C" w:rsidRPr="0031646C" w:rsidRDefault="0031646C" w:rsidP="003A0D02">
      <w:pPr>
        <w:pStyle w:val="a3"/>
        <w:ind w:firstLine="709"/>
        <w:jc w:val="center"/>
        <w:rPr>
          <w:b/>
          <w:bCs/>
        </w:rPr>
      </w:pPr>
      <w:r w:rsidRPr="0031646C">
        <w:rPr>
          <w:b/>
          <w:bCs/>
        </w:rPr>
        <w:t xml:space="preserve">депутатские </w:t>
      </w:r>
      <w:r w:rsidR="00E52679" w:rsidRPr="0031646C">
        <w:rPr>
          <w:b/>
          <w:bCs/>
        </w:rPr>
        <w:t>объединения</w:t>
      </w:r>
    </w:p>
    <w:p w:rsidR="0031646C" w:rsidRPr="0031646C" w:rsidRDefault="0031646C" w:rsidP="003A0D02">
      <w:pPr>
        <w:pStyle w:val="a3"/>
        <w:ind w:firstLine="709"/>
        <w:rPr>
          <w:b/>
          <w:bCs/>
          <w:sz w:val="16"/>
          <w:szCs w:val="16"/>
        </w:rPr>
      </w:pPr>
    </w:p>
    <w:p w:rsidR="0031646C" w:rsidRPr="0031646C" w:rsidRDefault="0031646C" w:rsidP="003A0D02">
      <w:pPr>
        <w:pStyle w:val="a3"/>
        <w:ind w:firstLine="709"/>
        <w:rPr>
          <w:bCs/>
          <w:szCs w:val="28"/>
        </w:rPr>
      </w:pPr>
      <w:r w:rsidRPr="0031646C">
        <w:rPr>
          <w:bCs/>
        </w:rPr>
        <w:t xml:space="preserve"> Статья 9.</w:t>
      </w:r>
    </w:p>
    <w:p w:rsidR="0031646C" w:rsidRPr="0031646C" w:rsidRDefault="0031646C" w:rsidP="003A0D02">
      <w:pPr>
        <w:pStyle w:val="a3"/>
        <w:ind w:firstLine="709"/>
        <w:rPr>
          <w:szCs w:val="28"/>
        </w:rPr>
      </w:pPr>
      <w:r w:rsidRPr="0031646C">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объединения.</w:t>
      </w:r>
    </w:p>
    <w:p w:rsidR="0031646C" w:rsidRPr="0031646C" w:rsidRDefault="0031646C" w:rsidP="003A0D02">
      <w:pPr>
        <w:pStyle w:val="a3"/>
        <w:ind w:firstLine="709"/>
      </w:pPr>
      <w:r w:rsidRPr="0031646C">
        <w:t xml:space="preserve"> Деятельность временных комиссий ограничивается определённым сроком или конкретной задачей.</w:t>
      </w:r>
    </w:p>
    <w:p w:rsidR="0031646C" w:rsidRPr="0031646C" w:rsidRDefault="0031646C" w:rsidP="003A0D02">
      <w:pPr>
        <w:pStyle w:val="a3"/>
        <w:ind w:firstLine="709"/>
      </w:pPr>
      <w:r w:rsidRPr="0031646C">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31646C" w:rsidRPr="0031646C" w:rsidRDefault="0031646C" w:rsidP="003A0D02">
      <w:pPr>
        <w:pStyle w:val="a3"/>
        <w:ind w:firstLine="709"/>
      </w:pPr>
      <w:r w:rsidRPr="0031646C">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31646C" w:rsidRPr="0031646C" w:rsidRDefault="0031646C" w:rsidP="003A0D02">
      <w:pPr>
        <w:shd w:val="clear" w:color="auto" w:fill="FFFFFF"/>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4. Постоянные комиссии вправе проводить совместные заседания с другими комиссиями. </w:t>
      </w:r>
    </w:p>
    <w:p w:rsidR="0031646C" w:rsidRPr="0031646C" w:rsidRDefault="0031646C" w:rsidP="003A0D02">
      <w:pPr>
        <w:shd w:val="clear" w:color="auto" w:fill="FFFFFF"/>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31646C" w:rsidRPr="0031646C" w:rsidRDefault="0031646C" w:rsidP="003A0D02">
      <w:pPr>
        <w:shd w:val="clear" w:color="auto" w:fill="FFFFFF"/>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Решения на совместных заседаниях принимаются большинством голосов депутатов, принимающих участие в совместном заседании.</w:t>
      </w:r>
    </w:p>
    <w:p w:rsidR="0031646C" w:rsidRPr="0031646C" w:rsidRDefault="0031646C" w:rsidP="003A0D02">
      <w:pPr>
        <w:shd w:val="clear" w:color="auto" w:fill="FFFFFF"/>
        <w:spacing w:after="0" w:line="240" w:lineRule="auto"/>
        <w:ind w:firstLine="567"/>
        <w:jc w:val="both"/>
        <w:rPr>
          <w:rFonts w:ascii="Times New Roman" w:hAnsi="Times New Roman" w:cs="Times New Roman"/>
          <w:sz w:val="20"/>
          <w:szCs w:val="20"/>
        </w:rPr>
      </w:pPr>
      <w:r w:rsidRPr="0031646C">
        <w:rPr>
          <w:rFonts w:ascii="Times New Roman" w:hAnsi="Times New Roman" w:cs="Times New Roman"/>
          <w:sz w:val="28"/>
          <w:szCs w:val="28"/>
        </w:rPr>
        <w:lastRenderedPageBreak/>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31646C" w:rsidRPr="0031646C" w:rsidRDefault="0031646C" w:rsidP="003A0D02">
      <w:pPr>
        <w:pStyle w:val="a3"/>
        <w:ind w:firstLine="567"/>
      </w:pPr>
      <w:r w:rsidRPr="0031646C">
        <w:t>5. Председатель Совета депутатов может принимать участие в работе постоянных комиссий с правом совещательного голоса.</w:t>
      </w:r>
    </w:p>
    <w:p w:rsidR="0031646C" w:rsidRPr="0031646C" w:rsidRDefault="0031646C" w:rsidP="003A0D02">
      <w:pPr>
        <w:pStyle w:val="a3"/>
        <w:ind w:firstLine="567"/>
      </w:pPr>
      <w:r w:rsidRPr="0031646C">
        <w:t>6. Заместитель председателя Совета депутатов входит в состав одной из постоянных депутатских комиссий.</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31646C" w:rsidRPr="0031646C" w:rsidRDefault="0031646C" w:rsidP="003A0D02">
      <w:pPr>
        <w:spacing w:after="0" w:line="240" w:lineRule="auto"/>
        <w:ind w:firstLine="709"/>
        <w:jc w:val="both"/>
        <w:rPr>
          <w:rFonts w:ascii="Times New Roman" w:hAnsi="Times New Roman" w:cs="Times New Roman"/>
          <w:sz w:val="16"/>
          <w:szCs w:val="16"/>
        </w:rPr>
      </w:pP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Статья 10.</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1.Постоянные комиссии создаются из числа депутатов Совета депутатов на срок полномочий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2. Количество постоянных комиссий, их название определяется решением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В состав комиссии входит не менее трех депутатов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4. Председатели постоянных комиссий, персональный состав постоянных комиссий утверждаются Советом депутатов на втором заседании.</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Депутат Совета депутатов может входить в состав не более двух комиссий.</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Персональный состав постоянных комиссий формируется на основании письменных заявлений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31646C" w:rsidRPr="0031646C" w:rsidRDefault="0031646C" w:rsidP="003A0D02">
      <w:pPr>
        <w:pStyle w:val="a3"/>
        <w:tabs>
          <w:tab w:val="left" w:pos="709"/>
        </w:tabs>
        <w:ind w:firstLine="709"/>
        <w:rPr>
          <w:szCs w:val="28"/>
        </w:rPr>
      </w:pPr>
      <w:r w:rsidRPr="0031646C">
        <w:t>6. Постоянная депутатская комиссия на своем заседании избирает заместителя председателя комиссии.</w:t>
      </w:r>
    </w:p>
    <w:p w:rsidR="0031646C" w:rsidRPr="0031646C" w:rsidRDefault="0031646C" w:rsidP="003A0D02">
      <w:pPr>
        <w:pStyle w:val="a3"/>
        <w:ind w:firstLine="709"/>
      </w:pPr>
      <w:r w:rsidRPr="0031646C">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31646C" w:rsidRPr="0031646C" w:rsidRDefault="0031646C" w:rsidP="009702BD">
      <w:pPr>
        <w:pStyle w:val="a3"/>
        <w:rPr>
          <w:b/>
          <w:bCs/>
          <w:sz w:val="16"/>
          <w:szCs w:val="16"/>
        </w:rPr>
      </w:pPr>
    </w:p>
    <w:p w:rsidR="0031646C" w:rsidRPr="0031646C" w:rsidRDefault="0031646C" w:rsidP="003A0D02">
      <w:pPr>
        <w:pStyle w:val="a3"/>
        <w:ind w:firstLine="709"/>
        <w:rPr>
          <w:bCs/>
          <w:szCs w:val="28"/>
        </w:rPr>
      </w:pPr>
      <w:r w:rsidRPr="0031646C">
        <w:rPr>
          <w:bCs/>
        </w:rPr>
        <w:t>Статья 11.</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1. Депутаты Совета депутатов могут образовывать в Совете депутатов депутатские объединения.</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Депутатскими объединениями являются фракции депутатов и депутатские группы.</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2. Депутатские объединения создаются для выработки единой позиции по рассматриваемым Советом депутатов вопросам.</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3. Фракции депутатов и депутатские группы обладают равными правами.</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lastRenderedPageBreak/>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5.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Фракции депутатов и депутатские группы не могут иметь одинакового наименования.</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Регистрация депутатских объединений осуществляется на заседании Совета депутатов путем принятия решения Совета депутатов.</w:t>
      </w:r>
    </w:p>
    <w:p w:rsidR="0031646C" w:rsidRPr="0031646C" w:rsidRDefault="0031646C" w:rsidP="003A0D02">
      <w:pPr>
        <w:autoSpaceDE w:val="0"/>
        <w:autoSpaceDN w:val="0"/>
        <w:adjustRightInd w:val="0"/>
        <w:spacing w:after="0" w:line="240" w:lineRule="auto"/>
        <w:ind w:firstLine="540"/>
        <w:jc w:val="both"/>
        <w:rPr>
          <w:rFonts w:ascii="Times New Roman" w:hAnsi="Times New Roman" w:cs="Times New Roman"/>
          <w:sz w:val="28"/>
          <w:szCs w:val="28"/>
        </w:rPr>
      </w:pPr>
      <w:r w:rsidRPr="0031646C">
        <w:rPr>
          <w:rFonts w:ascii="Times New Roman" w:hAnsi="Times New Roman" w:cs="Times New Roman"/>
          <w:sz w:val="28"/>
          <w:szCs w:val="28"/>
        </w:rPr>
        <w:t xml:space="preserve">7. Депутат Совета депутатов может состоять только в одном объединении. </w:t>
      </w:r>
    </w:p>
    <w:p w:rsidR="0031646C" w:rsidRPr="0031646C" w:rsidRDefault="0031646C" w:rsidP="003A0D02">
      <w:pPr>
        <w:autoSpaceDE w:val="0"/>
        <w:autoSpaceDN w:val="0"/>
        <w:adjustRightInd w:val="0"/>
        <w:spacing w:after="0" w:line="240" w:lineRule="auto"/>
        <w:ind w:firstLine="540"/>
        <w:jc w:val="both"/>
        <w:rPr>
          <w:rFonts w:ascii="Times New Roman" w:hAnsi="Times New Roman" w:cs="Times New Roman"/>
          <w:sz w:val="28"/>
          <w:szCs w:val="28"/>
        </w:rPr>
      </w:pPr>
      <w:r w:rsidRPr="0031646C">
        <w:rPr>
          <w:rFonts w:ascii="Times New Roman" w:hAnsi="Times New Roman" w:cs="Times New Roman"/>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31646C" w:rsidRPr="0031646C" w:rsidRDefault="0031646C" w:rsidP="003A0D02">
      <w:pPr>
        <w:autoSpaceDE w:val="0"/>
        <w:autoSpaceDN w:val="0"/>
        <w:adjustRightInd w:val="0"/>
        <w:spacing w:after="0" w:line="240" w:lineRule="auto"/>
        <w:ind w:firstLine="540"/>
        <w:jc w:val="both"/>
        <w:rPr>
          <w:rFonts w:ascii="Times New Roman" w:hAnsi="Times New Roman" w:cs="Times New Roman"/>
          <w:sz w:val="28"/>
          <w:szCs w:val="28"/>
        </w:rPr>
      </w:pPr>
      <w:r w:rsidRPr="0031646C">
        <w:rPr>
          <w:rFonts w:ascii="Times New Roman" w:hAnsi="Times New Roman" w:cs="Times New Roman"/>
          <w:sz w:val="28"/>
          <w:szCs w:val="28"/>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31646C" w:rsidRPr="0031646C" w:rsidRDefault="0031646C" w:rsidP="003A0D02">
      <w:pPr>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9. Внутренняя деятельность депутатских объединений организуется ими самостоятельно.</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r w:rsidRPr="0031646C">
        <w:rPr>
          <w:rFonts w:ascii="Times New Roman" w:hAnsi="Times New Roman" w:cs="Times New Roman"/>
          <w:sz w:val="28"/>
          <w:szCs w:val="28"/>
        </w:rPr>
        <w:t xml:space="preserve">        10. Депутатские объединения, не зарегистрированные в соответствии с настоящим Регламентом, не пользуются правами депутатского объединения.</w:t>
      </w:r>
    </w:p>
    <w:p w:rsidR="0031646C" w:rsidRPr="0031646C" w:rsidRDefault="0031646C" w:rsidP="003A0D02">
      <w:pPr>
        <w:autoSpaceDE w:val="0"/>
        <w:autoSpaceDN w:val="0"/>
        <w:adjustRightInd w:val="0"/>
        <w:spacing w:after="0" w:line="240" w:lineRule="auto"/>
        <w:jc w:val="both"/>
        <w:rPr>
          <w:rFonts w:ascii="Times New Roman" w:hAnsi="Times New Roman" w:cs="Times New Roman"/>
          <w:sz w:val="28"/>
          <w:szCs w:val="28"/>
        </w:rPr>
      </w:pPr>
    </w:p>
    <w:p w:rsidR="0031646C" w:rsidRPr="0031646C" w:rsidRDefault="0031646C" w:rsidP="003A0D02">
      <w:pPr>
        <w:pStyle w:val="a3"/>
        <w:ind w:firstLine="709"/>
        <w:jc w:val="center"/>
        <w:rPr>
          <w:b/>
          <w:bCs/>
          <w:szCs w:val="28"/>
        </w:rPr>
      </w:pPr>
      <w:r w:rsidRPr="0031646C">
        <w:rPr>
          <w:b/>
          <w:bCs/>
        </w:rPr>
        <w:t xml:space="preserve">Глава </w:t>
      </w:r>
      <w:r w:rsidRPr="0031646C">
        <w:rPr>
          <w:b/>
          <w:bCs/>
          <w:lang w:val="en-US"/>
        </w:rPr>
        <w:t>IV</w:t>
      </w:r>
      <w:r w:rsidRPr="0031646C">
        <w:rPr>
          <w:b/>
          <w:bCs/>
        </w:rPr>
        <w:t>. Депутаты Совета депутатов</w:t>
      </w:r>
    </w:p>
    <w:p w:rsidR="0031646C" w:rsidRPr="0031646C" w:rsidRDefault="0031646C" w:rsidP="003A0D02">
      <w:pPr>
        <w:pStyle w:val="a3"/>
        <w:ind w:firstLine="709"/>
        <w:jc w:val="center"/>
        <w:rPr>
          <w:b/>
          <w:bCs/>
          <w:sz w:val="16"/>
          <w:szCs w:val="16"/>
        </w:rPr>
      </w:pPr>
    </w:p>
    <w:p w:rsidR="0031646C" w:rsidRPr="0031646C" w:rsidRDefault="0031646C" w:rsidP="003A0D02">
      <w:pPr>
        <w:pStyle w:val="a3"/>
        <w:ind w:firstLine="709"/>
        <w:rPr>
          <w:bCs/>
          <w:szCs w:val="28"/>
        </w:rPr>
      </w:pPr>
      <w:r w:rsidRPr="0031646C">
        <w:rPr>
          <w:bCs/>
        </w:rPr>
        <w:t>Статья 12.</w:t>
      </w:r>
    </w:p>
    <w:p w:rsidR="0031646C" w:rsidRPr="0031646C" w:rsidRDefault="0031646C" w:rsidP="003A0D02">
      <w:pPr>
        <w:pStyle w:val="a3"/>
        <w:ind w:firstLine="567"/>
      </w:pPr>
      <w:r w:rsidRPr="0031646C">
        <w:t xml:space="preserve"> 1. Срок полномочий депутатов Совета депутатов – 5 лет. </w:t>
      </w:r>
    </w:p>
    <w:p w:rsidR="0031646C" w:rsidRPr="0031646C" w:rsidRDefault="0031646C" w:rsidP="003A0D02">
      <w:pPr>
        <w:pStyle w:val="a3"/>
        <w:ind w:firstLine="567"/>
        <w:rPr>
          <w:szCs w:val="28"/>
        </w:rPr>
      </w:pPr>
      <w:r w:rsidRPr="0031646C">
        <w:lastRenderedPageBreak/>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31646C" w:rsidRPr="0031646C" w:rsidRDefault="0031646C" w:rsidP="003A0D02">
      <w:pPr>
        <w:pStyle w:val="a3"/>
        <w:ind w:firstLine="567"/>
      </w:pPr>
      <w:r w:rsidRPr="0031646C">
        <w:t>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
    <w:p w:rsidR="0031646C" w:rsidRPr="0031646C" w:rsidRDefault="0031646C" w:rsidP="003A0D02">
      <w:pPr>
        <w:pStyle w:val="a3"/>
        <w:ind w:firstLine="567"/>
      </w:pPr>
      <w:r w:rsidRPr="0031646C">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31646C" w:rsidRPr="0031646C" w:rsidRDefault="0031646C" w:rsidP="003A0D02">
      <w:pPr>
        <w:pStyle w:val="a3"/>
        <w:ind w:firstLine="709"/>
        <w:rPr>
          <w:sz w:val="16"/>
          <w:szCs w:val="16"/>
        </w:rPr>
      </w:pPr>
    </w:p>
    <w:p w:rsidR="0031646C" w:rsidRPr="0031646C" w:rsidRDefault="0031646C" w:rsidP="003A0D02">
      <w:pPr>
        <w:pStyle w:val="a3"/>
        <w:ind w:firstLine="567"/>
        <w:rPr>
          <w:bCs/>
          <w:szCs w:val="28"/>
        </w:rPr>
      </w:pPr>
      <w:r w:rsidRPr="0031646C">
        <w:rPr>
          <w:bCs/>
        </w:rPr>
        <w:t>Статья 13.</w:t>
      </w:r>
    </w:p>
    <w:p w:rsidR="0031646C" w:rsidRPr="0031646C" w:rsidRDefault="0031646C" w:rsidP="003A0D02">
      <w:pPr>
        <w:pStyle w:val="a3"/>
        <w:ind w:firstLine="567"/>
        <w:rPr>
          <w:bCs/>
          <w:szCs w:val="28"/>
        </w:rPr>
      </w:pPr>
      <w:r w:rsidRPr="0031646C">
        <w:rPr>
          <w:bCs/>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14.</w:t>
      </w:r>
    </w:p>
    <w:p w:rsidR="0031646C" w:rsidRPr="0031646C" w:rsidRDefault="0031646C" w:rsidP="003A0D02">
      <w:pPr>
        <w:pStyle w:val="a3"/>
        <w:ind w:firstLine="567"/>
        <w:rPr>
          <w:bCs/>
          <w:sz w:val="16"/>
          <w:szCs w:val="16"/>
        </w:rPr>
      </w:pPr>
      <w:r w:rsidRPr="0031646C">
        <w:rPr>
          <w:bCs/>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31646C" w:rsidRPr="0031646C" w:rsidRDefault="0031646C" w:rsidP="003A0D02">
      <w:pPr>
        <w:pStyle w:val="a3"/>
        <w:ind w:firstLine="709"/>
        <w:rPr>
          <w:bCs/>
          <w:sz w:val="16"/>
          <w:szCs w:val="16"/>
        </w:rPr>
      </w:pPr>
    </w:p>
    <w:p w:rsidR="0031646C" w:rsidRPr="0031646C" w:rsidRDefault="0031646C" w:rsidP="003A0D02">
      <w:pPr>
        <w:pStyle w:val="a3"/>
        <w:ind w:firstLine="567"/>
        <w:rPr>
          <w:bCs/>
          <w:szCs w:val="28"/>
        </w:rPr>
      </w:pPr>
      <w:r w:rsidRPr="0031646C">
        <w:rPr>
          <w:bCs/>
        </w:rPr>
        <w:t xml:space="preserve">Статья 15. </w:t>
      </w:r>
    </w:p>
    <w:p w:rsidR="0031646C" w:rsidRPr="0031646C" w:rsidRDefault="0031646C" w:rsidP="003A0D02">
      <w:pPr>
        <w:pStyle w:val="a3"/>
        <w:ind w:firstLine="567"/>
        <w:rPr>
          <w:bCs/>
          <w:szCs w:val="28"/>
        </w:rPr>
      </w:pPr>
      <w:r w:rsidRPr="0031646C">
        <w:rPr>
          <w:bCs/>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31646C" w:rsidRPr="0031646C" w:rsidRDefault="0031646C" w:rsidP="003A0D02">
      <w:pPr>
        <w:pStyle w:val="a3"/>
        <w:ind w:firstLine="709"/>
        <w:rPr>
          <w:bCs/>
          <w:sz w:val="16"/>
          <w:szCs w:val="16"/>
        </w:rPr>
      </w:pPr>
    </w:p>
    <w:p w:rsidR="0031646C" w:rsidRPr="0031646C" w:rsidRDefault="0031646C" w:rsidP="003A0D02">
      <w:pPr>
        <w:pStyle w:val="a3"/>
        <w:ind w:firstLine="426"/>
        <w:rPr>
          <w:bCs/>
          <w:szCs w:val="28"/>
        </w:rPr>
      </w:pPr>
      <w:r w:rsidRPr="0031646C">
        <w:rPr>
          <w:bCs/>
        </w:rPr>
        <w:t>Статья 16.</w:t>
      </w:r>
    </w:p>
    <w:p w:rsidR="0031646C" w:rsidRPr="0031646C" w:rsidRDefault="0031646C" w:rsidP="003A0D02">
      <w:pPr>
        <w:pStyle w:val="a3"/>
        <w:ind w:firstLine="426"/>
        <w:rPr>
          <w:szCs w:val="28"/>
        </w:rPr>
      </w:pPr>
      <w:r w:rsidRPr="0031646C">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31646C" w:rsidRDefault="0031646C" w:rsidP="003A0D02">
      <w:pPr>
        <w:pStyle w:val="a3"/>
        <w:ind w:firstLine="426"/>
      </w:pPr>
      <w:r w:rsidRPr="0031646C">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w:t>
      </w:r>
      <w:r w:rsidR="009702BD">
        <w:t>аседания председателя заседания.</w:t>
      </w:r>
    </w:p>
    <w:p w:rsidR="009702BD" w:rsidRDefault="009702BD" w:rsidP="003A0D02">
      <w:pPr>
        <w:pStyle w:val="a3"/>
        <w:ind w:firstLine="426"/>
      </w:pPr>
    </w:p>
    <w:p w:rsidR="009702BD" w:rsidRPr="0031646C" w:rsidRDefault="009702BD" w:rsidP="003A0D02">
      <w:pPr>
        <w:pStyle w:val="a3"/>
        <w:ind w:firstLine="426"/>
      </w:pPr>
    </w:p>
    <w:p w:rsidR="0031646C" w:rsidRPr="0031646C" w:rsidRDefault="0031646C" w:rsidP="003A0D02">
      <w:pPr>
        <w:pStyle w:val="a3"/>
        <w:ind w:firstLine="709"/>
        <w:rPr>
          <w:sz w:val="16"/>
          <w:szCs w:val="16"/>
        </w:rPr>
      </w:pPr>
    </w:p>
    <w:p w:rsidR="0031646C" w:rsidRPr="0031646C" w:rsidRDefault="0031646C" w:rsidP="003A0D02">
      <w:pPr>
        <w:pStyle w:val="a3"/>
        <w:ind w:firstLine="567"/>
        <w:rPr>
          <w:szCs w:val="28"/>
        </w:rPr>
      </w:pPr>
      <w:r w:rsidRPr="0031646C">
        <w:lastRenderedPageBreak/>
        <w:t>Статья 17.</w:t>
      </w:r>
    </w:p>
    <w:p w:rsidR="0031646C" w:rsidRPr="0031646C" w:rsidRDefault="0031646C" w:rsidP="003A0D02">
      <w:pPr>
        <w:pStyle w:val="a3"/>
        <w:ind w:firstLine="567"/>
        <w:rPr>
          <w:szCs w:val="28"/>
        </w:rPr>
      </w:pPr>
      <w:r w:rsidRPr="0031646C">
        <w:t>Депутат или группа депутатов вправе вносить на рассмотрение заседания Совета депутатов вопросы в установленном порядке.</w:t>
      </w:r>
    </w:p>
    <w:p w:rsidR="0031646C" w:rsidRPr="0031646C" w:rsidRDefault="0031646C" w:rsidP="003A0D02">
      <w:pPr>
        <w:pStyle w:val="a3"/>
        <w:ind w:firstLine="567"/>
      </w:pPr>
      <w:r w:rsidRPr="0031646C">
        <w:t>Депутат Совета депутатов пользуется правом решающего голоса по всем вопросам, рассматриваемым на заседании Совета депутатов.</w:t>
      </w:r>
    </w:p>
    <w:p w:rsidR="0031646C" w:rsidRPr="0031646C" w:rsidRDefault="0031646C" w:rsidP="003A0D02">
      <w:pPr>
        <w:pStyle w:val="a3"/>
        <w:ind w:firstLine="567"/>
      </w:pPr>
      <w:r w:rsidRPr="0031646C">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31646C" w:rsidRPr="0031646C" w:rsidRDefault="0031646C" w:rsidP="003A0D02">
      <w:pPr>
        <w:pStyle w:val="a3"/>
        <w:ind w:firstLine="567"/>
      </w:pPr>
      <w:r w:rsidRPr="0031646C">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31646C" w:rsidRPr="009702BD" w:rsidRDefault="0031646C" w:rsidP="003A0D02">
      <w:pPr>
        <w:pStyle w:val="a3"/>
        <w:ind w:firstLine="709"/>
        <w:rPr>
          <w:sz w:val="16"/>
          <w:szCs w:val="16"/>
        </w:rPr>
      </w:pPr>
    </w:p>
    <w:p w:rsidR="0031646C" w:rsidRPr="0031646C" w:rsidRDefault="0031646C" w:rsidP="003A0D02">
      <w:pPr>
        <w:pStyle w:val="a3"/>
        <w:ind w:firstLine="709"/>
      </w:pPr>
      <w:r w:rsidRPr="0031646C">
        <w:t>Статья 18.</w:t>
      </w:r>
    </w:p>
    <w:p w:rsidR="0031646C" w:rsidRPr="0031646C" w:rsidRDefault="0031646C" w:rsidP="003A0D02">
      <w:pPr>
        <w:pStyle w:val="a3"/>
        <w:ind w:firstLine="709"/>
        <w:rPr>
          <w:szCs w:val="28"/>
        </w:rPr>
      </w:pPr>
      <w:r w:rsidRPr="0031646C">
        <w:t xml:space="preserve"> 1. Депутат или группа депутатов Совета депутатов имеет право внести на рассмотрение Совета депутатов обращение к главе </w:t>
      </w:r>
      <w:proofErr w:type="spellStart"/>
      <w:r w:rsidRPr="0031646C">
        <w:t>Саракташского</w:t>
      </w:r>
      <w:proofErr w:type="spellEnd"/>
      <w:r w:rsidRPr="0031646C">
        <w:t xml:space="preserve"> района, руководителям структурных подразделений администрации </w:t>
      </w:r>
      <w:proofErr w:type="spellStart"/>
      <w:r w:rsidRPr="0031646C">
        <w:t>Саракташского</w:t>
      </w:r>
      <w:proofErr w:type="spellEnd"/>
      <w:r w:rsidRPr="0031646C">
        <w:t xml:space="preserve"> района, к главе </w:t>
      </w:r>
      <w:proofErr w:type="spellStart"/>
      <w:r w:rsidR="00E52679">
        <w:rPr>
          <w:szCs w:val="28"/>
        </w:rPr>
        <w:t>Надеждинского</w:t>
      </w:r>
      <w:proofErr w:type="spellEnd"/>
      <w:r w:rsidRPr="0031646C">
        <w:t xml:space="preserve"> сельсовета, а также к руководителям расположенных на территории муниципального образования </w:t>
      </w:r>
      <w:proofErr w:type="spellStart"/>
      <w:r w:rsidRPr="0031646C">
        <w:t>Саракташский</w:t>
      </w:r>
      <w:proofErr w:type="spellEnd"/>
      <w:r w:rsidRPr="0031646C">
        <w:t xml:space="preserve"> район государственных и общественных органов, предприятий, учреждений, организаций, а также к гражданам муниципального образования </w:t>
      </w:r>
      <w:proofErr w:type="spellStart"/>
      <w:r w:rsidR="00E52679" w:rsidRPr="0031646C">
        <w:rPr>
          <w:szCs w:val="28"/>
        </w:rPr>
        <w:t>Надеждинский</w:t>
      </w:r>
      <w:proofErr w:type="spellEnd"/>
      <w:r w:rsidRPr="0031646C">
        <w:t xml:space="preserve">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31646C" w:rsidRPr="0031646C" w:rsidRDefault="0031646C" w:rsidP="003A0D02">
      <w:pPr>
        <w:pStyle w:val="a3"/>
        <w:ind w:firstLine="709"/>
      </w:pPr>
      <w:r w:rsidRPr="0031646C">
        <w:t>2. Если указанное обращение имеет общественное значение, то Совет депутатов может признать его депутатским запросом.</w:t>
      </w:r>
    </w:p>
    <w:p w:rsidR="0031646C" w:rsidRPr="0031646C" w:rsidRDefault="0031646C" w:rsidP="003A0D02">
      <w:pPr>
        <w:pStyle w:val="a3"/>
        <w:ind w:firstLine="709"/>
      </w:pPr>
      <w:r w:rsidRPr="0031646C">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31646C" w:rsidRPr="0031646C" w:rsidRDefault="0031646C" w:rsidP="003A0D02">
      <w:pPr>
        <w:pStyle w:val="a3"/>
        <w:ind w:firstLine="709"/>
      </w:pPr>
      <w:r w:rsidRPr="0031646C">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31646C" w:rsidRPr="0031646C" w:rsidRDefault="0031646C" w:rsidP="003A0D02">
      <w:pPr>
        <w:pStyle w:val="a3"/>
        <w:ind w:firstLine="709"/>
      </w:pPr>
      <w:r w:rsidRPr="0031646C">
        <w:t>По результатам рассмотрения вопросов в связи с депутатским запросом принимается решение Совета депутатов.</w:t>
      </w:r>
    </w:p>
    <w:p w:rsidR="0031646C" w:rsidRPr="009702BD" w:rsidRDefault="0031646C" w:rsidP="003A0D02">
      <w:pPr>
        <w:pStyle w:val="a3"/>
        <w:rPr>
          <w:sz w:val="16"/>
          <w:szCs w:val="16"/>
        </w:rPr>
      </w:pPr>
    </w:p>
    <w:p w:rsidR="0031646C" w:rsidRPr="0031646C" w:rsidRDefault="0031646C" w:rsidP="003A0D02">
      <w:pPr>
        <w:pStyle w:val="a3"/>
        <w:ind w:firstLine="709"/>
      </w:pPr>
      <w:r w:rsidRPr="0031646C">
        <w:t>Статья 19.</w:t>
      </w:r>
    </w:p>
    <w:p w:rsidR="0031646C" w:rsidRPr="0031646C" w:rsidRDefault="0031646C" w:rsidP="003A0D02">
      <w:pPr>
        <w:pStyle w:val="a3"/>
        <w:ind w:firstLine="709"/>
        <w:rPr>
          <w:szCs w:val="28"/>
        </w:rPr>
      </w:pPr>
      <w:r w:rsidRPr="0031646C">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31646C" w:rsidRPr="0031646C" w:rsidRDefault="0031646C" w:rsidP="003A0D02">
      <w:pPr>
        <w:pStyle w:val="a3"/>
        <w:ind w:firstLine="709"/>
      </w:pPr>
    </w:p>
    <w:p w:rsidR="0031646C" w:rsidRPr="0031646C" w:rsidRDefault="0031646C" w:rsidP="003A0D02">
      <w:pPr>
        <w:pStyle w:val="a3"/>
        <w:ind w:firstLine="567"/>
      </w:pPr>
      <w:r w:rsidRPr="0031646C">
        <w:lastRenderedPageBreak/>
        <w:t xml:space="preserve"> Статья 20. </w:t>
      </w:r>
    </w:p>
    <w:p w:rsidR="0031646C" w:rsidRPr="0031646C" w:rsidRDefault="0031646C" w:rsidP="003A0D02">
      <w:pPr>
        <w:pStyle w:val="a3"/>
        <w:ind w:firstLine="567"/>
        <w:rPr>
          <w:szCs w:val="28"/>
        </w:rPr>
      </w:pPr>
      <w:r w:rsidRPr="0031646C">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31646C" w:rsidRPr="0031646C" w:rsidRDefault="0031646C" w:rsidP="003A0D02">
      <w:pPr>
        <w:pStyle w:val="a3"/>
        <w:ind w:firstLine="567"/>
      </w:pPr>
      <w:r w:rsidRPr="0031646C">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31646C" w:rsidRPr="0031646C" w:rsidRDefault="0031646C" w:rsidP="003A0D02">
      <w:pPr>
        <w:pStyle w:val="a3"/>
        <w:ind w:firstLine="567"/>
      </w:pPr>
      <w:r w:rsidRPr="0031646C">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31646C" w:rsidRPr="0031646C" w:rsidRDefault="0031646C" w:rsidP="003A0D02">
      <w:pPr>
        <w:pStyle w:val="a3"/>
        <w:ind w:firstLine="567"/>
      </w:pPr>
      <w:r w:rsidRPr="0031646C">
        <w:t xml:space="preserve"> Деятельность помощника депутата ограничена сроком полномочий депутата.</w:t>
      </w:r>
    </w:p>
    <w:p w:rsidR="0031646C" w:rsidRPr="0031646C" w:rsidRDefault="0031646C" w:rsidP="003A0D02">
      <w:pPr>
        <w:pStyle w:val="a3"/>
        <w:ind w:firstLine="709"/>
        <w:rPr>
          <w:sz w:val="16"/>
          <w:szCs w:val="16"/>
        </w:rPr>
      </w:pPr>
    </w:p>
    <w:p w:rsidR="0031646C" w:rsidRPr="0031646C" w:rsidRDefault="0031646C" w:rsidP="003A0D02">
      <w:pPr>
        <w:pStyle w:val="a3"/>
        <w:ind w:firstLine="709"/>
        <w:rPr>
          <w:szCs w:val="28"/>
        </w:rPr>
      </w:pPr>
      <w:r w:rsidRPr="0031646C">
        <w:t>Статья 21.</w:t>
      </w:r>
    </w:p>
    <w:p w:rsidR="0031646C" w:rsidRPr="0031646C" w:rsidRDefault="0031646C" w:rsidP="003A0D02">
      <w:pPr>
        <w:pStyle w:val="a3"/>
        <w:ind w:firstLine="709"/>
        <w:rPr>
          <w:szCs w:val="28"/>
        </w:rPr>
      </w:pPr>
      <w:r w:rsidRPr="0031646C">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31646C" w:rsidRPr="0031646C" w:rsidRDefault="0031646C" w:rsidP="003A0D02">
      <w:pPr>
        <w:pStyle w:val="a3"/>
        <w:ind w:firstLine="709"/>
      </w:pPr>
      <w:r w:rsidRPr="0031646C">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31646C" w:rsidRPr="0031646C" w:rsidRDefault="0031646C" w:rsidP="003A0D02">
      <w:pPr>
        <w:pStyle w:val="a3"/>
        <w:ind w:firstLine="709"/>
        <w:rPr>
          <w:sz w:val="16"/>
          <w:szCs w:val="16"/>
        </w:rPr>
      </w:pPr>
    </w:p>
    <w:p w:rsidR="0031646C" w:rsidRPr="0031646C" w:rsidRDefault="0031646C" w:rsidP="003A0D02">
      <w:pPr>
        <w:pStyle w:val="a3"/>
        <w:ind w:firstLine="709"/>
        <w:rPr>
          <w:szCs w:val="28"/>
        </w:rPr>
      </w:pPr>
      <w:r w:rsidRPr="0031646C">
        <w:t>Статья 22.</w:t>
      </w:r>
    </w:p>
    <w:p w:rsidR="0031646C" w:rsidRPr="0031646C" w:rsidRDefault="0031646C" w:rsidP="003A0D02">
      <w:pPr>
        <w:pStyle w:val="a3"/>
        <w:ind w:firstLine="709"/>
        <w:rPr>
          <w:szCs w:val="28"/>
        </w:rPr>
      </w:pPr>
      <w:r w:rsidRPr="0031646C">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31646C" w:rsidRPr="0031646C" w:rsidRDefault="0031646C" w:rsidP="003A0D02">
      <w:pPr>
        <w:pStyle w:val="a3"/>
        <w:ind w:firstLine="709"/>
        <w:rPr>
          <w:sz w:val="16"/>
          <w:szCs w:val="16"/>
        </w:rPr>
      </w:pPr>
    </w:p>
    <w:p w:rsidR="0031646C" w:rsidRPr="0031646C" w:rsidRDefault="0031646C" w:rsidP="003A0D02">
      <w:pPr>
        <w:pStyle w:val="a3"/>
        <w:ind w:firstLine="709"/>
        <w:rPr>
          <w:szCs w:val="28"/>
        </w:rPr>
      </w:pPr>
      <w:r w:rsidRPr="0031646C">
        <w:t>Статья 23.</w:t>
      </w:r>
    </w:p>
    <w:p w:rsidR="0031646C" w:rsidRPr="0031646C" w:rsidRDefault="0031646C" w:rsidP="003A0D02">
      <w:pPr>
        <w:autoSpaceDE w:val="0"/>
        <w:autoSpaceDN w:val="0"/>
        <w:adjustRightInd w:val="0"/>
        <w:spacing w:after="0" w:line="240" w:lineRule="auto"/>
        <w:ind w:firstLine="540"/>
        <w:jc w:val="both"/>
        <w:rPr>
          <w:rFonts w:ascii="Times New Roman" w:hAnsi="Times New Roman" w:cs="Times New Roman"/>
          <w:sz w:val="28"/>
          <w:szCs w:val="28"/>
        </w:rPr>
      </w:pPr>
      <w:r w:rsidRPr="0031646C">
        <w:rPr>
          <w:rFonts w:ascii="Times New Roman" w:hAnsi="Times New Roman" w:cs="Times New Roman"/>
          <w:sz w:val="28"/>
          <w:szCs w:val="28"/>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6" w:history="1">
        <w:r w:rsidRPr="0031646C">
          <w:rPr>
            <w:rFonts w:ascii="Times New Roman" w:hAnsi="Times New Roman" w:cs="Times New Roman"/>
            <w:sz w:val="28"/>
            <w:szCs w:val="28"/>
          </w:rPr>
          <w:t>Уставом</w:t>
        </w:r>
      </w:hyperlink>
      <w:r w:rsidRPr="0031646C">
        <w:rPr>
          <w:rFonts w:ascii="Times New Roman" w:hAnsi="Times New Roman" w:cs="Times New Roman"/>
          <w:sz w:val="28"/>
          <w:szCs w:val="28"/>
        </w:rPr>
        <w:t xml:space="preserve"> муниципального образования.</w:t>
      </w:r>
    </w:p>
    <w:p w:rsidR="0031646C" w:rsidRPr="0031646C" w:rsidRDefault="0031646C" w:rsidP="003A0D02">
      <w:pPr>
        <w:pStyle w:val="a3"/>
        <w:rPr>
          <w:b/>
          <w:bCs/>
        </w:rPr>
      </w:pPr>
    </w:p>
    <w:p w:rsidR="0031646C" w:rsidRPr="0031646C" w:rsidRDefault="0031646C" w:rsidP="003A0D02">
      <w:pPr>
        <w:pStyle w:val="a3"/>
        <w:jc w:val="center"/>
        <w:rPr>
          <w:b/>
          <w:bCs/>
          <w:szCs w:val="28"/>
        </w:rPr>
      </w:pPr>
      <w:r w:rsidRPr="0031646C">
        <w:rPr>
          <w:b/>
          <w:bCs/>
        </w:rPr>
        <w:t xml:space="preserve">РАЗДЕЛ </w:t>
      </w:r>
      <w:r w:rsidRPr="0031646C">
        <w:rPr>
          <w:b/>
          <w:bCs/>
          <w:lang w:val="en-US"/>
        </w:rPr>
        <w:t>III</w:t>
      </w:r>
      <w:r w:rsidRPr="0031646C">
        <w:rPr>
          <w:b/>
          <w:bCs/>
        </w:rPr>
        <w:t>. ОБЩИЙ ПОРЯДОК РАБОТЫ СОВЕТА ДЕПУТАТОВ</w:t>
      </w:r>
    </w:p>
    <w:p w:rsidR="0031646C" w:rsidRPr="0031646C" w:rsidRDefault="0031646C" w:rsidP="003A0D02">
      <w:pPr>
        <w:pStyle w:val="a3"/>
        <w:ind w:firstLine="709"/>
        <w:jc w:val="center"/>
        <w:rPr>
          <w:b/>
          <w:bCs/>
          <w:sz w:val="16"/>
          <w:szCs w:val="16"/>
        </w:rPr>
      </w:pPr>
    </w:p>
    <w:p w:rsidR="0031646C" w:rsidRPr="0031646C" w:rsidRDefault="0031646C" w:rsidP="003A0D02">
      <w:pPr>
        <w:pStyle w:val="a3"/>
        <w:ind w:firstLine="709"/>
        <w:jc w:val="center"/>
        <w:rPr>
          <w:b/>
          <w:bCs/>
          <w:szCs w:val="28"/>
        </w:rPr>
      </w:pPr>
      <w:r w:rsidRPr="0031646C">
        <w:rPr>
          <w:b/>
          <w:bCs/>
        </w:rPr>
        <w:t xml:space="preserve">Глава </w:t>
      </w:r>
      <w:r w:rsidRPr="0031646C">
        <w:rPr>
          <w:b/>
          <w:bCs/>
          <w:lang w:val="en-US"/>
        </w:rPr>
        <w:t>I</w:t>
      </w:r>
      <w:r w:rsidRPr="0031646C">
        <w:rPr>
          <w:b/>
          <w:bCs/>
        </w:rPr>
        <w:t>. Порядок проведения заседаний Совета депутатов</w:t>
      </w:r>
    </w:p>
    <w:p w:rsidR="0031646C" w:rsidRPr="0031646C" w:rsidRDefault="0031646C" w:rsidP="003A0D02">
      <w:pPr>
        <w:pStyle w:val="a3"/>
        <w:ind w:firstLine="709"/>
        <w:jc w:val="center"/>
        <w:rPr>
          <w:b/>
          <w:bCs/>
          <w:sz w:val="16"/>
          <w:szCs w:val="16"/>
        </w:rPr>
      </w:pPr>
    </w:p>
    <w:p w:rsidR="0031646C" w:rsidRPr="0031646C" w:rsidRDefault="0031646C" w:rsidP="003A0D02">
      <w:pPr>
        <w:pStyle w:val="a3"/>
        <w:ind w:firstLine="709"/>
        <w:rPr>
          <w:bCs/>
          <w:szCs w:val="28"/>
        </w:rPr>
      </w:pPr>
      <w:r w:rsidRPr="0031646C">
        <w:rPr>
          <w:bCs/>
          <w:szCs w:val="28"/>
        </w:rPr>
        <w:t>Статья 24.</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1. Основной организационно-правовой формой работы Совета депутатов являются заседания, на которых решаются вопросы, отнесенные </w:t>
      </w:r>
      <w:r w:rsidRPr="0031646C">
        <w:rPr>
          <w:rFonts w:ascii="Times New Roman" w:hAnsi="Times New Roman" w:cs="Times New Roman"/>
          <w:sz w:val="28"/>
          <w:szCs w:val="28"/>
        </w:rPr>
        <w:lastRenderedPageBreak/>
        <w:t>законодательством Российской Федерации, законами Оренбургской области и Уставом муниципального образования к компетенции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Заседания Совета депутатов проводятся не реже одного раза в три месяца.</w:t>
      </w:r>
    </w:p>
    <w:p w:rsidR="0031646C" w:rsidRPr="0031646C" w:rsidRDefault="0031646C" w:rsidP="003A0D02">
      <w:pPr>
        <w:autoSpaceDE w:val="0"/>
        <w:autoSpaceDN w:val="0"/>
        <w:adjustRightInd w:val="0"/>
        <w:spacing w:after="0" w:line="240" w:lineRule="auto"/>
        <w:ind w:firstLine="540"/>
        <w:jc w:val="both"/>
        <w:rPr>
          <w:rFonts w:ascii="Times New Roman" w:hAnsi="Times New Roman" w:cs="Times New Roman"/>
          <w:sz w:val="28"/>
          <w:szCs w:val="28"/>
        </w:rPr>
      </w:pPr>
      <w:r w:rsidRPr="0031646C">
        <w:rPr>
          <w:rFonts w:ascii="Times New Roman" w:hAnsi="Times New Roman" w:cs="Times New Roman"/>
          <w:sz w:val="28"/>
          <w:szCs w:val="28"/>
        </w:rPr>
        <w:t>Заседание Совета депутатов правомочно, если на нем присутствует не менее 50 % от числа избранных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 xml:space="preserve">2. Заседания Совета депутатов проводятся в </w:t>
      </w:r>
      <w:r w:rsidRPr="00E52679">
        <w:rPr>
          <w:rFonts w:ascii="Times New Roman" w:hAnsi="Times New Roman" w:cs="Times New Roman"/>
          <w:sz w:val="28"/>
          <w:szCs w:val="28"/>
        </w:rPr>
        <w:t xml:space="preserve">администрации муниципального образования, в зрительном зале Дома культуры села </w:t>
      </w:r>
      <w:proofErr w:type="spellStart"/>
      <w:r w:rsidR="00E52679" w:rsidRPr="00E52679">
        <w:rPr>
          <w:rFonts w:ascii="Times New Roman" w:hAnsi="Times New Roman" w:cs="Times New Roman"/>
          <w:sz w:val="28"/>
          <w:szCs w:val="28"/>
        </w:rPr>
        <w:t>Надеждинка</w:t>
      </w:r>
      <w:proofErr w:type="spellEnd"/>
      <w:r w:rsidR="00E52679" w:rsidRPr="00E52679">
        <w:rPr>
          <w:rFonts w:ascii="Times New Roman" w:hAnsi="Times New Roman" w:cs="Times New Roman"/>
          <w:sz w:val="28"/>
          <w:szCs w:val="28"/>
        </w:rPr>
        <w:t>.</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Могут проводиться выездные заседания Совета депутатов.</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31646C" w:rsidRPr="0031646C" w:rsidRDefault="0031646C" w:rsidP="003A0D02">
      <w:pPr>
        <w:pStyle w:val="a3"/>
        <w:ind w:firstLine="709"/>
        <w:rPr>
          <w:sz w:val="16"/>
          <w:szCs w:val="16"/>
        </w:rPr>
      </w:pPr>
    </w:p>
    <w:p w:rsidR="0031646C" w:rsidRPr="0031646C" w:rsidRDefault="0031646C" w:rsidP="003A0D02">
      <w:pPr>
        <w:pStyle w:val="a3"/>
        <w:ind w:firstLine="567"/>
        <w:rPr>
          <w:bCs/>
          <w:szCs w:val="28"/>
        </w:rPr>
      </w:pPr>
      <w:r w:rsidRPr="0031646C">
        <w:rPr>
          <w:bCs/>
          <w:szCs w:val="28"/>
        </w:rPr>
        <w:t>Статья 25.</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31646C" w:rsidRPr="0031646C" w:rsidRDefault="0031646C" w:rsidP="003A0D02">
      <w:pPr>
        <w:pStyle w:val="a3"/>
        <w:ind w:firstLine="567"/>
      </w:pPr>
      <w:r w:rsidRPr="0031646C">
        <w:t xml:space="preserve">2. Первое заседание Совета депутатов нового созыва открывает председатель территориальной избирательной комиссии </w:t>
      </w:r>
      <w:proofErr w:type="spellStart"/>
      <w:r w:rsidRPr="0031646C">
        <w:t>Саракташского</w:t>
      </w:r>
      <w:proofErr w:type="spellEnd"/>
      <w:r w:rsidRPr="0031646C">
        <w:t xml:space="preserve">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31646C" w:rsidRPr="0031646C" w:rsidRDefault="0031646C" w:rsidP="003A0D02">
      <w:pPr>
        <w:pStyle w:val="a3"/>
        <w:ind w:firstLine="567"/>
      </w:pPr>
      <w:r w:rsidRPr="0031646C">
        <w:t>До избрания председателя Совета депутатов заседание ведет старший по возрасту депутат Совета депутатов нового созыва.</w:t>
      </w:r>
    </w:p>
    <w:p w:rsidR="0031646C" w:rsidRPr="0031646C" w:rsidRDefault="0031646C" w:rsidP="003A0D02">
      <w:pPr>
        <w:pStyle w:val="a3"/>
        <w:ind w:firstLine="567"/>
        <w:rPr>
          <w:szCs w:val="28"/>
        </w:rPr>
      </w:pPr>
      <w:r w:rsidRPr="0031646C">
        <w:rPr>
          <w:szCs w:val="28"/>
        </w:rPr>
        <w:t>Для ведения протокола первого заседания избирается секретариат и счётная комиссия.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4. На первом заседании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 заслушивается информация об установлении общих результатов выборов депутатов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2) избирается председатель Совета депутатов и заместитель председателя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создаётся рабочая группа из числа депутатов для подготовкиосновных документов, регламентирующих работу Совета депутатов;</w:t>
      </w:r>
    </w:p>
    <w:p w:rsid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 5) рассматриваются иные вопросы.</w:t>
      </w:r>
    </w:p>
    <w:p w:rsidR="009702BD" w:rsidRPr="0031646C" w:rsidRDefault="009702BD" w:rsidP="003A0D02">
      <w:pPr>
        <w:spacing w:after="0" w:line="240" w:lineRule="auto"/>
        <w:ind w:firstLine="567"/>
        <w:jc w:val="both"/>
        <w:rPr>
          <w:rFonts w:ascii="Times New Roman" w:hAnsi="Times New Roman" w:cs="Times New Roman"/>
          <w:sz w:val="28"/>
          <w:szCs w:val="28"/>
        </w:rPr>
      </w:pPr>
    </w:p>
    <w:p w:rsidR="0031646C" w:rsidRPr="0031646C" w:rsidRDefault="0031646C" w:rsidP="003A0D02">
      <w:pPr>
        <w:pStyle w:val="a3"/>
        <w:ind w:firstLine="567"/>
        <w:jc w:val="center"/>
        <w:rPr>
          <w:b/>
          <w:bCs/>
          <w:sz w:val="16"/>
          <w:szCs w:val="16"/>
        </w:rPr>
      </w:pPr>
    </w:p>
    <w:p w:rsidR="0031646C" w:rsidRPr="0031646C" w:rsidRDefault="0031646C" w:rsidP="003A0D02">
      <w:pPr>
        <w:pStyle w:val="a3"/>
        <w:ind w:firstLine="567"/>
        <w:rPr>
          <w:bCs/>
          <w:szCs w:val="28"/>
        </w:rPr>
      </w:pPr>
      <w:r w:rsidRPr="0031646C">
        <w:rPr>
          <w:bCs/>
        </w:rPr>
        <w:lastRenderedPageBreak/>
        <w:t>Статья 26.</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31646C" w:rsidRPr="0031646C" w:rsidRDefault="0031646C" w:rsidP="003A0D02">
      <w:pPr>
        <w:pStyle w:val="a3"/>
        <w:ind w:firstLine="567"/>
      </w:pPr>
      <w:r w:rsidRPr="0031646C">
        <w:t xml:space="preserve">2. О созыве очередного заседания Совета депутатов председатель Совета принимает распоряжение, которое издается не позднее чем за 10 дней до заседания и размещается на официальном сайте муниципального образования. </w:t>
      </w:r>
    </w:p>
    <w:p w:rsidR="0031646C" w:rsidRPr="0031646C" w:rsidRDefault="0031646C" w:rsidP="003A0D02">
      <w:pPr>
        <w:pStyle w:val="a3"/>
        <w:ind w:firstLine="567"/>
      </w:pPr>
      <w:r w:rsidRPr="0031646C">
        <w:t>3. О дате, времени и месте проведения заседания Совета депутатов депутаты, заинтересованные лица оповещаются не позднее, чем за пять дней.</w:t>
      </w:r>
    </w:p>
    <w:p w:rsidR="0031646C" w:rsidRPr="009702BD" w:rsidRDefault="0031646C" w:rsidP="003A0D02">
      <w:pPr>
        <w:pStyle w:val="a3"/>
        <w:ind w:firstLine="567"/>
        <w:rPr>
          <w:bCs/>
          <w:sz w:val="16"/>
          <w:szCs w:val="16"/>
        </w:rPr>
      </w:pPr>
    </w:p>
    <w:p w:rsidR="0031646C" w:rsidRPr="0031646C" w:rsidRDefault="0031646C" w:rsidP="003A0D02">
      <w:pPr>
        <w:pStyle w:val="a3"/>
        <w:ind w:firstLine="567"/>
        <w:rPr>
          <w:bCs/>
          <w:szCs w:val="28"/>
        </w:rPr>
      </w:pPr>
      <w:r w:rsidRPr="0031646C">
        <w:rPr>
          <w:bCs/>
        </w:rPr>
        <w:t>Статья 27.</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 Внеочередные заседания Совета депутатов созываются по инициативе:</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главы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председателя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не менее одной трети от числа избранных депутатов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постоянных комиссий и депутатских объединений, созданных в порядке, установленном настоящим Регламентом.</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 2. О созыве внеочередного заседания Совета депутатов председатель Совета принимает распоряжение, которое издается не позднее чем за 2 дня до заседания и размещается на официальном сайте муниципального образования. </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О дате, времени и месте проведения заседания Совета депутатов депутаты, заинтересованные лицаоповещаются не позднее, чем за 1 день.</w:t>
      </w:r>
    </w:p>
    <w:p w:rsidR="0031646C" w:rsidRPr="0031646C" w:rsidRDefault="0031646C" w:rsidP="003A0D02">
      <w:pPr>
        <w:pStyle w:val="a3"/>
        <w:ind w:firstLine="567"/>
        <w:rPr>
          <w:b/>
          <w:bCs/>
          <w:sz w:val="16"/>
          <w:szCs w:val="16"/>
        </w:rPr>
      </w:pPr>
    </w:p>
    <w:p w:rsidR="0031646C" w:rsidRPr="0031646C" w:rsidRDefault="0031646C" w:rsidP="003A0D02">
      <w:pPr>
        <w:pStyle w:val="a3"/>
        <w:ind w:firstLine="567"/>
        <w:rPr>
          <w:bCs/>
          <w:szCs w:val="28"/>
        </w:rPr>
      </w:pPr>
      <w:r w:rsidRPr="0031646C">
        <w:rPr>
          <w:bCs/>
        </w:rPr>
        <w:t>Статья 28.</w:t>
      </w:r>
    </w:p>
    <w:p w:rsidR="0031646C" w:rsidRPr="0031646C" w:rsidRDefault="0031646C" w:rsidP="003A0D02">
      <w:pPr>
        <w:pStyle w:val="a3"/>
        <w:ind w:firstLine="567"/>
        <w:rPr>
          <w:szCs w:val="28"/>
        </w:rPr>
      </w:pPr>
      <w:r w:rsidRPr="0031646C">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2. Администрация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 приглашает депутатов Совета депутатов и иных заинтересованных лиц на заседание Совета депутатов;</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оказывает помощь депутатам Совета депутатов в вопросах подготовки к заседаниям проектов документов и поправок к ним;</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4) приглашает на заседание Совета депутатов и его органов лиц, чье присутствие необходимо при обсуждении вопроса;</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5) проводит регистрацию депутатов перед каждым заседанием Совета и докладывает о наличии кворума председательствующему;</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lastRenderedPageBreak/>
        <w:t>6) оказывает председательствующему помощь в проведении заседаний;</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7) оформляет принятые Советом депутатов документы;</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29.</w:t>
      </w:r>
    </w:p>
    <w:p w:rsidR="0031646C" w:rsidRPr="0031646C" w:rsidRDefault="0031646C" w:rsidP="003A0D02">
      <w:pPr>
        <w:pStyle w:val="a3"/>
        <w:ind w:firstLine="567"/>
        <w:rPr>
          <w:szCs w:val="28"/>
        </w:rPr>
      </w:pPr>
      <w:r w:rsidRPr="0031646C">
        <w:t xml:space="preserve"> Порядок проведения заседания Совета депутатов:</w:t>
      </w:r>
    </w:p>
    <w:p w:rsidR="0031646C" w:rsidRPr="0031646C" w:rsidRDefault="0031646C" w:rsidP="003A0D02">
      <w:pPr>
        <w:pStyle w:val="a3"/>
        <w:ind w:firstLine="567"/>
      </w:pPr>
      <w:r w:rsidRPr="0031646C">
        <w:t xml:space="preserve"> -заседание Совета депутатов начинается в </w:t>
      </w:r>
      <w:r w:rsidR="00E52679" w:rsidRPr="00E52679">
        <w:t>14</w:t>
      </w:r>
      <w:r w:rsidRPr="00E52679">
        <w:t>.00 часов;</w:t>
      </w:r>
    </w:p>
    <w:p w:rsidR="0031646C" w:rsidRPr="0031646C" w:rsidRDefault="0031646C" w:rsidP="003A0D02">
      <w:pPr>
        <w:pStyle w:val="a3"/>
        <w:ind w:firstLine="567"/>
      </w:pPr>
      <w:r w:rsidRPr="0031646C">
        <w:t xml:space="preserve"> -в конце заседания отводится тридцать минут для справок и обсуждения вопросов раздела «Разное»;</w:t>
      </w:r>
    </w:p>
    <w:p w:rsidR="0031646C" w:rsidRPr="0031646C" w:rsidRDefault="0031646C" w:rsidP="003A0D02">
      <w:pPr>
        <w:pStyle w:val="a3"/>
        <w:ind w:firstLine="567"/>
      </w:pPr>
      <w:r w:rsidRPr="0031646C">
        <w:t xml:space="preserve"> -через каждые полтора часа работы делается перерыв на 10 минут;</w:t>
      </w:r>
    </w:p>
    <w:p w:rsidR="0031646C" w:rsidRPr="0031646C" w:rsidRDefault="0031646C" w:rsidP="003A0D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Совет депутатов вправе принять решение об ином времени проведения заседания.</w:t>
      </w:r>
    </w:p>
    <w:p w:rsidR="0031646C" w:rsidRPr="0031646C" w:rsidRDefault="0031646C" w:rsidP="003A0D02">
      <w:pPr>
        <w:pStyle w:val="a3"/>
        <w:ind w:firstLine="567"/>
        <w:rPr>
          <w:sz w:val="16"/>
          <w:szCs w:val="16"/>
        </w:rPr>
      </w:pPr>
    </w:p>
    <w:p w:rsidR="009702BD" w:rsidRPr="009702BD" w:rsidRDefault="0031646C" w:rsidP="009702BD">
      <w:pPr>
        <w:pStyle w:val="a3"/>
        <w:ind w:firstLine="567"/>
        <w:rPr>
          <w:bCs/>
          <w:szCs w:val="28"/>
        </w:rPr>
      </w:pPr>
      <w:r w:rsidRPr="0031646C">
        <w:rPr>
          <w:bCs/>
        </w:rPr>
        <w:t>Статья 30.</w:t>
      </w:r>
    </w:p>
    <w:p w:rsidR="0031646C" w:rsidRPr="0031646C" w:rsidRDefault="0031646C" w:rsidP="003A0D02">
      <w:pPr>
        <w:pStyle w:val="a3"/>
        <w:ind w:firstLine="567"/>
        <w:rPr>
          <w:szCs w:val="28"/>
        </w:rPr>
      </w:pPr>
      <w:r w:rsidRPr="0031646C">
        <w:t>1. Заседания Совета депутатов проводятся открыто.</w:t>
      </w:r>
    </w:p>
    <w:p w:rsidR="0031646C" w:rsidRPr="0031646C" w:rsidRDefault="0031646C" w:rsidP="003A0D02">
      <w:pPr>
        <w:pStyle w:val="a3"/>
        <w:ind w:firstLine="567"/>
      </w:pPr>
      <w:r w:rsidRPr="0031646C">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31646C" w:rsidRPr="0031646C" w:rsidRDefault="0031646C" w:rsidP="003A0D02">
      <w:pPr>
        <w:pStyle w:val="a3"/>
        <w:ind w:firstLine="567"/>
      </w:pPr>
      <w:r w:rsidRPr="0031646C">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31646C" w:rsidRPr="0031646C" w:rsidRDefault="0031646C" w:rsidP="003A0D02">
      <w:pPr>
        <w:pStyle w:val="a3"/>
        <w:ind w:firstLine="567"/>
      </w:pPr>
      <w:r w:rsidRPr="0031646C">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31646C" w:rsidRPr="0031646C" w:rsidRDefault="0031646C" w:rsidP="003A0D02">
      <w:pPr>
        <w:pStyle w:val="a3"/>
        <w:ind w:firstLine="567"/>
      </w:pPr>
      <w:r w:rsidRPr="0031646C">
        <w:t>Протокол закрытого заседания Совета депутатов хранится на правах секретного документа.</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31.</w:t>
      </w:r>
    </w:p>
    <w:p w:rsidR="0031646C" w:rsidRPr="0031646C" w:rsidRDefault="0031646C" w:rsidP="003A0D02">
      <w:pPr>
        <w:pStyle w:val="a3"/>
        <w:ind w:firstLine="567"/>
        <w:rPr>
          <w:szCs w:val="28"/>
        </w:rPr>
      </w:pPr>
      <w:r w:rsidRPr="0031646C">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31646C" w:rsidRPr="0031646C" w:rsidRDefault="0031646C" w:rsidP="003A0D02">
      <w:pPr>
        <w:pStyle w:val="a3"/>
        <w:ind w:firstLine="567"/>
      </w:pPr>
      <w:r w:rsidRPr="0031646C">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31646C" w:rsidRPr="0031646C" w:rsidRDefault="0031646C" w:rsidP="003A0D02">
      <w:pPr>
        <w:pStyle w:val="a3"/>
        <w:ind w:firstLine="567"/>
      </w:pPr>
      <w:r w:rsidRPr="0031646C">
        <w:t>Заседание Совета депутатов ведёт председатель Совета депутатов или по его поручению заместитель председателя Совета депутатов.</w:t>
      </w:r>
    </w:p>
    <w:p w:rsidR="0031646C" w:rsidRPr="0031646C" w:rsidRDefault="0031646C" w:rsidP="003A0D02">
      <w:pPr>
        <w:pStyle w:val="a3"/>
        <w:ind w:firstLine="567"/>
      </w:pPr>
      <w:r w:rsidRPr="0031646C">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lastRenderedPageBreak/>
        <w:t>Статья 32.</w:t>
      </w:r>
    </w:p>
    <w:p w:rsidR="0031646C" w:rsidRPr="0031646C" w:rsidRDefault="0031646C" w:rsidP="003A0D02">
      <w:pPr>
        <w:pStyle w:val="a3"/>
        <w:ind w:firstLine="567"/>
        <w:rPr>
          <w:szCs w:val="28"/>
        </w:rPr>
      </w:pPr>
      <w:r w:rsidRPr="0031646C">
        <w:t>Повестка дня заседания Совета депутатов формируется председателем Совета депутатов, на основании представленных ему документов.</w:t>
      </w:r>
    </w:p>
    <w:p w:rsidR="0031646C" w:rsidRPr="0031646C" w:rsidRDefault="0031646C" w:rsidP="003A0D02">
      <w:pPr>
        <w:pStyle w:val="a3"/>
        <w:ind w:firstLine="567"/>
      </w:pPr>
      <w:r w:rsidRPr="0031646C">
        <w:t>Проекты решений по вопросам повестки дня должны содержать:</w:t>
      </w:r>
    </w:p>
    <w:p w:rsidR="0031646C" w:rsidRPr="0031646C" w:rsidRDefault="0031646C" w:rsidP="003A0D02">
      <w:pPr>
        <w:pStyle w:val="a3"/>
        <w:ind w:firstLine="567"/>
      </w:pPr>
      <w:r w:rsidRPr="0031646C">
        <w:t>- информацию об авторах проекта;</w:t>
      </w:r>
    </w:p>
    <w:p w:rsidR="0031646C" w:rsidRPr="0031646C" w:rsidRDefault="0031646C" w:rsidP="003A0D02">
      <w:pPr>
        <w:pStyle w:val="a3"/>
        <w:ind w:firstLine="567"/>
      </w:pPr>
      <w:r w:rsidRPr="0031646C">
        <w:t>- название проекта;</w:t>
      </w:r>
    </w:p>
    <w:p w:rsidR="0031646C" w:rsidRPr="0031646C" w:rsidRDefault="0031646C" w:rsidP="003A0D02">
      <w:pPr>
        <w:pStyle w:val="a3"/>
        <w:ind w:firstLine="567"/>
      </w:pPr>
      <w:r w:rsidRPr="0031646C">
        <w:t>-текст проекта, с разъяснением мотивов и целей его принятия, определением, в случае необходимости, источников финансирования;</w:t>
      </w:r>
    </w:p>
    <w:p w:rsidR="0031646C" w:rsidRPr="0031646C" w:rsidRDefault="0031646C" w:rsidP="003A0D02">
      <w:pPr>
        <w:pStyle w:val="a3"/>
        <w:ind w:firstLine="567"/>
      </w:pPr>
      <w:r w:rsidRPr="0031646C">
        <w:t>- информацию о сроках и порядке вступления в силу решения, о лицах ответственных за исполнение решения;</w:t>
      </w:r>
    </w:p>
    <w:p w:rsidR="0031646C" w:rsidRPr="0031646C" w:rsidRDefault="0031646C" w:rsidP="003A0D02">
      <w:pPr>
        <w:pStyle w:val="a3"/>
        <w:ind w:firstLine="567"/>
      </w:pPr>
      <w:r w:rsidRPr="0031646C">
        <w:t>- перечень поправок и замечаний (в качестве приложения к проекту решения).</w:t>
      </w:r>
    </w:p>
    <w:p w:rsidR="0031646C" w:rsidRPr="0031646C" w:rsidRDefault="0031646C" w:rsidP="003A0D02">
      <w:pPr>
        <w:pStyle w:val="a3"/>
        <w:ind w:firstLine="567"/>
      </w:pPr>
      <w:r w:rsidRPr="0031646C">
        <w:t>Проекты решений со всеми необходимыми материалами представляются в Совет депутатов на бумажных носителях.</w:t>
      </w:r>
    </w:p>
    <w:p w:rsidR="0031646C" w:rsidRPr="0031646C" w:rsidRDefault="0031646C" w:rsidP="003A0D02">
      <w:pPr>
        <w:pStyle w:val="a3"/>
        <w:ind w:firstLine="567"/>
      </w:pPr>
      <w:r w:rsidRPr="0031646C">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33.</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Совет депутатов обеспечивает поступление в прокуратуру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При предоставлении проектов нормативных правовых актов указывается планируемые дата и место их рассмотрения.</w:t>
      </w:r>
    </w:p>
    <w:p w:rsidR="0031646C" w:rsidRPr="0031646C" w:rsidRDefault="0031646C" w:rsidP="003A0D02">
      <w:pPr>
        <w:pStyle w:val="a3"/>
        <w:rPr>
          <w:bCs/>
        </w:rPr>
      </w:pPr>
    </w:p>
    <w:p w:rsidR="0031646C" w:rsidRPr="0031646C" w:rsidRDefault="0031646C" w:rsidP="003A0D02">
      <w:pPr>
        <w:pStyle w:val="a3"/>
        <w:ind w:firstLine="567"/>
        <w:rPr>
          <w:bCs/>
          <w:szCs w:val="28"/>
        </w:rPr>
      </w:pPr>
      <w:r w:rsidRPr="0031646C">
        <w:rPr>
          <w:bCs/>
        </w:rPr>
        <w:t>Статья 34.</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Направлению в прокуратуру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подлежат нормативные правовые акты Совета депутатов и их проекты по вопросам, касающимся: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1)прав, свобод и обязанностей человека и гражданина;</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3) социальных гарантий лицам, замещающим (замещавшим) муниципальные должности, должности муниципальной службы.</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lastRenderedPageBreak/>
        <w:t>Нормативные правовые акты и их проекты предоставляются на бумажном носителе или в электронном виде.</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Обязанность по обеспечению направления в прокуратуру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Администрация муниципального образования организует процесс направления в прокуратуру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требований прокурора об изменении нормативного правового акта.</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35.</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При поступлении из прокуратуры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о дате и месте заседания Совета депутатов, на котором будет рассматриваться требование прокурора.</w:t>
      </w:r>
    </w:p>
    <w:p w:rsidR="0031646C" w:rsidRPr="0031646C" w:rsidRDefault="0031646C" w:rsidP="003A0D02">
      <w:pPr>
        <w:spacing w:after="0" w:line="240" w:lineRule="auto"/>
        <w:ind w:firstLine="567"/>
        <w:jc w:val="both"/>
        <w:rPr>
          <w:rFonts w:ascii="Times New Roman" w:hAnsi="Times New Roman" w:cs="Times New Roman"/>
          <w:sz w:val="28"/>
          <w:szCs w:val="28"/>
        </w:rPr>
      </w:pPr>
      <w:r w:rsidRPr="0031646C">
        <w:rPr>
          <w:rFonts w:ascii="Times New Roman" w:hAnsi="Times New Roman" w:cs="Times New Roman"/>
          <w:sz w:val="28"/>
          <w:szCs w:val="28"/>
        </w:rPr>
        <w:t xml:space="preserve"> При поступлении из прокуратуры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36.</w:t>
      </w:r>
    </w:p>
    <w:p w:rsidR="0031646C" w:rsidRPr="0031646C" w:rsidRDefault="0031646C" w:rsidP="003A0D02">
      <w:pPr>
        <w:pStyle w:val="a3"/>
        <w:ind w:firstLine="567"/>
        <w:rPr>
          <w:szCs w:val="28"/>
        </w:rPr>
      </w:pPr>
      <w:r w:rsidRPr="0031646C">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31646C" w:rsidRPr="0031646C" w:rsidRDefault="0031646C" w:rsidP="003A0D02">
      <w:pPr>
        <w:pStyle w:val="a3"/>
        <w:ind w:firstLine="709"/>
        <w:rPr>
          <w:sz w:val="16"/>
          <w:szCs w:val="16"/>
        </w:rPr>
      </w:pPr>
    </w:p>
    <w:p w:rsidR="0031646C" w:rsidRPr="0031646C" w:rsidRDefault="0031646C" w:rsidP="003A0D02">
      <w:pPr>
        <w:pStyle w:val="a3"/>
        <w:ind w:firstLine="567"/>
        <w:rPr>
          <w:bCs/>
          <w:szCs w:val="28"/>
        </w:rPr>
      </w:pPr>
      <w:r w:rsidRPr="0031646C">
        <w:rPr>
          <w:bCs/>
        </w:rPr>
        <w:t>Статья 37.</w:t>
      </w:r>
    </w:p>
    <w:p w:rsidR="0031646C" w:rsidRPr="0031646C" w:rsidRDefault="0031646C" w:rsidP="003A0D02">
      <w:pPr>
        <w:pStyle w:val="a3"/>
        <w:ind w:firstLine="567"/>
        <w:rPr>
          <w:bCs/>
          <w:szCs w:val="28"/>
        </w:rPr>
      </w:pPr>
      <w:r w:rsidRPr="0031646C">
        <w:rPr>
          <w:bCs/>
        </w:rPr>
        <w:t>Председательствующий на заседании Совета депутатов:</w:t>
      </w:r>
    </w:p>
    <w:p w:rsidR="0031646C" w:rsidRPr="0031646C" w:rsidRDefault="0031646C" w:rsidP="003A0D02">
      <w:pPr>
        <w:pStyle w:val="a3"/>
        <w:ind w:firstLine="567"/>
        <w:rPr>
          <w:bCs/>
        </w:rPr>
      </w:pPr>
      <w:r w:rsidRPr="0031646C">
        <w:rPr>
          <w:bCs/>
        </w:rPr>
        <w:t>1) объявляет об открытии и закрытии заседания Совета депутатов;</w:t>
      </w:r>
    </w:p>
    <w:p w:rsidR="0031646C" w:rsidRPr="0031646C" w:rsidRDefault="0031646C" w:rsidP="003A0D02">
      <w:pPr>
        <w:pStyle w:val="a3"/>
        <w:ind w:firstLine="567"/>
        <w:rPr>
          <w:bCs/>
        </w:rPr>
      </w:pPr>
      <w:r w:rsidRPr="0031646C">
        <w:rPr>
          <w:bCs/>
        </w:rPr>
        <w:t>2) предлагает избрать секретаря заседания Совета депутатов из числа присутствующих на заседании депутатов;</w:t>
      </w:r>
    </w:p>
    <w:p w:rsidR="0031646C" w:rsidRPr="0031646C" w:rsidRDefault="0031646C" w:rsidP="003A0D02">
      <w:pPr>
        <w:pStyle w:val="a3"/>
        <w:ind w:firstLine="567"/>
        <w:rPr>
          <w:bCs/>
        </w:rPr>
      </w:pPr>
      <w:r w:rsidRPr="0031646C">
        <w:rPr>
          <w:bCs/>
        </w:rPr>
        <w:t>3) ведёт заседание Совета депутатов;</w:t>
      </w:r>
    </w:p>
    <w:p w:rsidR="0031646C" w:rsidRPr="0031646C" w:rsidRDefault="0031646C" w:rsidP="003A0D02">
      <w:pPr>
        <w:pStyle w:val="a3"/>
        <w:ind w:firstLine="567"/>
        <w:rPr>
          <w:bCs/>
        </w:rPr>
      </w:pPr>
      <w:r w:rsidRPr="0031646C">
        <w:rPr>
          <w:bCs/>
        </w:rPr>
        <w:t>4) следит за наличием кворума и соблюдением порядка работы Совета депутатов;</w:t>
      </w:r>
    </w:p>
    <w:p w:rsidR="0031646C" w:rsidRPr="0031646C" w:rsidRDefault="0031646C" w:rsidP="003A0D02">
      <w:pPr>
        <w:pStyle w:val="a3"/>
        <w:ind w:firstLine="567"/>
        <w:rPr>
          <w:bCs/>
        </w:rPr>
      </w:pPr>
      <w:r w:rsidRPr="0031646C">
        <w:rPr>
          <w:bCs/>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31646C" w:rsidRPr="0031646C" w:rsidRDefault="0031646C" w:rsidP="003A0D02">
      <w:pPr>
        <w:pStyle w:val="a3"/>
        <w:ind w:firstLine="567"/>
        <w:rPr>
          <w:bCs/>
        </w:rPr>
      </w:pPr>
      <w:r w:rsidRPr="0031646C">
        <w:rPr>
          <w:bCs/>
        </w:rPr>
        <w:lastRenderedPageBreak/>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31646C" w:rsidRPr="0031646C" w:rsidRDefault="0031646C" w:rsidP="003A0D02">
      <w:pPr>
        <w:pStyle w:val="a3"/>
        <w:ind w:firstLine="567"/>
        <w:rPr>
          <w:bCs/>
        </w:rPr>
      </w:pPr>
      <w:r w:rsidRPr="0031646C">
        <w:rPr>
          <w:bCs/>
        </w:rPr>
        <w:t>7) ставит на голосование вопросы, содержащиеся в повестке заседания;</w:t>
      </w:r>
    </w:p>
    <w:p w:rsidR="0031646C" w:rsidRPr="0031646C" w:rsidRDefault="0031646C" w:rsidP="003A0D02">
      <w:pPr>
        <w:pStyle w:val="a3"/>
        <w:ind w:firstLine="567"/>
        <w:rPr>
          <w:bCs/>
        </w:rPr>
      </w:pPr>
      <w:r w:rsidRPr="0031646C">
        <w:rPr>
          <w:bCs/>
        </w:rPr>
        <w:t>8) ставит на голосование каждое предложение депутатов Совета депутатов в порядке очерёдности их поступления;</w:t>
      </w:r>
    </w:p>
    <w:p w:rsidR="0031646C" w:rsidRPr="0031646C" w:rsidRDefault="0031646C" w:rsidP="003A0D02">
      <w:pPr>
        <w:pStyle w:val="a3"/>
        <w:ind w:firstLine="567"/>
        <w:rPr>
          <w:bCs/>
        </w:rPr>
      </w:pPr>
      <w:r w:rsidRPr="0031646C">
        <w:rPr>
          <w:bCs/>
        </w:rPr>
        <w:t>9) организует голосование и подсчёт голосов, оглашает результаты голосования;</w:t>
      </w:r>
    </w:p>
    <w:p w:rsidR="0031646C" w:rsidRPr="0031646C" w:rsidRDefault="0031646C" w:rsidP="003A0D02">
      <w:pPr>
        <w:pStyle w:val="a3"/>
        <w:ind w:firstLine="567"/>
        <w:rPr>
          <w:bCs/>
        </w:rPr>
      </w:pPr>
      <w:r w:rsidRPr="0031646C">
        <w:rPr>
          <w:bCs/>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31646C" w:rsidRPr="0031646C" w:rsidRDefault="0031646C" w:rsidP="003A0D02">
      <w:pPr>
        <w:pStyle w:val="a3"/>
        <w:ind w:firstLine="567"/>
        <w:rPr>
          <w:bCs/>
        </w:rPr>
      </w:pPr>
      <w:r w:rsidRPr="0031646C">
        <w:rPr>
          <w:bCs/>
        </w:rPr>
        <w:t>11) даёт поручения, связанные с обеспечением работы заседания;</w:t>
      </w:r>
    </w:p>
    <w:p w:rsidR="0031646C" w:rsidRPr="0031646C" w:rsidRDefault="0031646C" w:rsidP="003A0D02">
      <w:pPr>
        <w:pStyle w:val="a3"/>
        <w:ind w:firstLine="567"/>
        <w:rPr>
          <w:bCs/>
        </w:rPr>
      </w:pPr>
      <w:r w:rsidRPr="0031646C">
        <w:rPr>
          <w:bCs/>
        </w:rPr>
        <w:t>12) организует ведение протокола заседания, подписывает протокол заседания Совета депутатов;</w:t>
      </w:r>
    </w:p>
    <w:p w:rsidR="0031646C" w:rsidRPr="0031646C" w:rsidRDefault="0031646C" w:rsidP="003A0D02">
      <w:pPr>
        <w:pStyle w:val="a3"/>
        <w:ind w:firstLine="567"/>
        <w:rPr>
          <w:bCs/>
        </w:rPr>
      </w:pPr>
      <w:r w:rsidRPr="0031646C">
        <w:rPr>
          <w:bCs/>
        </w:rPr>
        <w:t>13) осуществляет иные права и обязанности, определённые настоящим Регламентом.</w:t>
      </w:r>
    </w:p>
    <w:p w:rsidR="0031646C" w:rsidRPr="0031646C" w:rsidRDefault="0031646C" w:rsidP="003A0D02">
      <w:pPr>
        <w:pStyle w:val="a3"/>
        <w:ind w:firstLine="567"/>
      </w:pPr>
      <w:r w:rsidRPr="0031646C">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31646C" w:rsidRPr="0031646C" w:rsidRDefault="0031646C" w:rsidP="003A0D02">
      <w:pPr>
        <w:pStyle w:val="a3"/>
        <w:ind w:firstLine="709"/>
        <w:rPr>
          <w:sz w:val="16"/>
          <w:szCs w:val="16"/>
        </w:rPr>
      </w:pPr>
    </w:p>
    <w:p w:rsidR="0031646C" w:rsidRPr="0031646C" w:rsidRDefault="0031646C" w:rsidP="003A0D02">
      <w:pPr>
        <w:pStyle w:val="a3"/>
        <w:ind w:firstLine="567"/>
        <w:rPr>
          <w:bCs/>
          <w:szCs w:val="28"/>
        </w:rPr>
      </w:pPr>
      <w:r w:rsidRPr="0031646C">
        <w:rPr>
          <w:bCs/>
        </w:rPr>
        <w:t>Статья 38.</w:t>
      </w:r>
    </w:p>
    <w:p w:rsidR="0031646C" w:rsidRPr="0031646C" w:rsidRDefault="0031646C" w:rsidP="003A0D02">
      <w:pPr>
        <w:pStyle w:val="a3"/>
        <w:ind w:firstLine="567"/>
        <w:rPr>
          <w:szCs w:val="28"/>
        </w:rPr>
      </w:pPr>
      <w:r w:rsidRPr="0031646C">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31646C" w:rsidRPr="0031646C" w:rsidRDefault="0031646C" w:rsidP="003A0D02">
      <w:pPr>
        <w:pStyle w:val="a3"/>
        <w:ind w:firstLine="567"/>
      </w:pPr>
      <w:r w:rsidRPr="0031646C">
        <w:t xml:space="preserve"> Председательствующий на заседании может предоставить слово для выступления или справки приглашённым на заседание.</w:t>
      </w:r>
    </w:p>
    <w:p w:rsidR="0031646C" w:rsidRPr="0031646C" w:rsidRDefault="0031646C" w:rsidP="003A0D02">
      <w:pPr>
        <w:pStyle w:val="a3"/>
        <w:ind w:firstLine="567"/>
      </w:pPr>
      <w:r w:rsidRPr="0031646C">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31646C" w:rsidRPr="0031646C" w:rsidRDefault="0031646C" w:rsidP="003A0D02">
      <w:pPr>
        <w:pStyle w:val="a3"/>
        <w:ind w:firstLine="709"/>
        <w:rPr>
          <w:sz w:val="16"/>
          <w:szCs w:val="16"/>
        </w:rPr>
      </w:pPr>
    </w:p>
    <w:p w:rsidR="0031646C" w:rsidRPr="0031646C" w:rsidRDefault="0031646C" w:rsidP="003A0D02">
      <w:pPr>
        <w:pStyle w:val="a3"/>
        <w:ind w:firstLine="567"/>
        <w:rPr>
          <w:bCs/>
          <w:szCs w:val="28"/>
        </w:rPr>
      </w:pPr>
      <w:r w:rsidRPr="0031646C">
        <w:rPr>
          <w:bCs/>
        </w:rPr>
        <w:t>Статья 39.</w:t>
      </w:r>
    </w:p>
    <w:p w:rsidR="0031646C" w:rsidRPr="0031646C" w:rsidRDefault="0031646C" w:rsidP="003A0D02">
      <w:pPr>
        <w:pStyle w:val="a3"/>
        <w:ind w:firstLine="567"/>
        <w:rPr>
          <w:szCs w:val="28"/>
        </w:rPr>
      </w:pPr>
      <w:r w:rsidRPr="0031646C">
        <w:t xml:space="preserve"> 1. Время, отведенное для:</w:t>
      </w:r>
    </w:p>
    <w:p w:rsidR="0031646C" w:rsidRPr="0031646C" w:rsidRDefault="0031646C" w:rsidP="003A0D02">
      <w:pPr>
        <w:pStyle w:val="a3"/>
        <w:ind w:firstLine="567"/>
      </w:pPr>
      <w:r w:rsidRPr="0031646C">
        <w:t xml:space="preserve"> а) обсуждения повестки дня заседания - до 3-х минут;</w:t>
      </w:r>
    </w:p>
    <w:p w:rsidR="0031646C" w:rsidRPr="0031646C" w:rsidRDefault="0031646C" w:rsidP="003A0D02">
      <w:pPr>
        <w:pStyle w:val="a3"/>
        <w:ind w:firstLine="567"/>
      </w:pPr>
      <w:r w:rsidRPr="0031646C">
        <w:t xml:space="preserve"> б) вопросов, справок, сообщений, заявлений, предложений - до 5 минут;</w:t>
      </w:r>
    </w:p>
    <w:p w:rsidR="0031646C" w:rsidRPr="0031646C" w:rsidRDefault="0031646C" w:rsidP="003A0D02">
      <w:pPr>
        <w:pStyle w:val="a3"/>
        <w:ind w:firstLine="567"/>
      </w:pPr>
      <w:r w:rsidRPr="0031646C">
        <w:t xml:space="preserve"> в) докладов - до 60 минут;</w:t>
      </w:r>
    </w:p>
    <w:p w:rsidR="0031646C" w:rsidRPr="0031646C" w:rsidRDefault="0031646C" w:rsidP="003A0D02">
      <w:pPr>
        <w:pStyle w:val="a3"/>
        <w:ind w:firstLine="567"/>
      </w:pPr>
      <w:r w:rsidRPr="0031646C">
        <w:t xml:space="preserve"> г) содокладов - до 15 минут;</w:t>
      </w:r>
    </w:p>
    <w:p w:rsidR="0031646C" w:rsidRPr="0031646C" w:rsidRDefault="0031646C" w:rsidP="003A0D02">
      <w:pPr>
        <w:pStyle w:val="a3"/>
        <w:ind w:firstLine="567"/>
      </w:pPr>
      <w:r w:rsidRPr="0031646C">
        <w:t>д) предельной продолжительности прений по одному из вопросов повестки дня - до 35 минут;</w:t>
      </w:r>
    </w:p>
    <w:p w:rsidR="0031646C" w:rsidRPr="0031646C" w:rsidRDefault="0031646C" w:rsidP="003A0D02">
      <w:pPr>
        <w:pStyle w:val="a3"/>
        <w:ind w:firstLine="567"/>
      </w:pPr>
      <w:r w:rsidRPr="0031646C">
        <w:t xml:space="preserve"> е) выступления в прениях - до 7 минут;</w:t>
      </w:r>
    </w:p>
    <w:p w:rsidR="0031646C" w:rsidRPr="0031646C" w:rsidRDefault="0031646C" w:rsidP="003A0D02">
      <w:pPr>
        <w:pStyle w:val="a3"/>
        <w:ind w:firstLine="567"/>
      </w:pPr>
      <w:r w:rsidRPr="0031646C">
        <w:t xml:space="preserve"> ж) повторного выступления - до 3-х минут;</w:t>
      </w:r>
    </w:p>
    <w:p w:rsidR="0031646C" w:rsidRPr="0031646C" w:rsidRDefault="0031646C" w:rsidP="003A0D02">
      <w:pPr>
        <w:pStyle w:val="a3"/>
        <w:ind w:firstLine="567"/>
      </w:pPr>
      <w:r w:rsidRPr="0031646C">
        <w:t xml:space="preserve"> з) ответ на вопросы - до 3-х минут;</w:t>
      </w:r>
    </w:p>
    <w:p w:rsidR="0031646C" w:rsidRPr="0031646C" w:rsidRDefault="0031646C" w:rsidP="003A0D02">
      <w:pPr>
        <w:pStyle w:val="a3"/>
        <w:ind w:firstLine="567"/>
      </w:pPr>
      <w:r w:rsidRPr="0031646C">
        <w:t xml:space="preserve"> е) по порядку ведения заседания - до 3-х минут.</w:t>
      </w:r>
    </w:p>
    <w:p w:rsidR="0031646C" w:rsidRPr="0031646C" w:rsidRDefault="0031646C" w:rsidP="003A0D02">
      <w:pPr>
        <w:pStyle w:val="a3"/>
        <w:ind w:firstLine="567"/>
      </w:pPr>
      <w:r w:rsidRPr="0031646C">
        <w:t xml:space="preserve"> Увеличение времени для выступления возможно только с согласия Совета депутатов.</w:t>
      </w:r>
    </w:p>
    <w:p w:rsidR="0031646C" w:rsidRPr="0031646C" w:rsidRDefault="0031646C" w:rsidP="003A0D02">
      <w:pPr>
        <w:pStyle w:val="a3"/>
        <w:ind w:firstLine="567"/>
      </w:pPr>
      <w:r w:rsidRPr="0031646C">
        <w:lastRenderedPageBreak/>
        <w:t xml:space="preserve"> 2. Депутат может выступать по одному и тому же вопросу не более 2-х раз.</w:t>
      </w:r>
    </w:p>
    <w:p w:rsidR="0031646C" w:rsidRPr="0031646C" w:rsidRDefault="0031646C" w:rsidP="003A0D02">
      <w:pPr>
        <w:pStyle w:val="a3"/>
        <w:ind w:firstLine="567"/>
      </w:pPr>
      <w:r w:rsidRPr="0031646C">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31646C" w:rsidRPr="0031646C" w:rsidRDefault="0031646C" w:rsidP="003A0D02">
      <w:pPr>
        <w:pStyle w:val="a3"/>
        <w:ind w:firstLine="567"/>
      </w:pPr>
      <w:r w:rsidRPr="0031646C">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31646C" w:rsidRPr="0031646C" w:rsidRDefault="0031646C" w:rsidP="003A0D02">
      <w:pPr>
        <w:pStyle w:val="a3"/>
        <w:ind w:firstLine="567"/>
      </w:pPr>
      <w:r w:rsidRPr="0031646C">
        <w:t>После прекращения прений докладчики и содокладчики имеют право выступить с заключительным словом.</w:t>
      </w:r>
    </w:p>
    <w:p w:rsidR="0031646C" w:rsidRPr="0031646C" w:rsidRDefault="0031646C" w:rsidP="009702BD">
      <w:pPr>
        <w:pStyle w:val="a3"/>
        <w:rPr>
          <w:sz w:val="16"/>
          <w:szCs w:val="16"/>
        </w:rPr>
      </w:pPr>
    </w:p>
    <w:p w:rsidR="0031646C" w:rsidRPr="0031646C" w:rsidRDefault="0031646C" w:rsidP="003A0D02">
      <w:pPr>
        <w:pStyle w:val="a3"/>
        <w:ind w:firstLine="709"/>
        <w:rPr>
          <w:bCs/>
          <w:szCs w:val="28"/>
        </w:rPr>
      </w:pPr>
      <w:r w:rsidRPr="0031646C">
        <w:rPr>
          <w:bCs/>
        </w:rPr>
        <w:t>Статья 40.</w:t>
      </w:r>
    </w:p>
    <w:p w:rsidR="0031646C" w:rsidRPr="0031646C" w:rsidRDefault="0031646C" w:rsidP="003A0D02">
      <w:pPr>
        <w:pStyle w:val="a3"/>
        <w:ind w:firstLine="709"/>
        <w:rPr>
          <w:szCs w:val="28"/>
        </w:rPr>
      </w:pPr>
      <w:r w:rsidRPr="0031646C">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31646C" w:rsidRPr="0031646C" w:rsidRDefault="0031646C" w:rsidP="003A0D02">
      <w:pPr>
        <w:pStyle w:val="a3"/>
        <w:ind w:firstLine="709"/>
        <w:rPr>
          <w:sz w:val="16"/>
          <w:szCs w:val="16"/>
        </w:rPr>
      </w:pPr>
    </w:p>
    <w:p w:rsidR="0031646C" w:rsidRPr="0031646C" w:rsidRDefault="0031646C" w:rsidP="003A0D02">
      <w:pPr>
        <w:pStyle w:val="a3"/>
        <w:ind w:firstLine="709"/>
        <w:rPr>
          <w:szCs w:val="28"/>
        </w:rPr>
      </w:pPr>
      <w:r w:rsidRPr="0031646C">
        <w:t xml:space="preserve"> Статья 41.</w:t>
      </w:r>
    </w:p>
    <w:p w:rsidR="0031646C" w:rsidRPr="0031646C" w:rsidRDefault="0031646C" w:rsidP="003A0D02">
      <w:pPr>
        <w:pStyle w:val="a3"/>
        <w:ind w:firstLine="709"/>
        <w:rPr>
          <w:szCs w:val="28"/>
        </w:rPr>
      </w:pPr>
      <w:r w:rsidRPr="0031646C">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31646C" w:rsidRPr="0031646C" w:rsidRDefault="0031646C" w:rsidP="003A0D02">
      <w:pPr>
        <w:pStyle w:val="a3"/>
        <w:ind w:firstLine="709"/>
      </w:pPr>
      <w:r w:rsidRPr="0031646C">
        <w:t xml:space="preserve"> Если по возобновлению заседания шум или беспорядок продолжается, то председательствующий вправе объявить заседание закрытым.</w:t>
      </w:r>
    </w:p>
    <w:p w:rsidR="0031646C" w:rsidRPr="0031646C" w:rsidRDefault="0031646C" w:rsidP="003A0D02">
      <w:pPr>
        <w:pStyle w:val="a3"/>
        <w:ind w:firstLine="709"/>
      </w:pPr>
    </w:p>
    <w:p w:rsidR="0031646C" w:rsidRPr="0031646C" w:rsidRDefault="0031646C" w:rsidP="003A0D02">
      <w:pPr>
        <w:pStyle w:val="a3"/>
        <w:jc w:val="center"/>
        <w:rPr>
          <w:b/>
          <w:bCs/>
        </w:rPr>
      </w:pPr>
      <w:r w:rsidRPr="0031646C">
        <w:rPr>
          <w:b/>
          <w:bCs/>
        </w:rPr>
        <w:t xml:space="preserve">Глава </w:t>
      </w:r>
      <w:r w:rsidRPr="0031646C">
        <w:rPr>
          <w:b/>
          <w:bCs/>
          <w:lang w:val="en-US"/>
        </w:rPr>
        <w:t>II</w:t>
      </w:r>
      <w:r w:rsidRPr="0031646C">
        <w:rPr>
          <w:b/>
          <w:bCs/>
        </w:rPr>
        <w:t>. Порядок голосования и принятия решения Совета депутатов</w:t>
      </w:r>
    </w:p>
    <w:p w:rsidR="0031646C" w:rsidRPr="0031646C" w:rsidRDefault="0031646C" w:rsidP="003A0D02">
      <w:pPr>
        <w:pStyle w:val="a3"/>
        <w:jc w:val="center"/>
        <w:rPr>
          <w:b/>
          <w:bCs/>
          <w:sz w:val="16"/>
          <w:szCs w:val="16"/>
        </w:rPr>
      </w:pPr>
    </w:p>
    <w:p w:rsidR="0031646C" w:rsidRPr="0031646C" w:rsidRDefault="0031646C" w:rsidP="003A0D02">
      <w:pPr>
        <w:pStyle w:val="a3"/>
        <w:ind w:firstLine="567"/>
        <w:rPr>
          <w:bCs/>
          <w:szCs w:val="28"/>
        </w:rPr>
      </w:pPr>
      <w:r w:rsidRPr="0031646C">
        <w:rPr>
          <w:bCs/>
        </w:rPr>
        <w:t>Статья 42.</w:t>
      </w:r>
    </w:p>
    <w:p w:rsidR="0031646C" w:rsidRPr="0031646C" w:rsidRDefault="0031646C" w:rsidP="003A0D02">
      <w:pPr>
        <w:pStyle w:val="a3"/>
        <w:ind w:firstLine="567"/>
        <w:rPr>
          <w:bCs/>
          <w:szCs w:val="28"/>
        </w:rPr>
      </w:pPr>
      <w:r w:rsidRPr="0031646C">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31646C" w:rsidRPr="0031646C" w:rsidRDefault="0031646C" w:rsidP="003A0D02">
      <w:pPr>
        <w:pStyle w:val="a3"/>
        <w:ind w:firstLine="567"/>
        <w:rPr>
          <w:bCs/>
        </w:rPr>
      </w:pPr>
      <w:r w:rsidRPr="0031646C">
        <w:rPr>
          <w:bCs/>
        </w:rPr>
        <w:t>В настоящем Регламенте под установленной численностью депутатов Совета депутатов следует понимать 7 депутатов:</w:t>
      </w:r>
    </w:p>
    <w:p w:rsidR="0031646C" w:rsidRPr="0031646C" w:rsidRDefault="0031646C" w:rsidP="003A0D02">
      <w:pPr>
        <w:pStyle w:val="a3"/>
        <w:ind w:firstLine="567"/>
        <w:rPr>
          <w:bCs/>
        </w:rPr>
      </w:pPr>
      <w:r w:rsidRPr="0031646C">
        <w:rPr>
          <w:bCs/>
        </w:rPr>
        <w:t>- 2/3 от установленной численности депутатов – 5 депутатов;</w:t>
      </w:r>
    </w:p>
    <w:p w:rsidR="0031646C" w:rsidRDefault="0031646C" w:rsidP="003A0D02">
      <w:pPr>
        <w:pStyle w:val="a3"/>
        <w:ind w:firstLine="567"/>
        <w:rPr>
          <w:bCs/>
        </w:rPr>
      </w:pPr>
      <w:r w:rsidRPr="0031646C">
        <w:rPr>
          <w:bCs/>
        </w:rPr>
        <w:t>- большинство от установленной численности депутатов –4 депутата.</w:t>
      </w:r>
    </w:p>
    <w:p w:rsidR="009702BD" w:rsidRDefault="009702BD" w:rsidP="003A0D02">
      <w:pPr>
        <w:pStyle w:val="a3"/>
        <w:ind w:firstLine="567"/>
        <w:rPr>
          <w:bCs/>
        </w:rPr>
      </w:pPr>
    </w:p>
    <w:p w:rsidR="009702BD" w:rsidRPr="0031646C" w:rsidRDefault="009702BD" w:rsidP="003A0D02">
      <w:pPr>
        <w:pStyle w:val="a3"/>
        <w:ind w:firstLine="567"/>
        <w:rPr>
          <w:bCs/>
        </w:rPr>
      </w:pPr>
    </w:p>
    <w:p w:rsidR="0031646C" w:rsidRPr="0031646C" w:rsidRDefault="0031646C" w:rsidP="003A0D02">
      <w:pPr>
        <w:pStyle w:val="a3"/>
        <w:ind w:firstLine="709"/>
        <w:rPr>
          <w:bCs/>
        </w:rPr>
      </w:pPr>
    </w:p>
    <w:p w:rsidR="0031646C" w:rsidRPr="0031646C" w:rsidRDefault="0031646C" w:rsidP="003A0D02">
      <w:pPr>
        <w:pStyle w:val="a3"/>
        <w:ind w:firstLine="709"/>
        <w:rPr>
          <w:bCs/>
        </w:rPr>
      </w:pPr>
      <w:r w:rsidRPr="0031646C">
        <w:rPr>
          <w:bCs/>
        </w:rPr>
        <w:t>Статья 43.</w:t>
      </w:r>
    </w:p>
    <w:p w:rsidR="0031646C" w:rsidRPr="0031646C" w:rsidRDefault="0031646C" w:rsidP="003A0D02">
      <w:pPr>
        <w:pStyle w:val="a3"/>
        <w:ind w:firstLine="709"/>
        <w:rPr>
          <w:szCs w:val="28"/>
        </w:rPr>
      </w:pPr>
      <w:r w:rsidRPr="0031646C">
        <w:lastRenderedPageBreak/>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31646C" w:rsidRPr="0031646C" w:rsidRDefault="0031646C" w:rsidP="003A0D02">
      <w:pPr>
        <w:pStyle w:val="a3"/>
        <w:ind w:firstLine="709"/>
      </w:pPr>
      <w:r w:rsidRPr="0031646C">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31646C" w:rsidRPr="0031646C" w:rsidRDefault="0031646C" w:rsidP="003A0D02">
      <w:pPr>
        <w:pStyle w:val="a3"/>
        <w:ind w:firstLine="709"/>
      </w:pPr>
      <w:r w:rsidRPr="0031646C">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31646C" w:rsidRPr="0031646C" w:rsidRDefault="0031646C" w:rsidP="003A0D02">
      <w:pPr>
        <w:pStyle w:val="a3"/>
        <w:ind w:firstLine="709"/>
        <w:rPr>
          <w:sz w:val="16"/>
          <w:szCs w:val="16"/>
        </w:rPr>
      </w:pPr>
    </w:p>
    <w:p w:rsidR="0031646C" w:rsidRPr="0031646C" w:rsidRDefault="0031646C" w:rsidP="003A0D02">
      <w:pPr>
        <w:pStyle w:val="a3"/>
        <w:ind w:firstLine="709"/>
        <w:rPr>
          <w:bCs/>
          <w:szCs w:val="28"/>
        </w:rPr>
      </w:pPr>
      <w:r w:rsidRPr="0031646C">
        <w:rPr>
          <w:bCs/>
        </w:rPr>
        <w:t>Статья 44.</w:t>
      </w:r>
    </w:p>
    <w:p w:rsidR="0031646C" w:rsidRPr="0031646C" w:rsidRDefault="0031646C" w:rsidP="003A0D02">
      <w:pPr>
        <w:pStyle w:val="a3"/>
        <w:ind w:firstLine="709"/>
        <w:rPr>
          <w:szCs w:val="28"/>
        </w:rPr>
      </w:pPr>
      <w:r w:rsidRPr="0031646C">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31646C" w:rsidRPr="0031646C" w:rsidRDefault="0031646C" w:rsidP="003A0D02">
      <w:pPr>
        <w:pStyle w:val="a3"/>
        <w:ind w:firstLine="709"/>
      </w:pPr>
      <w:r w:rsidRPr="0031646C">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31646C" w:rsidRPr="0031646C" w:rsidRDefault="0031646C" w:rsidP="003A0D02">
      <w:pPr>
        <w:pStyle w:val="a3"/>
        <w:ind w:firstLine="709"/>
      </w:pPr>
      <w:r w:rsidRPr="0031646C">
        <w:t>По результатам голосования Советом депутатов могут быть приняты следующие решения:</w:t>
      </w:r>
    </w:p>
    <w:p w:rsidR="0031646C" w:rsidRPr="0031646C" w:rsidRDefault="0031646C" w:rsidP="003A0D02">
      <w:pPr>
        <w:pStyle w:val="a3"/>
        <w:ind w:firstLine="709"/>
      </w:pPr>
      <w:r w:rsidRPr="0031646C">
        <w:t xml:space="preserve"> - о принятии решения Совета депутатов;</w:t>
      </w:r>
    </w:p>
    <w:p w:rsidR="0031646C" w:rsidRPr="0031646C" w:rsidRDefault="0031646C" w:rsidP="003A0D02">
      <w:pPr>
        <w:pStyle w:val="a3"/>
        <w:ind w:firstLine="709"/>
      </w:pPr>
      <w:r w:rsidRPr="0031646C">
        <w:t xml:space="preserve"> - об отклонении проекта решения Совета депутатов;</w:t>
      </w:r>
    </w:p>
    <w:p w:rsidR="0031646C" w:rsidRPr="0031646C" w:rsidRDefault="0031646C" w:rsidP="003A0D02">
      <w:pPr>
        <w:pStyle w:val="a3"/>
        <w:ind w:firstLine="709"/>
      </w:pPr>
      <w:r w:rsidRPr="0031646C">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31646C" w:rsidRPr="0031646C" w:rsidRDefault="0031646C" w:rsidP="003A0D02">
      <w:pPr>
        <w:pStyle w:val="a3"/>
        <w:ind w:firstLine="709"/>
        <w:rPr>
          <w:sz w:val="16"/>
          <w:szCs w:val="16"/>
        </w:rPr>
      </w:pPr>
    </w:p>
    <w:p w:rsidR="0031646C" w:rsidRPr="0031646C" w:rsidRDefault="0031646C" w:rsidP="003A0D02">
      <w:pPr>
        <w:pStyle w:val="a3"/>
        <w:ind w:firstLine="709"/>
        <w:rPr>
          <w:bCs/>
          <w:szCs w:val="28"/>
        </w:rPr>
      </w:pPr>
      <w:r w:rsidRPr="0031646C">
        <w:rPr>
          <w:bCs/>
        </w:rPr>
        <w:t>Статья 45.</w:t>
      </w:r>
    </w:p>
    <w:p w:rsidR="0031646C" w:rsidRPr="0031646C" w:rsidRDefault="0031646C" w:rsidP="003A0D02">
      <w:pPr>
        <w:pStyle w:val="a3"/>
        <w:ind w:firstLine="709"/>
        <w:rPr>
          <w:szCs w:val="28"/>
        </w:rPr>
      </w:pPr>
      <w:r w:rsidRPr="0031646C">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31646C" w:rsidRPr="0031646C" w:rsidRDefault="0031646C" w:rsidP="003A0D02">
      <w:pPr>
        <w:pStyle w:val="a3"/>
        <w:ind w:firstLine="709"/>
      </w:pPr>
      <w:r w:rsidRPr="0031646C">
        <w:t xml:space="preserve"> 2. По решению Совета депутатов голосование по проекту проводится в целом или сначала по пунктам, статьям, разделам, а затем в целом.</w:t>
      </w:r>
    </w:p>
    <w:p w:rsidR="0031646C" w:rsidRPr="0031646C" w:rsidRDefault="0031646C" w:rsidP="003A0D02">
      <w:pPr>
        <w:pStyle w:val="a3"/>
        <w:ind w:firstLine="709"/>
      </w:pPr>
      <w:r w:rsidRPr="0031646C">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31646C" w:rsidRPr="0031646C" w:rsidRDefault="0031646C" w:rsidP="003A0D02">
      <w:pPr>
        <w:pStyle w:val="a3"/>
        <w:ind w:firstLine="709"/>
      </w:pPr>
      <w:r w:rsidRPr="0031646C">
        <w:t>4. По решению Совета депутатов может создаваться временная комиссия по доработке поправок к проекту решения Совета депутатов.</w:t>
      </w:r>
    </w:p>
    <w:p w:rsidR="0031646C" w:rsidRPr="0031646C" w:rsidRDefault="0031646C" w:rsidP="003A0D02">
      <w:pPr>
        <w:pStyle w:val="a3"/>
        <w:ind w:firstLine="709"/>
        <w:rPr>
          <w:sz w:val="16"/>
          <w:szCs w:val="16"/>
        </w:rPr>
      </w:pPr>
    </w:p>
    <w:p w:rsidR="0031646C" w:rsidRPr="0031646C" w:rsidRDefault="0031646C" w:rsidP="003A0D02">
      <w:pPr>
        <w:pStyle w:val="a3"/>
        <w:ind w:firstLine="709"/>
        <w:rPr>
          <w:bCs/>
          <w:szCs w:val="28"/>
        </w:rPr>
      </w:pPr>
      <w:r w:rsidRPr="0031646C">
        <w:rPr>
          <w:bCs/>
        </w:rPr>
        <w:t>Статья 46.</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31646C" w:rsidRPr="0031646C" w:rsidRDefault="0031646C" w:rsidP="003A0D02">
      <w:pPr>
        <w:spacing w:after="0" w:line="240" w:lineRule="auto"/>
        <w:ind w:firstLine="709"/>
        <w:jc w:val="both"/>
        <w:rPr>
          <w:rFonts w:ascii="Times New Roman" w:hAnsi="Times New Roman" w:cs="Times New Roman"/>
          <w:sz w:val="28"/>
          <w:szCs w:val="28"/>
        </w:rPr>
      </w:pPr>
      <w:r w:rsidRPr="0031646C">
        <w:rPr>
          <w:rFonts w:ascii="Times New Roman" w:hAnsi="Times New Roman" w:cs="Times New Roman"/>
          <w:sz w:val="28"/>
          <w:szCs w:val="28"/>
        </w:rPr>
        <w:lastRenderedPageBreak/>
        <w:t xml:space="preserve">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w:t>
      </w:r>
      <w:proofErr w:type="spellStart"/>
      <w:r w:rsidRPr="0031646C">
        <w:rPr>
          <w:rFonts w:ascii="Times New Roman" w:hAnsi="Times New Roman" w:cs="Times New Roman"/>
          <w:sz w:val="28"/>
          <w:szCs w:val="28"/>
        </w:rPr>
        <w:t>Саракташского</w:t>
      </w:r>
      <w:proofErr w:type="spellEnd"/>
      <w:r w:rsidRPr="0031646C">
        <w:rPr>
          <w:rFonts w:ascii="Times New Roman" w:hAnsi="Times New Roman" w:cs="Times New Roman"/>
          <w:sz w:val="28"/>
          <w:szCs w:val="28"/>
        </w:rPr>
        <w:t xml:space="preserve"> района, другим заинтересованным лицам не позднее чем в десятидневный срок со дня принятия решения.</w:t>
      </w:r>
    </w:p>
    <w:p w:rsidR="0031646C" w:rsidRPr="0031646C" w:rsidRDefault="0031646C" w:rsidP="003A0D02">
      <w:pPr>
        <w:pStyle w:val="a3"/>
        <w:ind w:firstLine="709"/>
      </w:pPr>
    </w:p>
    <w:p w:rsidR="0031646C" w:rsidRPr="0031646C" w:rsidRDefault="0031646C" w:rsidP="003A0D02">
      <w:pPr>
        <w:pStyle w:val="a3"/>
        <w:jc w:val="center"/>
        <w:rPr>
          <w:b/>
          <w:bCs/>
        </w:rPr>
      </w:pPr>
      <w:r w:rsidRPr="0031646C">
        <w:rPr>
          <w:b/>
          <w:bCs/>
        </w:rPr>
        <w:t xml:space="preserve">Глава </w:t>
      </w:r>
      <w:r w:rsidRPr="0031646C">
        <w:rPr>
          <w:b/>
          <w:bCs/>
          <w:lang w:val="en-US"/>
        </w:rPr>
        <w:t>III</w:t>
      </w:r>
      <w:r w:rsidRPr="0031646C">
        <w:rPr>
          <w:b/>
          <w:bCs/>
        </w:rPr>
        <w:t>. Контроль за исполнением решений,</w:t>
      </w:r>
    </w:p>
    <w:p w:rsidR="0031646C" w:rsidRPr="0031646C" w:rsidRDefault="0031646C" w:rsidP="003A0D02">
      <w:pPr>
        <w:pStyle w:val="a3"/>
        <w:ind w:firstLine="709"/>
        <w:jc w:val="center"/>
        <w:rPr>
          <w:b/>
          <w:bCs/>
        </w:rPr>
      </w:pPr>
      <w:r w:rsidRPr="0031646C">
        <w:rPr>
          <w:b/>
          <w:bCs/>
        </w:rPr>
        <w:t>принимаемых Советом депутатов</w:t>
      </w:r>
    </w:p>
    <w:p w:rsidR="0031646C" w:rsidRPr="0031646C" w:rsidRDefault="0031646C" w:rsidP="003A0D02">
      <w:pPr>
        <w:pStyle w:val="a3"/>
        <w:ind w:firstLine="709"/>
        <w:jc w:val="center"/>
        <w:rPr>
          <w:b/>
          <w:bCs/>
          <w:sz w:val="16"/>
          <w:szCs w:val="16"/>
        </w:rPr>
      </w:pPr>
    </w:p>
    <w:p w:rsidR="0031646C" w:rsidRPr="0031646C" w:rsidRDefault="0031646C" w:rsidP="003A0D02">
      <w:pPr>
        <w:pStyle w:val="a3"/>
        <w:ind w:firstLine="567"/>
        <w:rPr>
          <w:bCs/>
          <w:szCs w:val="28"/>
        </w:rPr>
      </w:pPr>
      <w:r w:rsidRPr="0031646C">
        <w:rPr>
          <w:bCs/>
        </w:rPr>
        <w:t>Статья 47.</w:t>
      </w:r>
    </w:p>
    <w:p w:rsidR="0031646C" w:rsidRPr="0031646C" w:rsidRDefault="0031646C" w:rsidP="003A0D02">
      <w:pPr>
        <w:pStyle w:val="a3"/>
        <w:ind w:firstLine="567"/>
        <w:rPr>
          <w:szCs w:val="28"/>
        </w:rPr>
      </w:pPr>
      <w:r w:rsidRPr="0031646C">
        <w:t>Решения, принимаемые Советом депутатов, подлежат контролю.</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48.</w:t>
      </w:r>
    </w:p>
    <w:p w:rsidR="0031646C" w:rsidRPr="0031646C" w:rsidRDefault="0031646C" w:rsidP="003A0D02">
      <w:pPr>
        <w:pStyle w:val="a3"/>
        <w:ind w:firstLine="567"/>
        <w:rPr>
          <w:szCs w:val="28"/>
        </w:rPr>
      </w:pPr>
      <w:r w:rsidRPr="0031646C">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49.</w:t>
      </w:r>
    </w:p>
    <w:p w:rsidR="0031646C" w:rsidRPr="0031646C" w:rsidRDefault="0031646C" w:rsidP="003A0D02">
      <w:pPr>
        <w:pStyle w:val="a3"/>
        <w:ind w:firstLine="567"/>
        <w:rPr>
          <w:szCs w:val="28"/>
        </w:rPr>
      </w:pPr>
      <w:r w:rsidRPr="0031646C">
        <w:t>После заслушивания сообщения о ходе выполнения решения Совет депутатов вправе:</w:t>
      </w:r>
    </w:p>
    <w:p w:rsidR="0031646C" w:rsidRPr="0031646C" w:rsidRDefault="0031646C" w:rsidP="003A0D02">
      <w:pPr>
        <w:pStyle w:val="a3"/>
        <w:ind w:firstLine="567"/>
      </w:pPr>
      <w:r w:rsidRPr="0031646C">
        <w:t xml:space="preserve"> -снять решение с контроля как выполненное;</w:t>
      </w:r>
    </w:p>
    <w:p w:rsidR="0031646C" w:rsidRPr="0031646C" w:rsidRDefault="0031646C" w:rsidP="003A0D02">
      <w:pPr>
        <w:pStyle w:val="a3"/>
        <w:ind w:firstLine="567"/>
      </w:pPr>
      <w:r w:rsidRPr="0031646C">
        <w:t xml:space="preserve"> -снять с контроля отдельные пункты решения как выполненные;</w:t>
      </w:r>
    </w:p>
    <w:p w:rsidR="0031646C" w:rsidRPr="0031646C" w:rsidRDefault="0031646C" w:rsidP="003A0D02">
      <w:pPr>
        <w:pStyle w:val="a3"/>
        <w:ind w:firstLine="567"/>
      </w:pPr>
      <w:r w:rsidRPr="0031646C">
        <w:t xml:space="preserve"> -продлить контрольные полномочия;</w:t>
      </w:r>
    </w:p>
    <w:p w:rsidR="0031646C" w:rsidRPr="0031646C" w:rsidRDefault="0031646C" w:rsidP="003A0D02">
      <w:pPr>
        <w:pStyle w:val="a3"/>
        <w:ind w:firstLine="567"/>
      </w:pPr>
      <w:r w:rsidRPr="0031646C">
        <w:t xml:space="preserve"> -отменить решение;</w:t>
      </w:r>
    </w:p>
    <w:p w:rsidR="0031646C" w:rsidRPr="0031646C" w:rsidRDefault="0031646C" w:rsidP="003A0D02">
      <w:pPr>
        <w:pStyle w:val="a3"/>
        <w:ind w:firstLine="567"/>
      </w:pPr>
      <w:r w:rsidRPr="0031646C">
        <w:t xml:space="preserve"> -изменить решение или дополнить его;</w:t>
      </w:r>
    </w:p>
    <w:p w:rsidR="0031646C" w:rsidRPr="0031646C" w:rsidRDefault="0031646C" w:rsidP="003A0D02">
      <w:pPr>
        <w:pStyle w:val="a3"/>
        <w:ind w:firstLine="567"/>
      </w:pPr>
      <w:r w:rsidRPr="0031646C">
        <w:t xml:space="preserve"> -принять дополнительное решение.</w:t>
      </w:r>
    </w:p>
    <w:p w:rsidR="0031646C" w:rsidRPr="0031646C" w:rsidRDefault="0031646C" w:rsidP="003A0D02">
      <w:pPr>
        <w:pStyle w:val="a3"/>
        <w:ind w:firstLine="567"/>
      </w:pPr>
    </w:p>
    <w:p w:rsidR="0031646C" w:rsidRPr="0031646C" w:rsidRDefault="0031646C" w:rsidP="003A0D02">
      <w:pPr>
        <w:pStyle w:val="a3"/>
        <w:ind w:firstLine="709"/>
        <w:jc w:val="center"/>
        <w:rPr>
          <w:b/>
          <w:bCs/>
          <w:szCs w:val="28"/>
        </w:rPr>
      </w:pPr>
      <w:r w:rsidRPr="0031646C">
        <w:rPr>
          <w:b/>
          <w:bCs/>
        </w:rPr>
        <w:t xml:space="preserve">Глава </w:t>
      </w:r>
      <w:r w:rsidRPr="0031646C">
        <w:rPr>
          <w:b/>
          <w:bCs/>
          <w:lang w:val="en-US"/>
        </w:rPr>
        <w:t>IV</w:t>
      </w:r>
      <w:r w:rsidRPr="0031646C">
        <w:rPr>
          <w:b/>
          <w:bCs/>
        </w:rPr>
        <w:t>. Протокол заседания Совета депутатов</w:t>
      </w:r>
    </w:p>
    <w:p w:rsidR="0031646C" w:rsidRPr="0031646C" w:rsidRDefault="0031646C" w:rsidP="003A0D02">
      <w:pPr>
        <w:pStyle w:val="a3"/>
        <w:ind w:firstLine="709"/>
        <w:jc w:val="center"/>
        <w:rPr>
          <w:b/>
          <w:bCs/>
          <w:sz w:val="16"/>
          <w:szCs w:val="16"/>
        </w:rPr>
      </w:pPr>
    </w:p>
    <w:p w:rsidR="0031646C" w:rsidRPr="0031646C" w:rsidRDefault="0031646C" w:rsidP="003A0D02">
      <w:pPr>
        <w:pStyle w:val="a3"/>
        <w:ind w:firstLine="567"/>
        <w:rPr>
          <w:bCs/>
          <w:szCs w:val="28"/>
        </w:rPr>
      </w:pPr>
      <w:r w:rsidRPr="0031646C">
        <w:rPr>
          <w:bCs/>
        </w:rPr>
        <w:t>Статья 50.</w:t>
      </w:r>
    </w:p>
    <w:p w:rsidR="0031646C" w:rsidRPr="0031646C" w:rsidRDefault="0031646C" w:rsidP="003A0D02">
      <w:pPr>
        <w:pStyle w:val="a3"/>
        <w:ind w:firstLine="567"/>
        <w:rPr>
          <w:szCs w:val="28"/>
        </w:rPr>
      </w:pPr>
      <w:r w:rsidRPr="0031646C">
        <w:t>1. На каждом заседании Совета депутатов ведется протокол секретарём заседания, избираемого из числа депутатов.</w:t>
      </w:r>
    </w:p>
    <w:p w:rsidR="0031646C" w:rsidRPr="0031646C" w:rsidRDefault="0031646C" w:rsidP="003A0D02">
      <w:pPr>
        <w:pStyle w:val="a3"/>
        <w:ind w:firstLine="567"/>
      </w:pPr>
      <w:r w:rsidRPr="0031646C">
        <w:t>2. В протоколе заседания Совета депутатов указываются:</w:t>
      </w:r>
    </w:p>
    <w:p w:rsidR="0031646C" w:rsidRPr="0031646C" w:rsidRDefault="0031646C" w:rsidP="003A0D02">
      <w:pPr>
        <w:pStyle w:val="a3"/>
        <w:ind w:firstLine="567"/>
      </w:pPr>
      <w:r w:rsidRPr="0031646C">
        <w:t>- наименование Совета депутатов и его созыва;</w:t>
      </w:r>
    </w:p>
    <w:p w:rsidR="0031646C" w:rsidRPr="0031646C" w:rsidRDefault="0031646C" w:rsidP="003A0D02">
      <w:pPr>
        <w:pStyle w:val="a3"/>
        <w:ind w:firstLine="567"/>
      </w:pPr>
      <w:r w:rsidRPr="0031646C">
        <w:t xml:space="preserve"> - порядковый номер заседания Совета депутатов (в пределах созыва), дата и место проведения заседания;</w:t>
      </w:r>
    </w:p>
    <w:p w:rsidR="0031646C" w:rsidRPr="0031646C" w:rsidRDefault="0031646C" w:rsidP="003A0D02">
      <w:pPr>
        <w:pStyle w:val="a3"/>
        <w:ind w:firstLine="567"/>
      </w:pPr>
      <w:r w:rsidRPr="0031646C">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31646C" w:rsidRPr="0031646C" w:rsidRDefault="0031646C" w:rsidP="003A0D02">
      <w:pPr>
        <w:pStyle w:val="a3"/>
        <w:ind w:firstLine="567"/>
      </w:pPr>
      <w:r w:rsidRPr="0031646C">
        <w:t>- состав присутствующих лиц с указанием должности и места работы;</w:t>
      </w:r>
    </w:p>
    <w:p w:rsidR="0031646C" w:rsidRPr="0031646C" w:rsidRDefault="0031646C" w:rsidP="003A0D02">
      <w:pPr>
        <w:pStyle w:val="a3"/>
        <w:ind w:firstLine="567"/>
      </w:pPr>
      <w:r w:rsidRPr="0031646C">
        <w:t xml:space="preserve"> - утвержденная повестка дня заседания (наименование вопросов, фамилии, инициалы и должность докладчиков и содокладчиков);</w:t>
      </w:r>
    </w:p>
    <w:p w:rsidR="0031646C" w:rsidRPr="0031646C" w:rsidRDefault="0031646C" w:rsidP="003A0D02">
      <w:pPr>
        <w:pStyle w:val="a3"/>
        <w:ind w:firstLine="567"/>
      </w:pPr>
      <w:r w:rsidRPr="0031646C">
        <w:t>- краткое изложение обсуждения вопросов, включенных в повестку дня заседания Совета депутатов, фамилии, инициалы выступавших;</w:t>
      </w:r>
    </w:p>
    <w:p w:rsidR="0031646C" w:rsidRPr="0031646C" w:rsidRDefault="0031646C" w:rsidP="003A0D02">
      <w:pPr>
        <w:pStyle w:val="a3"/>
        <w:ind w:firstLine="567"/>
      </w:pPr>
      <w:r w:rsidRPr="0031646C">
        <w:t xml:space="preserve"> - перечень всех принятых решений с указанием числа голосов, поданных за, против и воздержавшихся.</w:t>
      </w:r>
    </w:p>
    <w:p w:rsidR="0031646C" w:rsidRPr="0031646C" w:rsidRDefault="0031646C" w:rsidP="003A0D02">
      <w:pPr>
        <w:pStyle w:val="a3"/>
        <w:ind w:firstLine="567"/>
      </w:pPr>
      <w:r w:rsidRPr="0031646C">
        <w:lastRenderedPageBreak/>
        <w:t>Решения Совета депутатов по процедурным вопросам отражаются в тексте протокола заседания Совета.</w:t>
      </w:r>
    </w:p>
    <w:p w:rsidR="0031646C" w:rsidRPr="0031646C" w:rsidRDefault="0031646C" w:rsidP="003A0D02">
      <w:pPr>
        <w:pStyle w:val="a3"/>
        <w:ind w:firstLine="567"/>
      </w:pPr>
      <w:r w:rsidRPr="0031646C">
        <w:t xml:space="preserve"> Фамилии депутатов сопровождаются указанием их избирательных округов, а других лиц – указанием должности и места работы.</w:t>
      </w:r>
    </w:p>
    <w:p w:rsidR="0031646C" w:rsidRPr="0031646C" w:rsidRDefault="0031646C" w:rsidP="003A0D02">
      <w:pPr>
        <w:pStyle w:val="a3"/>
        <w:ind w:firstLine="567"/>
      </w:pPr>
      <w:r w:rsidRPr="0031646C">
        <w:t>К протоколу заседания прилагаются:</w:t>
      </w:r>
    </w:p>
    <w:p w:rsidR="0031646C" w:rsidRPr="0031646C" w:rsidRDefault="0031646C" w:rsidP="003A0D02">
      <w:pPr>
        <w:pStyle w:val="a3"/>
        <w:ind w:firstLine="567"/>
      </w:pPr>
      <w:r w:rsidRPr="0031646C">
        <w:t xml:space="preserve"> -подлинные экземпляры принятых Советом депутатов решений, материалы к ним;</w:t>
      </w:r>
    </w:p>
    <w:p w:rsidR="0031646C" w:rsidRPr="0031646C" w:rsidRDefault="0031646C" w:rsidP="003A0D02">
      <w:pPr>
        <w:pStyle w:val="a3"/>
        <w:ind w:firstLine="567"/>
      </w:pPr>
      <w:r w:rsidRPr="0031646C">
        <w:t>-особые мнения депутатов;</w:t>
      </w:r>
    </w:p>
    <w:p w:rsidR="0031646C" w:rsidRPr="0031646C" w:rsidRDefault="0031646C" w:rsidP="003A0D02">
      <w:pPr>
        <w:pStyle w:val="a3"/>
        <w:ind w:firstLine="567"/>
      </w:pPr>
      <w:r w:rsidRPr="0031646C">
        <w:t>-письменные информации;</w:t>
      </w:r>
    </w:p>
    <w:p w:rsidR="0031646C" w:rsidRPr="0031646C" w:rsidRDefault="0031646C" w:rsidP="003A0D02">
      <w:pPr>
        <w:pStyle w:val="a3"/>
        <w:ind w:firstLine="567"/>
      </w:pPr>
      <w:r w:rsidRPr="0031646C">
        <w:t>-список отсутствующих на заседании депутатов с указанием причин их отсутствия;</w:t>
      </w:r>
    </w:p>
    <w:p w:rsidR="0031646C" w:rsidRPr="0031646C" w:rsidRDefault="0031646C" w:rsidP="003A0D02">
      <w:pPr>
        <w:pStyle w:val="a3"/>
        <w:ind w:firstLine="567"/>
      </w:pPr>
      <w:r w:rsidRPr="0031646C">
        <w:t>-список приглашенных на заседание лиц с указанием их должностей.</w:t>
      </w:r>
    </w:p>
    <w:p w:rsidR="0031646C" w:rsidRPr="0031646C" w:rsidRDefault="0031646C" w:rsidP="003A0D02">
      <w:pPr>
        <w:pStyle w:val="a3"/>
        <w:ind w:firstLine="567"/>
        <w:rPr>
          <w:sz w:val="16"/>
          <w:szCs w:val="16"/>
        </w:rPr>
      </w:pPr>
    </w:p>
    <w:p w:rsidR="0031646C" w:rsidRPr="0031646C" w:rsidRDefault="0031646C" w:rsidP="003A0D02">
      <w:pPr>
        <w:pStyle w:val="a3"/>
        <w:ind w:firstLine="567"/>
        <w:rPr>
          <w:bCs/>
          <w:szCs w:val="28"/>
        </w:rPr>
      </w:pPr>
      <w:r w:rsidRPr="0031646C">
        <w:rPr>
          <w:bCs/>
        </w:rPr>
        <w:t>Статья 51.</w:t>
      </w:r>
    </w:p>
    <w:p w:rsidR="0031646C" w:rsidRPr="0031646C" w:rsidRDefault="0031646C" w:rsidP="003A0D02">
      <w:pPr>
        <w:pStyle w:val="a3"/>
        <w:ind w:firstLine="567"/>
        <w:rPr>
          <w:szCs w:val="28"/>
        </w:rPr>
      </w:pPr>
      <w:r w:rsidRPr="0031646C">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31646C" w:rsidRPr="0031646C" w:rsidRDefault="0031646C" w:rsidP="003A0D02">
      <w:pPr>
        <w:pStyle w:val="a3"/>
        <w:ind w:firstLine="567"/>
      </w:pPr>
      <w:r w:rsidRPr="0031646C">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31646C" w:rsidRPr="0031646C" w:rsidRDefault="0031646C" w:rsidP="003A0D02">
      <w:pPr>
        <w:pStyle w:val="a3"/>
        <w:ind w:firstLine="567"/>
        <w:rPr>
          <w:sz w:val="16"/>
          <w:szCs w:val="16"/>
        </w:rPr>
      </w:pPr>
    </w:p>
    <w:p w:rsidR="0031646C" w:rsidRPr="0031646C" w:rsidRDefault="0031646C" w:rsidP="003A0D02">
      <w:pPr>
        <w:pStyle w:val="a3"/>
        <w:ind w:firstLine="567"/>
        <w:rPr>
          <w:szCs w:val="28"/>
        </w:rPr>
      </w:pPr>
      <w:r w:rsidRPr="0031646C">
        <w:t>Статья 52.</w:t>
      </w:r>
    </w:p>
    <w:p w:rsidR="0031646C" w:rsidRPr="0031646C" w:rsidRDefault="0031646C" w:rsidP="003A0D02">
      <w:pPr>
        <w:pStyle w:val="a3"/>
        <w:ind w:firstLine="567"/>
        <w:rPr>
          <w:szCs w:val="28"/>
        </w:rPr>
      </w:pPr>
      <w:r w:rsidRPr="0031646C">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31646C" w:rsidRPr="0031646C" w:rsidRDefault="0031646C" w:rsidP="003A0D02">
      <w:pPr>
        <w:pStyle w:val="a3"/>
        <w:ind w:firstLine="709"/>
        <w:rPr>
          <w:sz w:val="16"/>
          <w:szCs w:val="16"/>
        </w:rPr>
      </w:pPr>
    </w:p>
    <w:p w:rsidR="0031646C" w:rsidRPr="0031646C" w:rsidRDefault="0031646C" w:rsidP="003A0D02">
      <w:pPr>
        <w:pStyle w:val="a3"/>
        <w:rPr>
          <w:b/>
          <w:bCs/>
        </w:rPr>
      </w:pPr>
    </w:p>
    <w:p w:rsidR="0031646C" w:rsidRPr="0031646C" w:rsidRDefault="0031646C" w:rsidP="003A0D02">
      <w:pPr>
        <w:pStyle w:val="a3"/>
        <w:ind w:firstLine="709"/>
        <w:jc w:val="center"/>
        <w:rPr>
          <w:b/>
          <w:bCs/>
          <w:szCs w:val="28"/>
        </w:rPr>
      </w:pPr>
      <w:r w:rsidRPr="0031646C">
        <w:rPr>
          <w:b/>
          <w:bCs/>
        </w:rPr>
        <w:t xml:space="preserve">РАЗДЕЛ </w:t>
      </w:r>
      <w:r w:rsidRPr="0031646C">
        <w:rPr>
          <w:b/>
          <w:bCs/>
          <w:lang w:val="en-US"/>
        </w:rPr>
        <w:t>IV</w:t>
      </w:r>
      <w:r w:rsidRPr="0031646C">
        <w:rPr>
          <w:b/>
          <w:bCs/>
        </w:rPr>
        <w:t>. СОБЛЮДЕНИЕ РЕГЛАМЕНТА</w:t>
      </w:r>
    </w:p>
    <w:p w:rsidR="0031646C" w:rsidRPr="0031646C" w:rsidRDefault="0031646C" w:rsidP="003A0D02">
      <w:pPr>
        <w:pStyle w:val="a3"/>
        <w:ind w:firstLine="709"/>
        <w:jc w:val="center"/>
        <w:rPr>
          <w:b/>
          <w:bCs/>
        </w:rPr>
      </w:pPr>
      <w:r w:rsidRPr="0031646C">
        <w:rPr>
          <w:b/>
          <w:bCs/>
        </w:rPr>
        <w:t>И ОТВЕТСТВЕННОСТЬ ЗА ЕГО НАРУШЕНИЕ</w:t>
      </w:r>
    </w:p>
    <w:p w:rsidR="0031646C" w:rsidRPr="0031646C" w:rsidRDefault="0031646C" w:rsidP="003A0D02">
      <w:pPr>
        <w:pStyle w:val="a3"/>
        <w:ind w:firstLine="709"/>
        <w:jc w:val="center"/>
        <w:rPr>
          <w:b/>
          <w:bCs/>
          <w:sz w:val="16"/>
          <w:szCs w:val="16"/>
        </w:rPr>
      </w:pPr>
    </w:p>
    <w:p w:rsidR="0031646C" w:rsidRPr="0031646C" w:rsidRDefault="0031646C" w:rsidP="003A0D02">
      <w:pPr>
        <w:pStyle w:val="a3"/>
        <w:ind w:firstLine="709"/>
        <w:rPr>
          <w:bCs/>
          <w:szCs w:val="28"/>
        </w:rPr>
      </w:pPr>
      <w:r w:rsidRPr="0031646C">
        <w:rPr>
          <w:bCs/>
        </w:rPr>
        <w:t>Статья 53.</w:t>
      </w:r>
    </w:p>
    <w:p w:rsidR="0031646C" w:rsidRPr="0031646C" w:rsidRDefault="0031646C" w:rsidP="003A0D02">
      <w:pPr>
        <w:pStyle w:val="a3"/>
        <w:ind w:firstLine="709"/>
        <w:rPr>
          <w:szCs w:val="28"/>
        </w:rPr>
      </w:pPr>
      <w:r w:rsidRPr="0031646C">
        <w:t xml:space="preserve">Контроль за соблюдением Регламента возлагается на председателя Совета депутатов. </w:t>
      </w:r>
    </w:p>
    <w:p w:rsidR="0031646C" w:rsidRPr="0031646C" w:rsidRDefault="0031646C" w:rsidP="003A0D02">
      <w:pPr>
        <w:pStyle w:val="a3"/>
        <w:ind w:firstLine="709"/>
      </w:pPr>
      <w:r w:rsidRPr="0031646C">
        <w:t>Контроль за соблюдением Регламента во время заседания Совета депутатов возлагается на председательствующего на заседании.</w:t>
      </w:r>
    </w:p>
    <w:p w:rsidR="0031646C" w:rsidRPr="0031646C" w:rsidRDefault="0031646C" w:rsidP="003A0D02">
      <w:pPr>
        <w:pStyle w:val="a3"/>
        <w:ind w:firstLine="709"/>
        <w:rPr>
          <w:sz w:val="16"/>
          <w:szCs w:val="16"/>
        </w:rPr>
      </w:pPr>
    </w:p>
    <w:p w:rsidR="0031646C" w:rsidRPr="0031646C" w:rsidRDefault="0031646C" w:rsidP="003A0D02">
      <w:pPr>
        <w:pStyle w:val="a3"/>
        <w:ind w:firstLine="709"/>
        <w:rPr>
          <w:bCs/>
          <w:szCs w:val="28"/>
        </w:rPr>
      </w:pPr>
      <w:r w:rsidRPr="0031646C">
        <w:rPr>
          <w:bCs/>
        </w:rPr>
        <w:t>Статья 54.</w:t>
      </w:r>
    </w:p>
    <w:p w:rsidR="0031646C" w:rsidRPr="0031646C" w:rsidRDefault="0031646C" w:rsidP="003A0D02">
      <w:pPr>
        <w:pStyle w:val="a3"/>
        <w:ind w:firstLine="709"/>
        <w:rPr>
          <w:szCs w:val="28"/>
        </w:rPr>
      </w:pPr>
      <w:r w:rsidRPr="0031646C">
        <w:t xml:space="preserve"> При нарушении участником заседания порядка на заседании Совета депутатов к нему могут применяться следующие меры воздействия:</w:t>
      </w:r>
    </w:p>
    <w:p w:rsidR="0031646C" w:rsidRPr="0031646C" w:rsidRDefault="0031646C" w:rsidP="003A0D02">
      <w:pPr>
        <w:pStyle w:val="a3"/>
        <w:ind w:firstLine="709"/>
      </w:pPr>
      <w:r w:rsidRPr="0031646C">
        <w:t xml:space="preserve"> -призыв к порядку;</w:t>
      </w:r>
    </w:p>
    <w:p w:rsidR="0031646C" w:rsidRPr="0031646C" w:rsidRDefault="0031646C" w:rsidP="003A0D02">
      <w:pPr>
        <w:pStyle w:val="a3"/>
        <w:ind w:firstLine="709"/>
      </w:pPr>
      <w:r w:rsidRPr="0031646C">
        <w:t xml:space="preserve"> -призыв к порядку с занесением в протокол;</w:t>
      </w:r>
    </w:p>
    <w:p w:rsidR="0031646C" w:rsidRPr="0031646C" w:rsidRDefault="0031646C" w:rsidP="003A0D02">
      <w:pPr>
        <w:pStyle w:val="a3"/>
        <w:ind w:firstLine="709"/>
      </w:pPr>
      <w:r w:rsidRPr="0031646C">
        <w:lastRenderedPageBreak/>
        <w:t xml:space="preserve"> -порицание;</w:t>
      </w:r>
    </w:p>
    <w:p w:rsidR="0031646C" w:rsidRPr="0031646C" w:rsidRDefault="0031646C" w:rsidP="003A0D02">
      <w:pPr>
        <w:pStyle w:val="a3"/>
        <w:ind w:firstLine="709"/>
      </w:pPr>
      <w:r w:rsidRPr="0031646C">
        <w:t xml:space="preserve"> -порицание с лишением слова до окончания рассмотрения вопроса повестки заседания.</w:t>
      </w:r>
    </w:p>
    <w:p w:rsidR="0031646C" w:rsidRPr="0031646C" w:rsidRDefault="0031646C" w:rsidP="003A0D02">
      <w:pPr>
        <w:pStyle w:val="a3"/>
        <w:ind w:firstLine="709"/>
        <w:rPr>
          <w:sz w:val="16"/>
          <w:szCs w:val="16"/>
        </w:rPr>
      </w:pPr>
    </w:p>
    <w:p w:rsidR="0031646C" w:rsidRPr="0031646C" w:rsidRDefault="0031646C" w:rsidP="003A0D02">
      <w:pPr>
        <w:pStyle w:val="a3"/>
        <w:ind w:firstLine="709"/>
        <w:jc w:val="center"/>
        <w:rPr>
          <w:b/>
          <w:bCs/>
          <w:szCs w:val="28"/>
        </w:rPr>
      </w:pPr>
      <w:r w:rsidRPr="0031646C">
        <w:rPr>
          <w:b/>
          <w:bCs/>
        </w:rPr>
        <w:t xml:space="preserve">РАЗДЕЛ </w:t>
      </w:r>
      <w:r w:rsidRPr="0031646C">
        <w:rPr>
          <w:b/>
          <w:bCs/>
          <w:lang w:val="en-US"/>
        </w:rPr>
        <w:t>V</w:t>
      </w:r>
      <w:r w:rsidRPr="0031646C">
        <w:rPr>
          <w:b/>
          <w:bCs/>
        </w:rPr>
        <w:t>. ЗАКЛЮЧИТЕЛЬНЫЕПОЛОЖЕНИЯ</w:t>
      </w:r>
    </w:p>
    <w:p w:rsidR="0031646C" w:rsidRPr="0031646C" w:rsidRDefault="0031646C" w:rsidP="003A0D02">
      <w:pPr>
        <w:pStyle w:val="a3"/>
        <w:ind w:firstLine="709"/>
        <w:jc w:val="center"/>
        <w:rPr>
          <w:b/>
          <w:bCs/>
          <w:sz w:val="16"/>
          <w:szCs w:val="16"/>
        </w:rPr>
      </w:pPr>
    </w:p>
    <w:p w:rsidR="0031646C" w:rsidRPr="009702BD" w:rsidRDefault="0031646C" w:rsidP="009702BD">
      <w:pPr>
        <w:pStyle w:val="a3"/>
        <w:ind w:firstLine="709"/>
        <w:rPr>
          <w:bCs/>
          <w:szCs w:val="28"/>
        </w:rPr>
      </w:pPr>
      <w:r w:rsidRPr="0031646C">
        <w:rPr>
          <w:bCs/>
        </w:rPr>
        <w:t>Статья 55.</w:t>
      </w:r>
    </w:p>
    <w:p w:rsidR="0031646C" w:rsidRPr="0031646C" w:rsidRDefault="0031646C" w:rsidP="003A0D02">
      <w:pPr>
        <w:pStyle w:val="a3"/>
        <w:ind w:firstLine="709"/>
        <w:rPr>
          <w:szCs w:val="28"/>
        </w:rPr>
      </w:pPr>
      <w:r w:rsidRPr="0031646C">
        <w:t>Регламент, изменения и дополнения в Регламент принимаются большинством голосов от числа присутствующих на заседании депутатов.</w:t>
      </w:r>
    </w:p>
    <w:p w:rsidR="0031646C" w:rsidRPr="0031646C" w:rsidRDefault="0031646C" w:rsidP="003A0D02">
      <w:pPr>
        <w:pStyle w:val="a3"/>
        <w:ind w:firstLine="709"/>
        <w:rPr>
          <w:sz w:val="16"/>
          <w:szCs w:val="16"/>
        </w:rPr>
      </w:pPr>
    </w:p>
    <w:p w:rsidR="0031646C" w:rsidRPr="009702BD" w:rsidRDefault="0031646C" w:rsidP="009702BD">
      <w:pPr>
        <w:pStyle w:val="a3"/>
        <w:ind w:firstLine="709"/>
        <w:rPr>
          <w:bCs/>
          <w:szCs w:val="28"/>
        </w:rPr>
      </w:pPr>
      <w:r w:rsidRPr="0031646C">
        <w:rPr>
          <w:bCs/>
        </w:rPr>
        <w:t>Статья 56.</w:t>
      </w:r>
    </w:p>
    <w:p w:rsidR="0031646C" w:rsidRDefault="0031646C" w:rsidP="003A0D02">
      <w:pPr>
        <w:pStyle w:val="a3"/>
        <w:ind w:firstLine="709"/>
        <w:rPr>
          <w:szCs w:val="28"/>
        </w:rPr>
      </w:pPr>
      <w:r w:rsidRPr="0031646C">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r w:rsidRPr="0031646C">
        <w:rPr>
          <w:szCs w:val="28"/>
        </w:rPr>
        <w:t>.</w:t>
      </w:r>
    </w:p>
    <w:p w:rsidR="009702BD" w:rsidRDefault="009702BD" w:rsidP="003A0D02">
      <w:pPr>
        <w:pStyle w:val="a3"/>
        <w:ind w:firstLine="709"/>
        <w:rPr>
          <w:szCs w:val="28"/>
        </w:rPr>
      </w:pPr>
    </w:p>
    <w:p w:rsidR="009702BD" w:rsidRDefault="009702BD" w:rsidP="003A0D02">
      <w:pPr>
        <w:pStyle w:val="a3"/>
        <w:ind w:firstLine="709"/>
        <w:rPr>
          <w:szCs w:val="28"/>
        </w:rPr>
      </w:pPr>
    </w:p>
    <w:p w:rsidR="009702BD" w:rsidRPr="0031646C" w:rsidRDefault="009702BD" w:rsidP="009702BD">
      <w:pPr>
        <w:pStyle w:val="a3"/>
        <w:ind w:firstLine="709"/>
        <w:jc w:val="center"/>
        <w:rPr>
          <w:szCs w:val="28"/>
        </w:rPr>
      </w:pPr>
      <w:r>
        <w:rPr>
          <w:szCs w:val="28"/>
        </w:rPr>
        <w:t>_______</w:t>
      </w:r>
    </w:p>
    <w:p w:rsidR="0031646C" w:rsidRPr="0031646C" w:rsidRDefault="0031646C" w:rsidP="003A0D02">
      <w:pPr>
        <w:shd w:val="clear" w:color="auto" w:fill="FFFFFF"/>
        <w:spacing w:after="0" w:line="240" w:lineRule="auto"/>
        <w:ind w:right="47" w:firstLine="709"/>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31646C" w:rsidRPr="0031646C" w:rsidRDefault="0031646C" w:rsidP="003A0D02">
      <w:pPr>
        <w:shd w:val="clear" w:color="auto" w:fill="FFFFFF"/>
        <w:spacing w:after="0" w:line="240" w:lineRule="auto"/>
        <w:ind w:right="47"/>
        <w:jc w:val="right"/>
        <w:rPr>
          <w:rFonts w:ascii="Times New Roman" w:hAnsi="Times New Roman" w:cs="Times New Roman"/>
          <w:color w:val="000000"/>
          <w:spacing w:val="-2"/>
        </w:rPr>
      </w:pPr>
    </w:p>
    <w:p w:rsidR="00670F62" w:rsidRPr="0031646C" w:rsidRDefault="00670F62" w:rsidP="003A0D02">
      <w:pPr>
        <w:spacing w:after="0" w:line="240" w:lineRule="auto"/>
        <w:rPr>
          <w:rFonts w:ascii="Times New Roman" w:hAnsi="Times New Roman" w:cs="Times New Roman"/>
        </w:rPr>
      </w:pPr>
    </w:p>
    <w:sectPr w:rsidR="00670F62" w:rsidRPr="0031646C" w:rsidSect="007477EA">
      <w:pgSz w:w="11909" w:h="16834"/>
      <w:pgMar w:top="1276" w:right="850" w:bottom="1135"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646C"/>
    <w:rsid w:val="00020577"/>
    <w:rsid w:val="00204706"/>
    <w:rsid w:val="0031646C"/>
    <w:rsid w:val="00340611"/>
    <w:rsid w:val="003A0D02"/>
    <w:rsid w:val="005C777A"/>
    <w:rsid w:val="00670F62"/>
    <w:rsid w:val="006F64CB"/>
    <w:rsid w:val="007477EA"/>
    <w:rsid w:val="009702BD"/>
    <w:rsid w:val="00A97D8F"/>
    <w:rsid w:val="00AA61CC"/>
    <w:rsid w:val="00AB18DF"/>
    <w:rsid w:val="00BC12D9"/>
    <w:rsid w:val="00E52679"/>
    <w:rsid w:val="00E74EBD"/>
    <w:rsid w:val="00F53B76"/>
    <w:rsid w:val="00FE5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8F"/>
  </w:style>
  <w:style w:type="paragraph" w:styleId="2">
    <w:name w:val="heading 2"/>
    <w:basedOn w:val="a"/>
    <w:next w:val="a"/>
    <w:link w:val="20"/>
    <w:qFormat/>
    <w:rsid w:val="0031646C"/>
    <w:pPr>
      <w:keepNext/>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
    <w:next w:val="a"/>
    <w:link w:val="30"/>
    <w:qFormat/>
    <w:rsid w:val="0031646C"/>
    <w:pPr>
      <w:keepNext/>
      <w:spacing w:after="0" w:line="240" w:lineRule="auto"/>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1646C"/>
    <w:rPr>
      <w:rFonts w:ascii="Times New Roman" w:eastAsia="Times New Roman" w:hAnsi="Times New Roman" w:cs="Times New Roman"/>
      <w:sz w:val="28"/>
      <w:szCs w:val="28"/>
    </w:rPr>
  </w:style>
  <w:style w:type="character" w:customStyle="1" w:styleId="30">
    <w:name w:val="Заголовок 3 Знак"/>
    <w:basedOn w:val="a0"/>
    <w:link w:val="3"/>
    <w:rsid w:val="0031646C"/>
    <w:rPr>
      <w:rFonts w:ascii="Times New Roman" w:eastAsia="Times New Roman" w:hAnsi="Times New Roman" w:cs="Times New Roman"/>
      <w:b/>
      <w:bCs/>
      <w:sz w:val="28"/>
      <w:szCs w:val="28"/>
    </w:rPr>
  </w:style>
  <w:style w:type="paragraph" w:styleId="a3">
    <w:name w:val="Body Text"/>
    <w:basedOn w:val="a"/>
    <w:link w:val="a4"/>
    <w:rsid w:val="0031646C"/>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31646C"/>
    <w:rPr>
      <w:rFonts w:ascii="Times New Roman" w:eastAsia="Times New Roman" w:hAnsi="Times New Roman" w:cs="Times New Roman"/>
      <w:sz w:val="28"/>
      <w:szCs w:val="24"/>
    </w:rPr>
  </w:style>
  <w:style w:type="paragraph" w:styleId="a5">
    <w:name w:val="Normal (Web)"/>
    <w:basedOn w:val="a"/>
    <w:link w:val="a6"/>
    <w:unhideWhenUsed/>
    <w:rsid w:val="0031646C"/>
    <w:pPr>
      <w:spacing w:after="248" w:line="240" w:lineRule="auto"/>
    </w:pPr>
    <w:rPr>
      <w:rFonts w:ascii="Times New Roman" w:eastAsia="Times New Roman" w:hAnsi="Times New Roman" w:cs="Times New Roman"/>
      <w:sz w:val="24"/>
      <w:szCs w:val="24"/>
    </w:rPr>
  </w:style>
  <w:style w:type="character" w:customStyle="1" w:styleId="a6">
    <w:name w:val="Обычный (веб) Знак"/>
    <w:link w:val="a5"/>
    <w:locked/>
    <w:rsid w:val="0031646C"/>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3164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64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90&amp;n=142190" TargetMode="External"/><Relationship Id="rId5" Type="http://schemas.openxmlformats.org/officeDocument/2006/relationships/hyperlink" Target="https://login.consultant.ru/link/?req=doc&amp;base=RLAW390&amp;n=14219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7377</Words>
  <Characters>42050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2025-10-23T08:18:00Z</dcterms:created>
  <dcterms:modified xsi:type="dcterms:W3CDTF">2025-10-23T08:18:00Z</dcterms:modified>
</cp:coreProperties>
</file>